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D01EA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______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</w:t>
      </w:r>
      <w:r>
        <w:rPr>
          <w:szCs w:val="28"/>
          <w:u w:val="single"/>
        </w:rPr>
        <w:t xml:space="preserve">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E0CE2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FC77E8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1E0CE2" w:rsidRPr="00CD50CB" w:rsidRDefault="001E0CE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1E0CE2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6"/>
          <w:szCs w:val="26"/>
        </w:rPr>
      </w:pPr>
      <w:r w:rsidRPr="001E0CE2">
        <w:rPr>
          <w:sz w:val="26"/>
          <w:szCs w:val="26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1E0CE2">
        <w:rPr>
          <w:sz w:val="26"/>
          <w:szCs w:val="26"/>
        </w:rPr>
        <w:t>и</w:t>
      </w:r>
      <w:r w:rsidRPr="001E0CE2">
        <w:rPr>
          <w:sz w:val="26"/>
          <w:szCs w:val="26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1E0CE2">
        <w:rPr>
          <w:sz w:val="26"/>
          <w:szCs w:val="26"/>
          <w:lang w:val="en-US"/>
        </w:rPr>
        <w:t>VI</w:t>
      </w:r>
      <w:r w:rsidRPr="001E0CE2">
        <w:rPr>
          <w:sz w:val="26"/>
          <w:szCs w:val="26"/>
        </w:rPr>
        <w:t xml:space="preserve"> скликання від 27.03.2014р. № 1155, з</w:t>
      </w:r>
      <w:r w:rsidR="00114706" w:rsidRPr="001E0CE2">
        <w:rPr>
          <w:sz w:val="26"/>
          <w:szCs w:val="26"/>
        </w:rPr>
        <w:t>і</w:t>
      </w:r>
      <w:r w:rsidRPr="001E0CE2">
        <w:rPr>
          <w:sz w:val="26"/>
          <w:szCs w:val="26"/>
        </w:rPr>
        <w:t xml:space="preserve">    змінами</w:t>
      </w:r>
      <w:r w:rsidR="00114706" w:rsidRPr="001E0CE2">
        <w:rPr>
          <w:sz w:val="26"/>
          <w:szCs w:val="26"/>
        </w:rPr>
        <w:t>,</w:t>
      </w:r>
      <w:r w:rsidRPr="001E0CE2">
        <w:rPr>
          <w:sz w:val="26"/>
          <w:szCs w:val="26"/>
        </w:rPr>
        <w:t xml:space="preserve"> </w:t>
      </w:r>
      <w:r w:rsidR="00114706" w:rsidRPr="001E0CE2">
        <w:rPr>
          <w:sz w:val="26"/>
          <w:szCs w:val="26"/>
        </w:rPr>
        <w:t xml:space="preserve">внесеними </w:t>
      </w:r>
      <w:r w:rsidRPr="001E0CE2">
        <w:rPr>
          <w:sz w:val="26"/>
          <w:szCs w:val="26"/>
        </w:rPr>
        <w:t>рішенням міської ради VI</w:t>
      </w:r>
      <w:r w:rsidRPr="001E0CE2">
        <w:rPr>
          <w:sz w:val="26"/>
          <w:szCs w:val="26"/>
          <w:lang w:val="en-US"/>
        </w:rPr>
        <w:t>I</w:t>
      </w:r>
      <w:r w:rsidRPr="001E0CE2">
        <w:rPr>
          <w:sz w:val="26"/>
          <w:szCs w:val="26"/>
        </w:rPr>
        <w:t xml:space="preserve"> скликання  від 11.04.2019р. 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Pr="001E0CE2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="008249CE" w:rsidRPr="001E0CE2">
        <w:rPr>
          <w:sz w:val="26"/>
          <w:szCs w:val="26"/>
        </w:rPr>
        <w:t xml:space="preserve">Передати з балансу </w:t>
      </w:r>
      <w:r w:rsidR="00FC77E8" w:rsidRPr="001E0CE2">
        <w:rPr>
          <w:sz w:val="26"/>
          <w:szCs w:val="26"/>
        </w:rPr>
        <w:t>комунального житлового ремонтно-експлуатаційного підприємства № 9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>
        <w:rPr>
          <w:sz w:val="26"/>
          <w:szCs w:val="26"/>
        </w:rPr>
        <w:t xml:space="preserve"> 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FC77E8" w:rsidRPr="001E0CE2">
        <w:rPr>
          <w:sz w:val="26"/>
          <w:szCs w:val="26"/>
        </w:rPr>
        <w:t xml:space="preserve"> основні засоби згідно з додатком</w:t>
      </w:r>
      <w:r w:rsidR="00411DE3" w:rsidRPr="001E0CE2">
        <w:rPr>
          <w:sz w:val="26"/>
          <w:szCs w:val="26"/>
        </w:rPr>
        <w:t xml:space="preserve"> 1.</w:t>
      </w:r>
    </w:p>
    <w:p w:rsidR="00FC77E8" w:rsidRPr="001E0CE2" w:rsidRDefault="00FC77E8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FC77E8" w:rsidRPr="001E0CE2" w:rsidRDefault="00853537" w:rsidP="00FC77E8">
      <w:pPr>
        <w:pStyle w:val="aa"/>
        <w:tabs>
          <w:tab w:val="left" w:pos="709"/>
        </w:tabs>
        <w:spacing w:after="0"/>
        <w:ind w:left="0" w:right="-28"/>
        <w:jc w:val="both"/>
        <w:rPr>
          <w:sz w:val="26"/>
          <w:szCs w:val="26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1E0CE2">
        <w:rPr>
          <w:sz w:val="26"/>
          <w:szCs w:val="26"/>
        </w:rPr>
        <w:t xml:space="preserve">Передати з балансу </w:t>
      </w:r>
      <w:r w:rsidR="00FC77E8" w:rsidRPr="001E0CE2">
        <w:rPr>
          <w:sz w:val="26"/>
          <w:szCs w:val="26"/>
        </w:rPr>
        <w:t>комунального житлового ремонтно-експлуатаційного підприємства № 11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 w:rsidRPr="00167A5F">
        <w:rPr>
          <w:sz w:val="26"/>
          <w:szCs w:val="26"/>
        </w:rPr>
        <w:t xml:space="preserve"> </w:t>
      </w:r>
      <w:r w:rsidR="00167A5F">
        <w:rPr>
          <w:sz w:val="26"/>
          <w:szCs w:val="26"/>
        </w:rPr>
        <w:t>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FC77E8" w:rsidRPr="001E0CE2">
        <w:rPr>
          <w:sz w:val="26"/>
          <w:szCs w:val="26"/>
        </w:rPr>
        <w:t xml:space="preserve"> основні засоби згідно з додатком</w:t>
      </w:r>
      <w:r w:rsidR="00411DE3" w:rsidRPr="001E0CE2">
        <w:rPr>
          <w:sz w:val="26"/>
          <w:szCs w:val="26"/>
        </w:rPr>
        <w:t xml:space="preserve"> 2</w:t>
      </w:r>
      <w:r w:rsidR="00FC77E8" w:rsidRPr="001E0CE2">
        <w:rPr>
          <w:sz w:val="26"/>
          <w:szCs w:val="26"/>
        </w:rPr>
        <w:t>.</w:t>
      </w:r>
    </w:p>
    <w:p w:rsidR="00E308E0" w:rsidRPr="001E0CE2" w:rsidRDefault="00E308E0" w:rsidP="00FC77E8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87630E" w:rsidRDefault="002F4718" w:rsidP="00411D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Cs w:val="28"/>
        </w:rPr>
      </w:pPr>
      <w:r w:rsidRPr="008A2139">
        <w:rPr>
          <w:b/>
        </w:rPr>
        <w:t>3</w:t>
      </w:r>
      <w:r w:rsidRPr="00006F48">
        <w:rPr>
          <w:b/>
        </w:rPr>
        <w:t>.</w:t>
      </w:r>
      <w:r>
        <w:t xml:space="preserve"> </w:t>
      </w:r>
      <w:r w:rsidR="00411DE3" w:rsidRPr="001E0CE2">
        <w:rPr>
          <w:sz w:val="26"/>
          <w:szCs w:val="26"/>
        </w:rPr>
        <w:t xml:space="preserve">Передати з балансу </w:t>
      </w:r>
      <w:r w:rsidR="00437CFD" w:rsidRPr="001E0CE2">
        <w:rPr>
          <w:sz w:val="26"/>
          <w:szCs w:val="26"/>
        </w:rPr>
        <w:t>департаменту</w:t>
      </w:r>
      <w:r w:rsidR="007F1CDC" w:rsidRPr="001E0CE2">
        <w:rPr>
          <w:sz w:val="26"/>
          <w:szCs w:val="26"/>
        </w:rPr>
        <w:t xml:space="preserve"> житлово-комунального господарства міської ради</w:t>
      </w:r>
      <w:r w:rsidR="00411DE3" w:rsidRPr="001E0CE2">
        <w:rPr>
          <w:sz w:val="26"/>
          <w:szCs w:val="26"/>
        </w:rPr>
        <w:t xml:space="preserve"> на баланс Чернівецькому міському комунальному підрядному шляхово-експлуатаційному підприємству</w:t>
      </w:r>
      <w:r w:rsidR="00ED6162">
        <w:rPr>
          <w:sz w:val="26"/>
          <w:szCs w:val="26"/>
        </w:rPr>
        <w:t>,</w:t>
      </w:r>
      <w:r w:rsidR="00167A5F" w:rsidRPr="00167A5F">
        <w:rPr>
          <w:sz w:val="26"/>
          <w:szCs w:val="26"/>
        </w:rPr>
        <w:t xml:space="preserve"> </w:t>
      </w:r>
      <w:r w:rsidR="00167A5F">
        <w:rPr>
          <w:sz w:val="26"/>
          <w:szCs w:val="26"/>
        </w:rPr>
        <w:t>як внесок до статутного капіталу,</w:t>
      </w:r>
      <w:r w:rsidR="00ED6162">
        <w:rPr>
          <w:sz w:val="26"/>
          <w:szCs w:val="26"/>
        </w:rPr>
        <w:t xml:space="preserve"> на праві господарського відання,</w:t>
      </w:r>
      <w:r w:rsidR="007F1CDC" w:rsidRPr="001E0CE2">
        <w:rPr>
          <w:sz w:val="26"/>
          <w:szCs w:val="26"/>
        </w:rPr>
        <w:t xml:space="preserve"> трактор ХТЗ-2511, інвентарний номер 101500006, первісною вартістю 27687(двадцять сім тисяч шістсот вісімдесят сім)грн., сума зносу нарахована повністю.</w:t>
      </w:r>
    </w:p>
    <w:p w:rsidR="00411DE3" w:rsidRPr="001E0CE2" w:rsidRDefault="00411DE3" w:rsidP="00411D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 w:val="16"/>
          <w:szCs w:val="16"/>
        </w:rPr>
      </w:pPr>
    </w:p>
    <w:p w:rsidR="008366F7" w:rsidRPr="001E0CE2" w:rsidRDefault="0088041B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szCs w:val="28"/>
        </w:rPr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1E0CE2">
        <w:rPr>
          <w:sz w:val="26"/>
          <w:szCs w:val="26"/>
        </w:rPr>
        <w:t>Суб’єктам господарювання</w:t>
      </w:r>
      <w:r w:rsidR="00E96A27" w:rsidRPr="001E0CE2">
        <w:rPr>
          <w:sz w:val="26"/>
          <w:szCs w:val="26"/>
        </w:rPr>
        <w:t xml:space="preserve"> </w:t>
      </w:r>
      <w:r w:rsidR="007F1CDC" w:rsidRPr="001E0CE2">
        <w:rPr>
          <w:sz w:val="26"/>
          <w:szCs w:val="26"/>
        </w:rPr>
        <w:t>вк</w:t>
      </w:r>
      <w:r w:rsidR="00521BCC" w:rsidRPr="001E0CE2">
        <w:rPr>
          <w:sz w:val="26"/>
          <w:szCs w:val="26"/>
        </w:rPr>
        <w:t>азаним в пункт</w:t>
      </w:r>
      <w:r w:rsidR="00B47BA2" w:rsidRPr="001E0CE2">
        <w:rPr>
          <w:sz w:val="26"/>
          <w:szCs w:val="26"/>
        </w:rPr>
        <w:t>ах</w:t>
      </w:r>
      <w:r w:rsidR="00521BCC" w:rsidRPr="001E0CE2">
        <w:rPr>
          <w:sz w:val="26"/>
          <w:szCs w:val="26"/>
        </w:rPr>
        <w:t xml:space="preserve"> 1</w:t>
      </w:r>
      <w:r w:rsidR="007F1CDC" w:rsidRPr="001E0CE2">
        <w:rPr>
          <w:sz w:val="26"/>
          <w:szCs w:val="26"/>
        </w:rPr>
        <w:t>-3</w:t>
      </w:r>
      <w:r w:rsidR="00E3681A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рішення, в м</w:t>
      </w:r>
      <w:r w:rsidR="00521BCC" w:rsidRPr="001E0CE2">
        <w:rPr>
          <w:sz w:val="26"/>
          <w:szCs w:val="26"/>
        </w:rPr>
        <w:t>і</w:t>
      </w:r>
      <w:r w:rsidR="00521BCC" w:rsidRPr="001E0CE2">
        <w:rPr>
          <w:sz w:val="26"/>
          <w:szCs w:val="26"/>
        </w:rPr>
        <w:t>сячний термін після прийняття рішення, оформити приймання</w:t>
      </w:r>
      <w:r w:rsidR="00E308E0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-</w:t>
      </w:r>
      <w:r w:rsidR="00E308E0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 xml:space="preserve">передавання </w:t>
      </w:r>
      <w:r w:rsidR="0039058A" w:rsidRPr="001E0CE2">
        <w:rPr>
          <w:sz w:val="26"/>
          <w:szCs w:val="26"/>
        </w:rPr>
        <w:t>майна</w:t>
      </w:r>
      <w:r w:rsidR="004C7696" w:rsidRPr="001E0CE2">
        <w:rPr>
          <w:sz w:val="26"/>
          <w:szCs w:val="26"/>
        </w:rPr>
        <w:t xml:space="preserve"> </w:t>
      </w:r>
      <w:r w:rsidR="00521BCC" w:rsidRPr="001E0CE2">
        <w:rPr>
          <w:sz w:val="26"/>
          <w:szCs w:val="26"/>
        </w:rPr>
        <w:t>відповідним</w:t>
      </w:r>
      <w:r w:rsidR="008374E1" w:rsidRPr="001E0CE2">
        <w:rPr>
          <w:sz w:val="26"/>
          <w:szCs w:val="26"/>
        </w:rPr>
        <w:t>и</w:t>
      </w:r>
      <w:r w:rsidR="00521BCC" w:rsidRPr="001E0CE2">
        <w:rPr>
          <w:sz w:val="26"/>
          <w:szCs w:val="26"/>
        </w:rPr>
        <w:t xml:space="preserve"> акт</w:t>
      </w:r>
      <w:r w:rsidR="008374E1" w:rsidRPr="001E0CE2">
        <w:rPr>
          <w:sz w:val="26"/>
          <w:szCs w:val="26"/>
        </w:rPr>
        <w:t>а</w:t>
      </w:r>
      <w:r w:rsidR="006E119E" w:rsidRPr="001E0CE2">
        <w:rPr>
          <w:sz w:val="26"/>
          <w:szCs w:val="26"/>
        </w:rPr>
        <w:t>м</w:t>
      </w:r>
      <w:r w:rsidR="008374E1" w:rsidRPr="001E0CE2">
        <w:rPr>
          <w:sz w:val="26"/>
          <w:szCs w:val="26"/>
        </w:rPr>
        <w:t>и</w:t>
      </w:r>
      <w:r w:rsidR="00C42167" w:rsidRPr="001E0CE2">
        <w:rPr>
          <w:sz w:val="26"/>
          <w:szCs w:val="26"/>
        </w:rPr>
        <w:t>,</w:t>
      </w:r>
      <w:r w:rsidR="00521BCC" w:rsidRPr="001E0CE2">
        <w:rPr>
          <w:sz w:val="26"/>
          <w:szCs w:val="26"/>
        </w:rPr>
        <w:t xml:space="preserve"> про що повідомити департамент </w:t>
      </w:r>
      <w:r w:rsidR="00D02484" w:rsidRPr="001E0CE2">
        <w:rPr>
          <w:sz w:val="26"/>
          <w:szCs w:val="26"/>
        </w:rPr>
        <w:t>розвитку</w:t>
      </w:r>
      <w:r w:rsidR="00521BCC" w:rsidRPr="001E0CE2">
        <w:rPr>
          <w:sz w:val="26"/>
          <w:szCs w:val="26"/>
        </w:rPr>
        <w:t xml:space="preserve"> міської ради</w:t>
      </w:r>
      <w:r w:rsidR="001E0CE2" w:rsidRPr="001E0CE2">
        <w:rPr>
          <w:sz w:val="26"/>
          <w:szCs w:val="26"/>
        </w:rPr>
        <w:t>.</w:t>
      </w:r>
    </w:p>
    <w:p w:rsidR="001E0CE2" w:rsidRPr="001E0CE2" w:rsidRDefault="001E0CE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1E0CE2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1E0CE2">
        <w:rPr>
          <w:sz w:val="26"/>
          <w:szCs w:val="26"/>
        </w:rPr>
        <w:t>Рішення набирає чинності з дня його</w:t>
      </w:r>
      <w:r w:rsidR="00630FC3" w:rsidRPr="001E0CE2">
        <w:rPr>
          <w:sz w:val="26"/>
          <w:szCs w:val="26"/>
        </w:rPr>
        <w:t xml:space="preserve"> оприлюднення на офіційному веб</w:t>
      </w:r>
      <w:r w:rsidR="00521BCC" w:rsidRPr="001E0CE2">
        <w:rPr>
          <w:sz w:val="26"/>
          <w:szCs w:val="26"/>
        </w:rPr>
        <w:t>порталі Чернівецької міської ради.</w:t>
      </w:r>
    </w:p>
    <w:p w:rsidR="00B47BA2" w:rsidRPr="001E0CE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  <w:r w:rsidRPr="001E0CE2">
        <w:rPr>
          <w:b/>
          <w:sz w:val="16"/>
          <w:szCs w:val="16"/>
        </w:rPr>
        <w:tab/>
      </w:r>
    </w:p>
    <w:p w:rsidR="00021000" w:rsidRPr="001E0CE2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6"/>
          <w:szCs w:val="26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1E0CE2">
        <w:rPr>
          <w:sz w:val="26"/>
          <w:szCs w:val="26"/>
        </w:rPr>
        <w:t>Контроль за виконанням рішення покласти на</w:t>
      </w:r>
      <w:r w:rsidR="003D0B7F" w:rsidRPr="001E0CE2">
        <w:rPr>
          <w:sz w:val="26"/>
          <w:szCs w:val="26"/>
        </w:rPr>
        <w:t xml:space="preserve"> </w:t>
      </w:r>
      <w:r w:rsidR="007B010F" w:rsidRPr="001E0CE2">
        <w:rPr>
          <w:sz w:val="26"/>
          <w:szCs w:val="26"/>
        </w:rPr>
        <w:t xml:space="preserve">директорів </w:t>
      </w:r>
      <w:r w:rsidR="003D0B7F" w:rsidRPr="001E0CE2">
        <w:rPr>
          <w:sz w:val="26"/>
          <w:szCs w:val="26"/>
        </w:rPr>
        <w:t>департамент</w:t>
      </w:r>
      <w:r w:rsidR="007B010F" w:rsidRPr="001E0CE2">
        <w:rPr>
          <w:sz w:val="26"/>
          <w:szCs w:val="26"/>
        </w:rPr>
        <w:t>ів міської ради:</w:t>
      </w:r>
      <w:r w:rsidR="003D0B7F" w:rsidRPr="001E0CE2">
        <w:rPr>
          <w:sz w:val="26"/>
          <w:szCs w:val="26"/>
        </w:rPr>
        <w:t xml:space="preserve"> розвитку </w:t>
      </w:r>
      <w:r w:rsidR="007B010F" w:rsidRPr="001E0CE2">
        <w:rPr>
          <w:sz w:val="26"/>
          <w:szCs w:val="26"/>
        </w:rPr>
        <w:t>та житлово-комунального господарства</w:t>
      </w:r>
      <w:r w:rsidR="00C63A69" w:rsidRPr="001E0CE2">
        <w:rPr>
          <w:sz w:val="26"/>
          <w:szCs w:val="26"/>
        </w:rPr>
        <w:t>.</w:t>
      </w:r>
    </w:p>
    <w:p w:rsidR="004E2FE9" w:rsidRDefault="00D02484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4364E" w:rsidRDefault="00547211" w:rsidP="00FC77E8">
      <w:pPr>
        <w:ind w:right="-87"/>
        <w:rPr>
          <w:b/>
          <w:szCs w:val="28"/>
        </w:rPr>
      </w:pPr>
      <w:r>
        <w:rPr>
          <w:b/>
          <w:szCs w:val="28"/>
          <w:lang w:val="ru-RU"/>
        </w:rPr>
        <w:lastRenderedPageBreak/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 w:rsidRPr="0090645A">
        <w:rPr>
          <w:b/>
          <w:szCs w:val="28"/>
          <w:lang w:val="ru-RU"/>
        </w:rPr>
        <w:tab/>
      </w:r>
      <w:r w:rsidR="00FC77E8">
        <w:rPr>
          <w:b/>
          <w:szCs w:val="28"/>
        </w:rPr>
        <w:t xml:space="preserve">     </w:t>
      </w:r>
      <w:r w:rsidR="00FC77E8" w:rsidRPr="000B0A36">
        <w:rPr>
          <w:b/>
          <w:szCs w:val="28"/>
          <w:lang w:val="ru-RU"/>
        </w:rPr>
        <w:tab/>
      </w:r>
      <w:r w:rsidR="00FC77E8">
        <w:rPr>
          <w:b/>
          <w:szCs w:val="28"/>
        </w:rPr>
        <w:t xml:space="preserve">Додаток </w:t>
      </w:r>
      <w:r w:rsidR="0094364E">
        <w:rPr>
          <w:b/>
          <w:szCs w:val="28"/>
        </w:rPr>
        <w:t>1</w:t>
      </w:r>
    </w:p>
    <w:p w:rsidR="00FC77E8" w:rsidRPr="00544F23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FC77E8" w:rsidRPr="00544F23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FC77E8" w:rsidRPr="00D7734B" w:rsidRDefault="00FC77E8" w:rsidP="00FC77E8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77E8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</w:t>
      </w:r>
      <w:r w:rsidRPr="00FC77E8">
        <w:rPr>
          <w:b/>
          <w:szCs w:val="28"/>
          <w:u w:val="single"/>
        </w:rPr>
        <w:t>.2020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FC77E8" w:rsidRDefault="00FC77E8" w:rsidP="00FC77E8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FC77E8" w:rsidRPr="00383CF3" w:rsidRDefault="00FC77E8" w:rsidP="00FC77E8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балансу </w:t>
      </w:r>
      <w:r>
        <w:rPr>
          <w:szCs w:val="28"/>
        </w:rPr>
        <w:t xml:space="preserve">комунального житлового ремонтно-експлуатаційного підприємства № 9 </w:t>
      </w:r>
      <w:r w:rsidRPr="008A72BF">
        <w:rPr>
          <w:szCs w:val="28"/>
        </w:rPr>
        <w:t>на</w:t>
      </w:r>
      <w:r>
        <w:rPr>
          <w:szCs w:val="28"/>
        </w:rPr>
        <w:t xml:space="preserve"> </w:t>
      </w:r>
      <w:r w:rsidRPr="008A72BF">
        <w:rPr>
          <w:szCs w:val="28"/>
        </w:rPr>
        <w:t xml:space="preserve"> баланс</w:t>
      </w:r>
      <w:r>
        <w:rPr>
          <w:szCs w:val="28"/>
        </w:rPr>
        <w:t xml:space="preserve"> Чернівецькому міському комунальному підрядному шляхово-експлуатаційному підприємству</w:t>
      </w: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tbl>
      <w:tblPr>
        <w:tblW w:w="1061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3367"/>
        <w:gridCol w:w="799"/>
        <w:gridCol w:w="1609"/>
        <w:gridCol w:w="1461"/>
        <w:gridCol w:w="1218"/>
        <w:gridCol w:w="1447"/>
      </w:tblGrid>
      <w:tr w:rsidR="00FC77E8" w:rsidTr="00C757D1">
        <w:tc>
          <w:tcPr>
            <w:tcW w:w="712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№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з/п</w:t>
            </w:r>
          </w:p>
        </w:tc>
        <w:tc>
          <w:tcPr>
            <w:tcW w:w="3367" w:type="dxa"/>
          </w:tcPr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Найменування</w:t>
            </w:r>
          </w:p>
        </w:tc>
        <w:tc>
          <w:tcPr>
            <w:tcW w:w="799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Кіль-кість</w:t>
            </w:r>
          </w:p>
        </w:tc>
        <w:tc>
          <w:tcPr>
            <w:tcW w:w="1609" w:type="dxa"/>
          </w:tcPr>
          <w:p w:rsidR="00FC77E8" w:rsidRPr="00C757D1" w:rsidRDefault="00FC77E8" w:rsidP="00C757D1">
            <w:pPr>
              <w:jc w:val="center"/>
              <w:rPr>
                <w:b/>
              </w:rPr>
            </w:pPr>
            <w:r w:rsidRPr="00C757D1">
              <w:rPr>
                <w:b/>
                <w:sz w:val="24"/>
              </w:rPr>
              <w:t>Інвентарний номер</w:t>
            </w:r>
          </w:p>
        </w:tc>
        <w:tc>
          <w:tcPr>
            <w:tcW w:w="1461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Балансова вартість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218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Знос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</w:tcPr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Залишкова</w:t>
            </w:r>
          </w:p>
          <w:p w:rsidR="00FC77E8" w:rsidRPr="00C757D1" w:rsidRDefault="00FC77E8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вартість</w:t>
            </w:r>
          </w:p>
          <w:p w:rsidR="00FC77E8" w:rsidRDefault="00FC77E8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</w:tr>
      <w:tr w:rsidR="00FC77E8" w:rsidRPr="0094364E" w:rsidTr="00C757D1">
        <w:tc>
          <w:tcPr>
            <w:tcW w:w="712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</w:t>
            </w:r>
          </w:p>
        </w:tc>
        <w:tc>
          <w:tcPr>
            <w:tcW w:w="799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1609" w:type="dxa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1461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</w:t>
            </w:r>
          </w:p>
        </w:tc>
        <w:tc>
          <w:tcPr>
            <w:tcW w:w="1218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6</w:t>
            </w:r>
          </w:p>
        </w:tc>
        <w:tc>
          <w:tcPr>
            <w:tcW w:w="1447" w:type="dxa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Відвал поворотний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8 500,00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8 500,00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2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МТЗ-82,1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10500034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54 973,12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33 680,04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21 293,08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Щітка-вал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10500044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12 000,00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12 000,00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10500040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5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Щітка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10500039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1 300,00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6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ХТЗ-2511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10500033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23 975,00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23 975,00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7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Т-16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4 888,00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4 888,00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8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Снігоприбиральник бензиновий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10500085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35 316,00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25 984,59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9 331,41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9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 xml:space="preserve">Причіп до мотоблока  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10500038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2 718,00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2 718,00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10500008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1 264,00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1 264,00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11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10500036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9 990,00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9 990,00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12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Мотоблок  Салют 5 ВС-6,5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10500037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7 269,00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7 269,00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13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Автомобіль УАЗ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10500086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14 499,00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14 499,00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FC77E8" w:rsidTr="00C757D1">
        <w:tc>
          <w:tcPr>
            <w:tcW w:w="712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14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FC77E8" w:rsidRPr="00C757D1" w:rsidRDefault="00FC77E8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Причіп до трактора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FC77E8" w:rsidRDefault="00FC77E8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  <w:vAlign w:val="center"/>
          </w:tcPr>
          <w:p w:rsidR="00FC77E8" w:rsidRPr="00C757D1" w:rsidRDefault="00FC77E8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10500007</w:t>
            </w:r>
          </w:p>
        </w:tc>
        <w:tc>
          <w:tcPr>
            <w:tcW w:w="1461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2 223,00</w:t>
            </w:r>
          </w:p>
        </w:tc>
        <w:tc>
          <w:tcPr>
            <w:tcW w:w="1218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2 223,00</w:t>
            </w:r>
          </w:p>
        </w:tc>
        <w:tc>
          <w:tcPr>
            <w:tcW w:w="1447" w:type="dxa"/>
            <w:vAlign w:val="center"/>
          </w:tcPr>
          <w:p w:rsidR="00FC77E8" w:rsidRPr="00C757D1" w:rsidRDefault="00FC77E8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</w:tbl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FC77E8" w:rsidRDefault="00FC77E8" w:rsidP="00FC77E8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FC77E8" w:rsidRPr="00607879" w:rsidRDefault="00FC77E8" w:rsidP="00FC77E8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FC77E8" w:rsidRDefault="00FC77E8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rPr>
          <w:b/>
          <w:szCs w:val="28"/>
        </w:rPr>
      </w:pP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 w:rsidRPr="0090645A">
        <w:rPr>
          <w:b/>
          <w:szCs w:val="28"/>
          <w:lang w:val="ru-RU"/>
        </w:rPr>
        <w:tab/>
      </w:r>
      <w:r>
        <w:rPr>
          <w:b/>
          <w:szCs w:val="28"/>
        </w:rPr>
        <w:t xml:space="preserve">     </w:t>
      </w:r>
      <w:r w:rsidRPr="000B0A36">
        <w:rPr>
          <w:b/>
          <w:szCs w:val="28"/>
          <w:lang w:val="ru-RU"/>
        </w:rPr>
        <w:tab/>
      </w:r>
      <w:r>
        <w:rPr>
          <w:b/>
          <w:szCs w:val="28"/>
        </w:rPr>
        <w:t>Додаток 2</w:t>
      </w:r>
    </w:p>
    <w:p w:rsidR="0094364E" w:rsidRPr="00544F23" w:rsidRDefault="0094364E" w:rsidP="0094364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</w:t>
      </w:r>
      <w:r w:rsidRPr="00544F23">
        <w:rPr>
          <w:b/>
          <w:szCs w:val="28"/>
        </w:rPr>
        <w:t>до рішення виконавчого</w:t>
      </w:r>
    </w:p>
    <w:p w:rsidR="0094364E" w:rsidRPr="00544F23" w:rsidRDefault="0094364E" w:rsidP="0094364E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94364E" w:rsidRPr="00D7734B" w:rsidRDefault="0094364E" w:rsidP="0094364E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77E8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</w:t>
      </w:r>
      <w:r w:rsidRPr="00FC77E8">
        <w:rPr>
          <w:b/>
          <w:szCs w:val="28"/>
          <w:u w:val="single"/>
        </w:rPr>
        <w:t>.2020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94364E" w:rsidRPr="00383CF3" w:rsidRDefault="0094364E" w:rsidP="0094364E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 xml:space="preserve">основних засобів, які передаються </w:t>
      </w:r>
      <w:r w:rsidRPr="008A72BF">
        <w:rPr>
          <w:szCs w:val="28"/>
        </w:rPr>
        <w:t xml:space="preserve">з балансу </w:t>
      </w:r>
      <w:r>
        <w:rPr>
          <w:szCs w:val="28"/>
        </w:rPr>
        <w:t xml:space="preserve">комунального житлового ремонтно-експлуатаційного підприємства № 11 </w:t>
      </w:r>
      <w:r w:rsidRPr="008A72BF">
        <w:rPr>
          <w:szCs w:val="28"/>
        </w:rPr>
        <w:t>на</w:t>
      </w:r>
      <w:r>
        <w:rPr>
          <w:szCs w:val="28"/>
        </w:rPr>
        <w:t xml:space="preserve"> </w:t>
      </w:r>
      <w:r w:rsidRPr="008A72BF">
        <w:rPr>
          <w:szCs w:val="28"/>
        </w:rPr>
        <w:t xml:space="preserve"> баланс</w:t>
      </w:r>
      <w:r>
        <w:rPr>
          <w:szCs w:val="28"/>
        </w:rPr>
        <w:t xml:space="preserve"> Чернівецькому міському комунальному підрядному шляхово-експлуатаційному підприємству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ind w:right="-87"/>
        <w:jc w:val="center"/>
        <w:rPr>
          <w:b/>
          <w:szCs w:val="28"/>
        </w:rPr>
      </w:pPr>
    </w:p>
    <w:tbl>
      <w:tblPr>
        <w:tblW w:w="1061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3367"/>
        <w:gridCol w:w="799"/>
        <w:gridCol w:w="1609"/>
        <w:gridCol w:w="1461"/>
        <w:gridCol w:w="1218"/>
        <w:gridCol w:w="1447"/>
      </w:tblGrid>
      <w:tr w:rsidR="0094364E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№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з/п</w:t>
            </w:r>
          </w:p>
        </w:tc>
        <w:tc>
          <w:tcPr>
            <w:tcW w:w="3367" w:type="dxa"/>
          </w:tcPr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Найменування</w:t>
            </w:r>
          </w:p>
        </w:tc>
        <w:tc>
          <w:tcPr>
            <w:tcW w:w="799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Кіль-кість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b/>
              </w:rPr>
            </w:pPr>
            <w:r w:rsidRPr="00C757D1">
              <w:rPr>
                <w:b/>
                <w:sz w:val="24"/>
              </w:rPr>
              <w:t>Інвентарний номер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Балансова вартість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Знос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Залишкова</w:t>
            </w:r>
          </w:p>
          <w:p w:rsidR="0094364E" w:rsidRPr="00C757D1" w:rsidRDefault="0094364E" w:rsidP="00C757D1">
            <w:pPr>
              <w:jc w:val="center"/>
              <w:rPr>
                <w:b/>
                <w:sz w:val="24"/>
              </w:rPr>
            </w:pPr>
            <w:r w:rsidRPr="00C757D1">
              <w:rPr>
                <w:b/>
                <w:sz w:val="24"/>
              </w:rPr>
              <w:t>вартість</w:t>
            </w:r>
          </w:p>
          <w:p w:rsidR="0094364E" w:rsidRDefault="0094364E" w:rsidP="00C757D1">
            <w:pPr>
              <w:jc w:val="center"/>
            </w:pPr>
            <w:r w:rsidRPr="00C757D1">
              <w:rPr>
                <w:b/>
                <w:sz w:val="24"/>
              </w:rPr>
              <w:t>/грн./</w:t>
            </w:r>
          </w:p>
        </w:tc>
      </w:tr>
      <w:tr w:rsidR="0094364E" w:rsidRPr="0094364E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</w:t>
            </w:r>
          </w:p>
        </w:tc>
        <w:tc>
          <w:tcPr>
            <w:tcW w:w="79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3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4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6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7</w:t>
            </w:r>
          </w:p>
        </w:tc>
      </w:tr>
      <w:tr w:rsidR="0094364E" w:rsidRPr="00C757D1" w:rsidTr="00C757D1">
        <w:tc>
          <w:tcPr>
            <w:tcW w:w="712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Автомобіль ЗАЗ-1102</w:t>
            </w:r>
          </w:p>
        </w:tc>
        <w:tc>
          <w:tcPr>
            <w:tcW w:w="799" w:type="dxa"/>
          </w:tcPr>
          <w:p w:rsidR="0094364E" w:rsidRDefault="0094364E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10510015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54 179,55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54 179,55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0,00</w:t>
            </w:r>
          </w:p>
        </w:tc>
      </w:tr>
      <w:tr w:rsidR="0094364E" w:rsidRPr="00C757D1" w:rsidTr="00C757D1">
        <w:tc>
          <w:tcPr>
            <w:tcW w:w="712" w:type="dxa"/>
          </w:tcPr>
          <w:p w:rsidR="0094364E" w:rsidRPr="00C757D1" w:rsidRDefault="001E0CE2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2</w:t>
            </w:r>
          </w:p>
        </w:tc>
        <w:tc>
          <w:tcPr>
            <w:tcW w:w="3367" w:type="dxa"/>
          </w:tcPr>
          <w:p w:rsidR="0094364E" w:rsidRPr="00C757D1" w:rsidRDefault="0094364E" w:rsidP="00C757D1">
            <w:pPr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Трактор МТЗ-82,1</w:t>
            </w:r>
          </w:p>
        </w:tc>
        <w:tc>
          <w:tcPr>
            <w:tcW w:w="799" w:type="dxa"/>
          </w:tcPr>
          <w:p w:rsidR="0094364E" w:rsidRDefault="0094364E" w:rsidP="00C757D1">
            <w:pPr>
              <w:jc w:val="center"/>
            </w:pPr>
            <w:r w:rsidRPr="00C757D1">
              <w:rPr>
                <w:sz w:val="24"/>
              </w:rPr>
              <w:t>1</w:t>
            </w:r>
          </w:p>
        </w:tc>
        <w:tc>
          <w:tcPr>
            <w:tcW w:w="1609" w:type="dxa"/>
          </w:tcPr>
          <w:p w:rsidR="0094364E" w:rsidRPr="00C757D1" w:rsidRDefault="0094364E" w:rsidP="00C757D1">
            <w:pPr>
              <w:jc w:val="center"/>
              <w:rPr>
                <w:sz w:val="24"/>
              </w:rPr>
            </w:pPr>
            <w:r w:rsidRPr="00C757D1">
              <w:rPr>
                <w:sz w:val="24"/>
              </w:rPr>
              <w:t>1050036</w:t>
            </w:r>
          </w:p>
        </w:tc>
        <w:tc>
          <w:tcPr>
            <w:tcW w:w="1461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84 873,62</w:t>
            </w:r>
          </w:p>
        </w:tc>
        <w:tc>
          <w:tcPr>
            <w:tcW w:w="1218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82 478,97</w:t>
            </w:r>
          </w:p>
        </w:tc>
        <w:tc>
          <w:tcPr>
            <w:tcW w:w="1447" w:type="dxa"/>
          </w:tcPr>
          <w:p w:rsidR="0094364E" w:rsidRPr="00C757D1" w:rsidRDefault="0094364E" w:rsidP="00C757D1">
            <w:pPr>
              <w:jc w:val="center"/>
              <w:outlineLvl w:val="0"/>
              <w:rPr>
                <w:color w:val="000000"/>
                <w:sz w:val="24"/>
              </w:rPr>
            </w:pPr>
            <w:r w:rsidRPr="00C757D1">
              <w:rPr>
                <w:color w:val="000000"/>
                <w:sz w:val="24"/>
              </w:rPr>
              <w:t>2 394,65</w:t>
            </w:r>
          </w:p>
        </w:tc>
      </w:tr>
    </w:tbl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p w:rsidR="0094364E" w:rsidRDefault="0094364E" w:rsidP="0094364E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94364E" w:rsidRPr="00607879" w:rsidRDefault="0094364E" w:rsidP="0094364E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94364E">
      <w:pPr>
        <w:ind w:right="-87"/>
        <w:jc w:val="center"/>
        <w:rPr>
          <w:b/>
          <w:szCs w:val="28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34C" w:rsidRDefault="0017534C">
      <w:r>
        <w:separator/>
      </w:r>
    </w:p>
  </w:endnote>
  <w:endnote w:type="continuationSeparator" w:id="0">
    <w:p w:rsidR="0017534C" w:rsidRDefault="0017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34C" w:rsidRDefault="0017534C">
      <w:r>
        <w:separator/>
      </w:r>
    </w:p>
  </w:footnote>
  <w:footnote w:type="continuationSeparator" w:id="0">
    <w:p w:rsidR="0017534C" w:rsidRDefault="00175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D01E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34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211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7D1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0033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1EA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BC0FC-3540-4907-B1CE-E23F9D63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2020-03-12T11:43:00Z</cp:lastPrinted>
  <dcterms:created xsi:type="dcterms:W3CDTF">2020-03-13T14:56:00Z</dcterms:created>
  <dcterms:modified xsi:type="dcterms:W3CDTF">2020-03-13T14:56:00Z</dcterms:modified>
</cp:coreProperties>
</file>