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4B" w:rsidRPr="003D17F5" w:rsidRDefault="00936EB1" w:rsidP="00F5614B">
      <w:pPr>
        <w:pStyle w:val="1"/>
        <w:outlineLvl w:val="0"/>
        <w:rPr>
          <w:rFonts w:ascii="Times New Roman" w:hAnsi="Times New Roman"/>
          <w:b w:val="0"/>
          <w:color w:val="000000"/>
          <w:sz w:val="28"/>
          <w:szCs w:val="28"/>
        </w:rPr>
      </w:pPr>
      <w:r w:rsidRPr="003D17F5">
        <w:rPr>
          <w:rFonts w:ascii="Times New Roman" w:hAnsi="Times New Roman"/>
          <w:b w:val="0"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14B" w:rsidRPr="00F108BB" w:rsidRDefault="00F5614B" w:rsidP="00F5614B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F5614B" w:rsidRPr="00F108BB" w:rsidRDefault="00F5614B" w:rsidP="00F5614B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Чернівецька міська рада</w:t>
      </w:r>
    </w:p>
    <w:p w:rsidR="00F5614B" w:rsidRPr="00F108BB" w:rsidRDefault="00F5614B" w:rsidP="00F5614B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Виконавчий комітет</w:t>
      </w:r>
    </w:p>
    <w:p w:rsidR="00F5614B" w:rsidRPr="00F108BB" w:rsidRDefault="00F5614B" w:rsidP="00F5614B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F5614B" w:rsidRPr="003D17F5" w:rsidRDefault="00F5614B" w:rsidP="00F5614B">
      <w:pPr>
        <w:jc w:val="both"/>
        <w:rPr>
          <w:b/>
          <w:color w:val="000000"/>
          <w:sz w:val="28"/>
          <w:szCs w:val="28"/>
          <w:u w:val="single"/>
        </w:rPr>
      </w:pPr>
    </w:p>
    <w:p w:rsidR="00F5614B" w:rsidRPr="004C7507" w:rsidRDefault="00F5614B" w:rsidP="00F5614B">
      <w:pPr>
        <w:jc w:val="both"/>
        <w:rPr>
          <w:color w:val="000000"/>
          <w:sz w:val="28"/>
          <w:szCs w:val="28"/>
        </w:rPr>
      </w:pPr>
      <w:r w:rsidRPr="004C7507">
        <w:rPr>
          <w:color w:val="000000"/>
          <w:sz w:val="28"/>
          <w:szCs w:val="28"/>
          <w:u w:val="single"/>
        </w:rPr>
        <w:t xml:space="preserve">       </w:t>
      </w:r>
      <w:r>
        <w:rPr>
          <w:color w:val="000000"/>
          <w:sz w:val="28"/>
          <w:szCs w:val="28"/>
          <w:u w:val="single"/>
        </w:rPr>
        <w:t xml:space="preserve">     </w:t>
      </w:r>
      <w:r w:rsidRPr="004C7507">
        <w:rPr>
          <w:color w:val="000000"/>
          <w:sz w:val="28"/>
          <w:szCs w:val="28"/>
          <w:u w:val="single"/>
        </w:rPr>
        <w:t xml:space="preserve"> 2020 </w:t>
      </w:r>
      <w:r w:rsidRPr="004C7507">
        <w:rPr>
          <w:color w:val="000000"/>
          <w:sz w:val="28"/>
          <w:szCs w:val="28"/>
        </w:rPr>
        <w:t xml:space="preserve">№ </w:t>
      </w:r>
      <w:r w:rsidRPr="004C7507">
        <w:rPr>
          <w:color w:val="000000"/>
          <w:sz w:val="28"/>
          <w:szCs w:val="28"/>
          <w:u w:val="single"/>
        </w:rPr>
        <w:softHyphen/>
      </w:r>
      <w:r w:rsidRPr="004C7507">
        <w:rPr>
          <w:color w:val="000000"/>
          <w:sz w:val="28"/>
          <w:szCs w:val="28"/>
          <w:u w:val="single"/>
        </w:rPr>
        <w:softHyphen/>
      </w:r>
      <w:r w:rsidRPr="004C7507">
        <w:rPr>
          <w:color w:val="000000"/>
          <w:sz w:val="28"/>
          <w:szCs w:val="28"/>
          <w:u w:val="single"/>
        </w:rPr>
        <w:softHyphen/>
        <w:t xml:space="preserve">        </w:t>
      </w:r>
      <w:r w:rsidRPr="004C7507">
        <w:rPr>
          <w:color w:val="000000"/>
          <w:sz w:val="28"/>
          <w:szCs w:val="28"/>
        </w:rPr>
        <w:t xml:space="preserve">                                                                            м. Чернівці</w:t>
      </w:r>
    </w:p>
    <w:p w:rsidR="00F5614B" w:rsidRPr="003D17F5" w:rsidRDefault="00F5614B" w:rsidP="00F5614B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F5614B" w:rsidRPr="003D17F5" w:rsidTr="00F5614B">
        <w:trPr>
          <w:trHeight w:val="719"/>
        </w:trPr>
        <w:tc>
          <w:tcPr>
            <w:tcW w:w="9468" w:type="dxa"/>
          </w:tcPr>
          <w:p w:rsidR="00F5614B" w:rsidRPr="003D17F5" w:rsidRDefault="00F5614B" w:rsidP="00F5614B">
            <w:pPr>
              <w:jc w:val="center"/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такими, що втратили чинність, окрем</w:t>
            </w:r>
            <w:r>
              <w:rPr>
                <w:b/>
                <w:sz w:val="28"/>
                <w:szCs w:val="28"/>
              </w:rPr>
              <w:t>их</w:t>
            </w:r>
            <w:r w:rsidRPr="003D17F5">
              <w:rPr>
                <w:b/>
                <w:sz w:val="28"/>
                <w:szCs w:val="28"/>
              </w:rPr>
              <w:t xml:space="preserve"> рішен</w:t>
            </w:r>
            <w:r>
              <w:rPr>
                <w:b/>
                <w:sz w:val="28"/>
                <w:szCs w:val="28"/>
              </w:rPr>
              <w:t>ь</w:t>
            </w:r>
            <w:r w:rsidRPr="003D17F5">
              <w:rPr>
                <w:b/>
                <w:sz w:val="28"/>
                <w:szCs w:val="28"/>
              </w:rPr>
              <w:t xml:space="preserve"> виконавчого комітету міської ради з цього питання</w:t>
            </w:r>
          </w:p>
          <w:p w:rsidR="00F5614B" w:rsidRPr="003D17F5" w:rsidRDefault="00F5614B" w:rsidP="00F5614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F5614B" w:rsidRPr="003D17F5" w:rsidRDefault="00F5614B" w:rsidP="00F5614B">
      <w:pPr>
        <w:ind w:firstLine="708"/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>Відповідно до статт</w:t>
      </w:r>
      <w:r>
        <w:rPr>
          <w:color w:val="000000"/>
          <w:sz w:val="28"/>
          <w:szCs w:val="28"/>
        </w:rPr>
        <w:t>ей</w:t>
      </w:r>
      <w:r w:rsidRPr="003D17F5">
        <w:rPr>
          <w:color w:val="000000"/>
          <w:sz w:val="28"/>
          <w:szCs w:val="28"/>
        </w:rPr>
        <w:t xml:space="preserve"> 31</w:t>
      </w:r>
      <w:r>
        <w:rPr>
          <w:color w:val="000000"/>
          <w:sz w:val="28"/>
          <w:szCs w:val="28"/>
        </w:rPr>
        <w:t>, 59</w:t>
      </w:r>
      <w:r w:rsidRPr="003D17F5">
        <w:rPr>
          <w:color w:val="000000"/>
          <w:sz w:val="28"/>
          <w:szCs w:val="28"/>
        </w:rPr>
        <w:t xml:space="preserve"> Закону України «Про місцеве самоврядування       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від 07.07.2011р. №108 «Про затвердження Типового положення про архітектурно-містобудівні ради», Положенням про департамент містобудівного комплексу та земельних відносин Чернівецької міської ради, </w:t>
      </w:r>
      <w:r>
        <w:rPr>
          <w:color w:val="000000"/>
          <w:sz w:val="28"/>
          <w:szCs w:val="28"/>
        </w:rPr>
        <w:t>та беручи до уваги наказ</w:t>
      </w:r>
      <w:r w:rsidRPr="000547BA">
        <w:rPr>
          <w:b/>
          <w:sz w:val="28"/>
          <w:szCs w:val="28"/>
        </w:rPr>
        <w:t xml:space="preserve"> </w:t>
      </w:r>
      <w:r w:rsidRPr="000547BA">
        <w:rPr>
          <w:sz w:val="28"/>
          <w:szCs w:val="28"/>
        </w:rPr>
        <w:t>департаменту</w:t>
      </w:r>
      <w:r w:rsidRPr="00BC29E2">
        <w:rPr>
          <w:sz w:val="28"/>
          <w:szCs w:val="28"/>
        </w:rPr>
        <w:t xml:space="preserve"> </w:t>
      </w:r>
      <w:r w:rsidRPr="000547BA">
        <w:rPr>
          <w:sz w:val="28"/>
          <w:szCs w:val="28"/>
        </w:rPr>
        <w:t xml:space="preserve">містобудівного комплексу та земельних відносин </w:t>
      </w:r>
      <w:r>
        <w:rPr>
          <w:color w:val="000000"/>
          <w:sz w:val="28"/>
          <w:szCs w:val="28"/>
        </w:rPr>
        <w:t>від 10.12.2019р. №110 «</w:t>
      </w:r>
      <w:r w:rsidRPr="000547BA">
        <w:rPr>
          <w:sz w:val="28"/>
          <w:szCs w:val="28"/>
        </w:rPr>
        <w:t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ради»</w:t>
      </w:r>
      <w:r>
        <w:rPr>
          <w:sz w:val="28"/>
          <w:szCs w:val="28"/>
        </w:rPr>
        <w:t>,</w:t>
      </w:r>
      <w:r w:rsidRPr="003D17F5">
        <w:rPr>
          <w:color w:val="000000"/>
          <w:sz w:val="28"/>
          <w:szCs w:val="28"/>
        </w:rPr>
        <w:t xml:space="preserve"> виконавчий комітет Чернівецької міської ради</w:t>
      </w:r>
    </w:p>
    <w:p w:rsidR="00F5614B" w:rsidRPr="003D17F5" w:rsidRDefault="00F5614B" w:rsidP="00F5614B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F5614B" w:rsidRPr="003D17F5" w:rsidRDefault="00F5614B" w:rsidP="00F5614B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В И Р І Ш И В:</w:t>
      </w:r>
    </w:p>
    <w:p w:rsidR="00F5614B" w:rsidRPr="003D17F5" w:rsidRDefault="00F5614B" w:rsidP="00F5614B">
      <w:pPr>
        <w:ind w:firstLine="708"/>
        <w:jc w:val="both"/>
        <w:rPr>
          <w:b/>
          <w:sz w:val="28"/>
          <w:szCs w:val="28"/>
        </w:rPr>
      </w:pPr>
    </w:p>
    <w:p w:rsidR="00F5614B" w:rsidRPr="003D17F5" w:rsidRDefault="00F5614B" w:rsidP="00F5614B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3D17F5">
        <w:rPr>
          <w:b/>
          <w:color w:val="000000"/>
          <w:sz w:val="28"/>
          <w:szCs w:val="28"/>
          <w:lang w:val="uk-UA"/>
        </w:rPr>
        <w:t>1.</w:t>
      </w:r>
      <w:r w:rsidRPr="003D17F5">
        <w:rPr>
          <w:color w:val="000000"/>
          <w:sz w:val="28"/>
          <w:szCs w:val="28"/>
          <w:lang w:val="uk-UA"/>
        </w:rPr>
        <w:t xml:space="preserve"> Затвердити склад </w:t>
      </w:r>
      <w:r w:rsidRPr="003D17F5">
        <w:rPr>
          <w:sz w:val="28"/>
          <w:szCs w:val="28"/>
          <w:lang w:val="uk-UA"/>
        </w:rPr>
        <w:t>архітектурно-містобудівної ради при             управлінні містобудування та архітектури департаменту містобудівного комплексу та земельних відносин Чернівецької міської ради в новій редакції (додається</w:t>
      </w:r>
      <w:r w:rsidRPr="003D17F5">
        <w:rPr>
          <w:color w:val="000000"/>
          <w:sz w:val="28"/>
          <w:szCs w:val="28"/>
          <w:lang w:val="uk-UA"/>
        </w:rPr>
        <w:t>).</w:t>
      </w:r>
    </w:p>
    <w:p w:rsidR="00F5614B" w:rsidRPr="003D17F5" w:rsidRDefault="00F5614B" w:rsidP="00F5614B">
      <w:pPr>
        <w:pStyle w:val="2"/>
        <w:spacing w:after="0" w:line="240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F5614B" w:rsidRPr="003D17F5" w:rsidRDefault="00F5614B" w:rsidP="00F5614B">
      <w:pPr>
        <w:ind w:firstLine="708"/>
        <w:jc w:val="both"/>
        <w:rPr>
          <w:color w:val="000000"/>
          <w:sz w:val="28"/>
          <w:szCs w:val="28"/>
        </w:rPr>
      </w:pPr>
      <w:r w:rsidRPr="003D17F5">
        <w:rPr>
          <w:b/>
          <w:sz w:val="28"/>
          <w:szCs w:val="28"/>
        </w:rPr>
        <w:t xml:space="preserve">2. </w:t>
      </w:r>
      <w:r w:rsidRPr="003D17F5">
        <w:rPr>
          <w:color w:val="000000"/>
          <w:sz w:val="28"/>
          <w:szCs w:val="28"/>
        </w:rPr>
        <w:t>Визнати такими, що втратили чинність: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color w:val="000000"/>
          <w:sz w:val="28"/>
          <w:szCs w:val="28"/>
        </w:rPr>
        <w:t>2.1.</w:t>
      </w:r>
      <w:r w:rsidRPr="003D17F5">
        <w:rPr>
          <w:color w:val="000000"/>
          <w:sz w:val="28"/>
          <w:szCs w:val="28"/>
        </w:rPr>
        <w:t xml:space="preserve"> </w:t>
      </w:r>
      <w:r w:rsidRPr="003D17F5">
        <w:rPr>
          <w:b/>
          <w:color w:val="000000"/>
          <w:sz w:val="28"/>
          <w:szCs w:val="28"/>
        </w:rPr>
        <w:t>П</w:t>
      </w:r>
      <w:r w:rsidRPr="003D17F5">
        <w:rPr>
          <w:b/>
          <w:sz w:val="28"/>
          <w:szCs w:val="28"/>
        </w:rPr>
        <w:t>ункт</w:t>
      </w:r>
      <w:r w:rsidRPr="003D17F5">
        <w:rPr>
          <w:sz w:val="28"/>
          <w:szCs w:val="28"/>
        </w:rPr>
        <w:t xml:space="preserve"> </w:t>
      </w:r>
      <w:r w:rsidRPr="003D17F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4C7507">
        <w:rPr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>26.05.2015р. №281/10</w:t>
      </w:r>
      <w:r w:rsidRPr="003D17F5">
        <w:rPr>
          <w:sz w:val="28"/>
          <w:szCs w:val="28"/>
        </w:rPr>
        <w:t xml:space="preserve"> «Про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таким, що втратив чинність пункт 1 рішення виконавчого комітету міської ради від 12.08.2014р. №386/13».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sz w:val="28"/>
          <w:szCs w:val="28"/>
        </w:rPr>
        <w:lastRenderedPageBreak/>
        <w:t xml:space="preserve">2.2. </w:t>
      </w:r>
      <w:r w:rsidRPr="004C7507">
        <w:rPr>
          <w:color w:val="000000"/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11.08.2015р. №421/15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</w:p>
    <w:p w:rsidR="00F5614B" w:rsidRPr="003D17F5" w:rsidRDefault="00F5614B" w:rsidP="00F5614B">
      <w:pPr>
        <w:ind w:firstLine="708"/>
        <w:jc w:val="both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2.3.</w:t>
      </w:r>
      <w:r w:rsidRPr="003D17F5">
        <w:rPr>
          <w:b/>
          <w:color w:val="000000"/>
          <w:sz w:val="28"/>
          <w:szCs w:val="28"/>
        </w:rPr>
        <w:t xml:space="preserve"> </w:t>
      </w:r>
      <w:r w:rsidRPr="00192EC0">
        <w:rPr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27.10.2015р. №598/22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  <w:r w:rsidRPr="003D17F5">
        <w:rPr>
          <w:b/>
          <w:sz w:val="28"/>
          <w:szCs w:val="28"/>
        </w:rPr>
        <w:t xml:space="preserve"> 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sz w:val="28"/>
          <w:szCs w:val="28"/>
        </w:rPr>
        <w:t>2.4.</w:t>
      </w:r>
      <w:r w:rsidRPr="003D17F5">
        <w:rPr>
          <w:b/>
          <w:color w:val="000000"/>
          <w:sz w:val="28"/>
          <w:szCs w:val="28"/>
        </w:rPr>
        <w:t xml:space="preserve"> </w:t>
      </w:r>
      <w:r w:rsidRPr="00192EC0">
        <w:rPr>
          <w:color w:val="000000"/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28.03.2017р. №166/7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sz w:val="28"/>
          <w:szCs w:val="28"/>
        </w:rPr>
        <w:t>2.5.</w:t>
      </w:r>
      <w:r w:rsidRPr="003D17F5">
        <w:rPr>
          <w:b/>
          <w:color w:val="000000"/>
          <w:sz w:val="28"/>
          <w:szCs w:val="28"/>
        </w:rPr>
        <w:t xml:space="preserve"> </w:t>
      </w:r>
      <w:r w:rsidRPr="00192EC0">
        <w:rPr>
          <w:color w:val="000000"/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27.02.2018р. №112/5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sz w:val="28"/>
          <w:szCs w:val="28"/>
        </w:rPr>
        <w:t>2.6.</w:t>
      </w:r>
      <w:r w:rsidRPr="003D17F5">
        <w:rPr>
          <w:b/>
          <w:color w:val="000000"/>
          <w:sz w:val="28"/>
          <w:szCs w:val="28"/>
        </w:rPr>
        <w:t xml:space="preserve"> </w:t>
      </w:r>
      <w:r w:rsidRPr="00192EC0">
        <w:rPr>
          <w:color w:val="000000"/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28.09.2018р. №528/19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</w:p>
    <w:p w:rsidR="00F5614B" w:rsidRPr="003D17F5" w:rsidRDefault="00F5614B" w:rsidP="00F5614B">
      <w:pPr>
        <w:ind w:firstLine="708"/>
        <w:jc w:val="both"/>
        <w:rPr>
          <w:sz w:val="28"/>
          <w:szCs w:val="28"/>
        </w:rPr>
      </w:pPr>
      <w:r w:rsidRPr="003D17F5">
        <w:rPr>
          <w:b/>
          <w:sz w:val="28"/>
          <w:szCs w:val="28"/>
        </w:rPr>
        <w:t>2.7.</w:t>
      </w:r>
      <w:r w:rsidRPr="003D17F5">
        <w:rPr>
          <w:b/>
          <w:color w:val="000000"/>
          <w:sz w:val="28"/>
          <w:szCs w:val="28"/>
        </w:rPr>
        <w:t xml:space="preserve"> </w:t>
      </w:r>
      <w:r w:rsidRPr="00192EC0">
        <w:rPr>
          <w:color w:val="000000"/>
          <w:sz w:val="28"/>
          <w:szCs w:val="28"/>
        </w:rPr>
        <w:t>Р</w:t>
      </w:r>
      <w:r w:rsidRPr="003D17F5">
        <w:rPr>
          <w:sz w:val="28"/>
          <w:szCs w:val="28"/>
        </w:rPr>
        <w:t xml:space="preserve">ішення виконавчого комітету міської ради від </w:t>
      </w:r>
      <w:r w:rsidRPr="003D17F5">
        <w:rPr>
          <w:b/>
          <w:sz w:val="28"/>
          <w:szCs w:val="28"/>
        </w:rPr>
        <w:t xml:space="preserve">09.04.2019р. №227/7 </w:t>
      </w:r>
      <w:r w:rsidRPr="003D17F5">
        <w:rPr>
          <w:sz w:val="28"/>
          <w:szCs w:val="28"/>
        </w:rPr>
        <w:t>«Про 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комітету міської ради від 26.05.2015р. №281/10».</w:t>
      </w:r>
    </w:p>
    <w:p w:rsidR="00F5614B" w:rsidRPr="003D17F5" w:rsidRDefault="00F5614B" w:rsidP="00F5614B">
      <w:pPr>
        <w:tabs>
          <w:tab w:val="left" w:pos="0"/>
        </w:tabs>
        <w:jc w:val="both"/>
        <w:rPr>
          <w:b/>
          <w:color w:val="000000"/>
          <w:sz w:val="28"/>
          <w:szCs w:val="28"/>
        </w:rPr>
      </w:pPr>
    </w:p>
    <w:p w:rsidR="00F5614B" w:rsidRPr="003D17F5" w:rsidRDefault="00F5614B" w:rsidP="00F5614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3D17F5">
        <w:rPr>
          <w:b/>
          <w:color w:val="000000"/>
          <w:sz w:val="28"/>
          <w:szCs w:val="28"/>
        </w:rPr>
        <w:tab/>
        <w:t xml:space="preserve">3. </w:t>
      </w:r>
      <w:r w:rsidRPr="003D17F5">
        <w:rPr>
          <w:color w:val="000000"/>
          <w:sz w:val="28"/>
          <w:szCs w:val="28"/>
        </w:rPr>
        <w:t>Рішення набирає чинності з дня його оприлюдненн</w:t>
      </w:r>
      <w:r w:rsidRPr="00D60790">
        <w:rPr>
          <w:color w:val="000000"/>
          <w:sz w:val="28"/>
          <w:szCs w:val="28"/>
        </w:rPr>
        <w:t xml:space="preserve">я </w:t>
      </w:r>
      <w:r w:rsidRPr="003D17F5">
        <w:rPr>
          <w:color w:val="000000"/>
          <w:sz w:val="28"/>
          <w:szCs w:val="28"/>
        </w:rPr>
        <w:t xml:space="preserve"> на офіційному вебпорталі </w:t>
      </w:r>
      <w:r>
        <w:rPr>
          <w:color w:val="000000"/>
          <w:sz w:val="28"/>
          <w:szCs w:val="28"/>
        </w:rPr>
        <w:t>Чернівецької</w:t>
      </w:r>
      <w:r w:rsidRPr="00D60790">
        <w:rPr>
          <w:color w:val="000000"/>
          <w:sz w:val="28"/>
          <w:szCs w:val="28"/>
        </w:rPr>
        <w:t xml:space="preserve"> </w:t>
      </w:r>
      <w:r w:rsidRPr="003D17F5">
        <w:rPr>
          <w:color w:val="000000"/>
          <w:sz w:val="28"/>
          <w:szCs w:val="28"/>
        </w:rPr>
        <w:t>міської ради</w:t>
      </w:r>
      <w:r w:rsidRPr="00D607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 підлягає опублікуванню </w:t>
      </w:r>
      <w:r w:rsidRPr="003D17F5">
        <w:rPr>
          <w:color w:val="000000"/>
          <w:sz w:val="28"/>
          <w:szCs w:val="28"/>
        </w:rPr>
        <w:t>в газеті «Чернівці».</w:t>
      </w:r>
    </w:p>
    <w:p w:rsidR="00F5614B" w:rsidRPr="003D17F5" w:rsidRDefault="00F5614B" w:rsidP="00F5614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F5614B" w:rsidRPr="003D17F5" w:rsidRDefault="00F5614B" w:rsidP="00F5614B">
      <w:pPr>
        <w:jc w:val="both"/>
        <w:rPr>
          <w:sz w:val="28"/>
          <w:szCs w:val="28"/>
        </w:rPr>
      </w:pPr>
      <w:r w:rsidRPr="003D17F5">
        <w:rPr>
          <w:color w:val="000000"/>
          <w:sz w:val="28"/>
          <w:szCs w:val="28"/>
        </w:rPr>
        <w:tab/>
      </w:r>
      <w:r w:rsidRPr="003D17F5">
        <w:rPr>
          <w:b/>
          <w:color w:val="000000"/>
          <w:sz w:val="28"/>
          <w:szCs w:val="28"/>
        </w:rPr>
        <w:t>4.</w:t>
      </w:r>
      <w:r w:rsidRPr="003D17F5">
        <w:rPr>
          <w:color w:val="000000"/>
          <w:sz w:val="28"/>
          <w:szCs w:val="28"/>
        </w:rPr>
        <w:t xml:space="preserve"> Організацію виконання цього рішення покласти на </w:t>
      </w:r>
      <w:r w:rsidRPr="003D17F5">
        <w:rPr>
          <w:sz w:val="28"/>
          <w:szCs w:val="28"/>
        </w:rPr>
        <w:t xml:space="preserve">департамент  </w:t>
      </w:r>
      <w:r w:rsidRPr="003D17F5">
        <w:rPr>
          <w:color w:val="000000"/>
          <w:sz w:val="28"/>
          <w:szCs w:val="28"/>
        </w:rPr>
        <w:t>містобудівного комплексу та земельних відносин міської ради</w:t>
      </w:r>
      <w:r>
        <w:rPr>
          <w:color w:val="000000"/>
          <w:sz w:val="28"/>
          <w:szCs w:val="28"/>
        </w:rPr>
        <w:t>.</w:t>
      </w:r>
      <w:r w:rsidRPr="003D17F5">
        <w:rPr>
          <w:color w:val="000000"/>
          <w:sz w:val="28"/>
          <w:szCs w:val="28"/>
        </w:rPr>
        <w:t xml:space="preserve"> </w:t>
      </w:r>
    </w:p>
    <w:p w:rsidR="00F5614B" w:rsidRPr="003D17F5" w:rsidRDefault="00F5614B" w:rsidP="00F5614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 xml:space="preserve"> </w:t>
      </w:r>
    </w:p>
    <w:p w:rsidR="00F5614B" w:rsidRPr="003D17F5" w:rsidRDefault="00F5614B" w:rsidP="00F5614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ab/>
      </w:r>
      <w:r w:rsidRPr="003D17F5">
        <w:rPr>
          <w:b/>
          <w:color w:val="000000"/>
          <w:sz w:val="28"/>
          <w:szCs w:val="28"/>
        </w:rPr>
        <w:t>5.</w:t>
      </w:r>
      <w:r w:rsidRPr="003D17F5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F5614B" w:rsidRPr="003D17F5" w:rsidRDefault="00F5614B" w:rsidP="00F5614B">
      <w:pPr>
        <w:tabs>
          <w:tab w:val="left" w:pos="0"/>
        </w:tabs>
        <w:jc w:val="both"/>
        <w:rPr>
          <w:sz w:val="28"/>
          <w:szCs w:val="28"/>
        </w:rPr>
      </w:pPr>
    </w:p>
    <w:p w:rsidR="00F5614B" w:rsidRDefault="00F5614B" w:rsidP="00F5614B">
      <w:pPr>
        <w:tabs>
          <w:tab w:val="left" w:pos="0"/>
        </w:tabs>
        <w:jc w:val="both"/>
        <w:rPr>
          <w:sz w:val="28"/>
          <w:szCs w:val="28"/>
        </w:rPr>
      </w:pPr>
    </w:p>
    <w:p w:rsidR="00F5614B" w:rsidRPr="001858F3" w:rsidRDefault="00F5614B" w:rsidP="00F5614B">
      <w:pPr>
        <w:tabs>
          <w:tab w:val="left" w:pos="0"/>
        </w:tabs>
        <w:jc w:val="both"/>
        <w:rPr>
          <w:sz w:val="16"/>
          <w:szCs w:val="16"/>
        </w:rPr>
      </w:pPr>
    </w:p>
    <w:p w:rsidR="00F5614B" w:rsidRPr="003D17F5" w:rsidRDefault="00F5614B" w:rsidP="00F5614B">
      <w:pPr>
        <w:jc w:val="both"/>
        <w:rPr>
          <w:b/>
          <w:bCs/>
          <w:sz w:val="28"/>
          <w:szCs w:val="28"/>
        </w:rPr>
      </w:pPr>
      <w:r w:rsidRPr="003D17F5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F5614B" w:rsidRDefault="00F5614B" w:rsidP="00F5614B">
      <w:pPr>
        <w:ind w:firstLine="6237"/>
        <w:jc w:val="both"/>
        <w:rPr>
          <w:b/>
          <w:sz w:val="28"/>
          <w:szCs w:val="28"/>
        </w:rPr>
      </w:pPr>
    </w:p>
    <w:p w:rsidR="00F5614B" w:rsidRPr="003D17F5" w:rsidRDefault="00F5614B" w:rsidP="00F5614B">
      <w:pPr>
        <w:ind w:firstLine="6237"/>
        <w:jc w:val="both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lastRenderedPageBreak/>
        <w:t>ЗАТВЕРДЖЕНО</w:t>
      </w:r>
    </w:p>
    <w:p w:rsidR="00F5614B" w:rsidRPr="003D17F5" w:rsidRDefault="00F5614B" w:rsidP="00F5614B">
      <w:pPr>
        <w:ind w:firstLine="6237"/>
        <w:jc w:val="both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 xml:space="preserve">Рішення виконавчого </w:t>
      </w:r>
    </w:p>
    <w:p w:rsidR="00F5614B" w:rsidRPr="003D17F5" w:rsidRDefault="00F5614B" w:rsidP="00F5614B">
      <w:pPr>
        <w:ind w:firstLine="6237"/>
        <w:jc w:val="both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комітету міської ради</w:t>
      </w:r>
    </w:p>
    <w:p w:rsidR="00F5614B" w:rsidRPr="00A1651D" w:rsidRDefault="00F5614B" w:rsidP="00F5614B">
      <w:pPr>
        <w:ind w:firstLine="6237"/>
        <w:jc w:val="both"/>
        <w:rPr>
          <w:sz w:val="28"/>
          <w:szCs w:val="28"/>
        </w:rPr>
      </w:pPr>
      <w:r w:rsidRPr="004C7507">
        <w:rPr>
          <w:color w:val="000000"/>
          <w:sz w:val="28"/>
          <w:szCs w:val="28"/>
          <w:u w:val="single"/>
        </w:rPr>
        <w:t xml:space="preserve">       </w:t>
      </w:r>
      <w:r>
        <w:rPr>
          <w:color w:val="000000"/>
          <w:sz w:val="28"/>
          <w:szCs w:val="28"/>
          <w:u w:val="single"/>
        </w:rPr>
        <w:t xml:space="preserve">     </w:t>
      </w:r>
      <w:r w:rsidRPr="004C7507">
        <w:rPr>
          <w:color w:val="000000"/>
          <w:sz w:val="28"/>
          <w:szCs w:val="28"/>
          <w:u w:val="single"/>
        </w:rPr>
        <w:t xml:space="preserve"> 2020 </w:t>
      </w:r>
      <w:r w:rsidRPr="004C7507">
        <w:rPr>
          <w:color w:val="000000"/>
          <w:sz w:val="28"/>
          <w:szCs w:val="28"/>
        </w:rPr>
        <w:t xml:space="preserve">№ </w:t>
      </w:r>
      <w:r w:rsidRPr="004C7507">
        <w:rPr>
          <w:color w:val="000000"/>
          <w:sz w:val="28"/>
          <w:szCs w:val="28"/>
          <w:u w:val="single"/>
        </w:rPr>
        <w:softHyphen/>
      </w:r>
      <w:r w:rsidRPr="004C7507">
        <w:rPr>
          <w:color w:val="000000"/>
          <w:sz w:val="28"/>
          <w:szCs w:val="28"/>
          <w:u w:val="single"/>
        </w:rPr>
        <w:softHyphen/>
      </w:r>
      <w:r w:rsidRPr="004C7507">
        <w:rPr>
          <w:color w:val="000000"/>
          <w:sz w:val="28"/>
          <w:szCs w:val="28"/>
          <w:u w:val="single"/>
        </w:rPr>
        <w:softHyphen/>
      </w:r>
      <w:r w:rsidRPr="00A1651D">
        <w:rPr>
          <w:color w:val="000000"/>
          <w:sz w:val="28"/>
          <w:szCs w:val="28"/>
        </w:rPr>
        <w:t>______</w:t>
      </w:r>
      <w:r w:rsidRPr="004C7507">
        <w:rPr>
          <w:color w:val="000000"/>
          <w:sz w:val="28"/>
          <w:szCs w:val="28"/>
          <w:u w:val="single"/>
        </w:rPr>
        <w:t xml:space="preserve">       </w:t>
      </w:r>
    </w:p>
    <w:p w:rsidR="00F5614B" w:rsidRPr="003D17F5" w:rsidRDefault="00F5614B" w:rsidP="00F5614B">
      <w:pPr>
        <w:jc w:val="center"/>
        <w:rPr>
          <w:b/>
          <w:sz w:val="28"/>
          <w:szCs w:val="28"/>
        </w:rPr>
      </w:pPr>
    </w:p>
    <w:p w:rsidR="00F5614B" w:rsidRPr="003D17F5" w:rsidRDefault="00F5614B" w:rsidP="00F5614B">
      <w:pPr>
        <w:jc w:val="center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СКЛАД</w:t>
      </w:r>
    </w:p>
    <w:p w:rsidR="00F5614B" w:rsidRDefault="00F5614B" w:rsidP="00F5614B">
      <w:pPr>
        <w:jc w:val="center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</w:t>
      </w:r>
    </w:p>
    <w:p w:rsidR="00F5614B" w:rsidRPr="003D17F5" w:rsidRDefault="00F5614B" w:rsidP="00F5614B">
      <w:pPr>
        <w:jc w:val="center"/>
        <w:rPr>
          <w:b/>
          <w:sz w:val="28"/>
          <w:szCs w:val="28"/>
        </w:rPr>
      </w:pPr>
    </w:p>
    <w:tbl>
      <w:tblPr>
        <w:tblW w:w="9520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3380"/>
        <w:gridCol w:w="360"/>
        <w:gridCol w:w="5780"/>
      </w:tblGrid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right="-154" w:firstLine="4"/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</w:pPr>
            <w:r w:rsidRPr="003D17F5"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  <w:t>Голова ради: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right="-154" w:firstLine="4"/>
              <w:rPr>
                <w:rFonts w:eastAsia="MS Mincho"/>
                <w:b/>
                <w:color w:val="000000"/>
                <w:sz w:val="28"/>
                <w:szCs w:val="28"/>
              </w:rPr>
            </w:pPr>
          </w:p>
          <w:p w:rsidR="00F5614B" w:rsidRPr="003D17F5" w:rsidRDefault="00F5614B" w:rsidP="00F5614B">
            <w:pPr>
              <w:ind w:right="-154" w:firstLine="4"/>
              <w:rPr>
                <w:rFonts w:eastAsia="MS Mincho"/>
                <w:b/>
                <w:color w:val="000000"/>
                <w:sz w:val="28"/>
                <w:szCs w:val="28"/>
              </w:rPr>
            </w:pPr>
            <w:r w:rsidRPr="003D17F5">
              <w:rPr>
                <w:rFonts w:eastAsia="MS Mincho"/>
                <w:b/>
                <w:color w:val="000000"/>
                <w:sz w:val="28"/>
                <w:szCs w:val="28"/>
              </w:rPr>
              <w:t>Хілько</w:t>
            </w:r>
          </w:p>
          <w:p w:rsidR="00F5614B" w:rsidRPr="003D17F5" w:rsidRDefault="00F5614B" w:rsidP="00F5614B">
            <w:pPr>
              <w:ind w:right="-154" w:firstLine="4"/>
              <w:rPr>
                <w:b/>
                <w:color w:val="000000"/>
                <w:sz w:val="28"/>
                <w:szCs w:val="28"/>
              </w:rPr>
            </w:pPr>
            <w:r w:rsidRPr="003D17F5">
              <w:rPr>
                <w:rFonts w:eastAsia="MS Mincho"/>
                <w:b/>
                <w:color w:val="000000"/>
                <w:sz w:val="28"/>
                <w:szCs w:val="28"/>
              </w:rPr>
              <w:t xml:space="preserve">Наталія Олексіївна                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jc w:val="both"/>
              <w:rPr>
                <w:color w:val="000000"/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left="-142" w:firstLine="142"/>
              <w:rPr>
                <w:rFonts w:eastAsia="MS Mincho"/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left="-142" w:firstLine="142"/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</w:pPr>
            <w:r w:rsidRPr="003D17F5"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  <w:t>Заступник голови ради: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left="-142" w:firstLine="142"/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Хропот</w:t>
            </w:r>
          </w:p>
          <w:p w:rsidR="00F5614B" w:rsidRPr="003D17F5" w:rsidRDefault="00F5614B" w:rsidP="00F5614B">
            <w:pPr>
              <w:ind w:left="-142" w:firstLine="142"/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</w:pPr>
            <w:r w:rsidRPr="003D17F5">
              <w:rPr>
                <w:b/>
                <w:sz w:val="28"/>
                <w:szCs w:val="28"/>
              </w:rPr>
              <w:t>Сергій Макарович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 w:rsidRPr="003D17F5">
              <w:rPr>
                <w:rFonts w:eastAsia="MS Mincho"/>
                <w:color w:val="000000"/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left="-142" w:firstLine="142"/>
              <w:rPr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ind w:left="-142" w:firstLine="142"/>
              <w:rPr>
                <w:b/>
                <w:color w:val="000000"/>
                <w:sz w:val="28"/>
                <w:szCs w:val="28"/>
                <w:u w:val="single"/>
              </w:rPr>
            </w:pPr>
            <w:r w:rsidRPr="003D17F5">
              <w:rPr>
                <w:b/>
                <w:color w:val="000000"/>
                <w:sz w:val="28"/>
                <w:szCs w:val="28"/>
                <w:u w:val="single"/>
              </w:rPr>
              <w:t>Секретар ради: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 xml:space="preserve">Мацишин 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Ігор Ярославович</w:t>
            </w:r>
            <w:r w:rsidRPr="003D17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 xml:space="preserve">спеціаліст першої категорії архітектурно-планувального відділу управління містобудування та архітектури департаменту містобудівного комплексу та земельних відносин Чернівецької міської ради;   </w:t>
            </w: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</w:pPr>
            <w:r w:rsidRPr="003D17F5">
              <w:rPr>
                <w:rFonts w:eastAsia="MS Mincho"/>
                <w:b/>
                <w:color w:val="000000"/>
                <w:sz w:val="28"/>
                <w:szCs w:val="28"/>
                <w:u w:val="single"/>
              </w:rPr>
              <w:t>Члени ради: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3380" w:type="dxa"/>
            <w:shd w:val="clear" w:color="auto" w:fill="FFFFFF"/>
          </w:tcPr>
          <w:p w:rsidR="00F5614B" w:rsidRDefault="00F5614B" w:rsidP="00F5614B">
            <w:pPr>
              <w:rPr>
                <w:b/>
                <w:sz w:val="28"/>
                <w:szCs w:val="28"/>
                <w:lang w:val="en-US"/>
              </w:rPr>
            </w:pPr>
          </w:p>
          <w:p w:rsidR="00F5614B" w:rsidRDefault="00F5614B" w:rsidP="00F56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Бабюк</w:t>
            </w:r>
          </w:p>
          <w:p w:rsidR="00F5614B" w:rsidRPr="00260B57" w:rsidRDefault="00F5614B" w:rsidP="00F5614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360" w:type="dxa"/>
            <w:shd w:val="clear" w:color="auto" w:fill="FFFFFF"/>
          </w:tcPr>
          <w:p w:rsidR="00F5614B" w:rsidRDefault="00F5614B" w:rsidP="00F5614B">
            <w:pPr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FFFFFF"/>
          </w:tcPr>
          <w:p w:rsidR="00F5614B" w:rsidRPr="00260B57" w:rsidRDefault="00F5614B" w:rsidP="00F5614B">
            <w:pPr>
              <w:jc w:val="both"/>
              <w:rPr>
                <w:sz w:val="28"/>
                <w:szCs w:val="28"/>
                <w:lang w:val="ru-RU"/>
              </w:rPr>
            </w:pPr>
          </w:p>
          <w:p w:rsidR="00F5614B" w:rsidRDefault="00F5614B" w:rsidP="00F561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виконавчого комітету Чернівецької міської ради;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1455"/>
        </w:trPr>
        <w:tc>
          <w:tcPr>
            <w:tcW w:w="3380" w:type="dxa"/>
            <w:shd w:val="clear" w:color="auto" w:fill="FFFFFF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Байда</w:t>
            </w:r>
          </w:p>
          <w:p w:rsidR="00F5614B" w:rsidRDefault="00F5614B" w:rsidP="00F5614B">
            <w:pPr>
              <w:rPr>
                <w:b/>
                <w:sz w:val="28"/>
                <w:szCs w:val="28"/>
                <w:lang w:val="en-US"/>
              </w:rPr>
            </w:pPr>
            <w:r w:rsidRPr="003D17F5">
              <w:rPr>
                <w:b/>
                <w:sz w:val="28"/>
                <w:szCs w:val="28"/>
              </w:rPr>
              <w:t>Василь Федорович</w:t>
            </w:r>
          </w:p>
        </w:tc>
        <w:tc>
          <w:tcPr>
            <w:tcW w:w="360" w:type="dxa"/>
            <w:shd w:val="clear" w:color="auto" w:fill="FFFFFF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FFFFFF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України, директор ПП «Архітектурна майстерня Байди» (за згодою);</w:t>
            </w:r>
          </w:p>
          <w:p w:rsidR="00F5614B" w:rsidRPr="00260B57" w:rsidRDefault="00F5614B" w:rsidP="00F5614B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 xml:space="preserve">Бебіх 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Євген Станіславович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 xml:space="preserve">архітектор, член Національної спілки архітекторів України, головний архітектор </w:t>
            </w:r>
            <w:r w:rsidRPr="003D17F5">
              <w:rPr>
                <w:sz w:val="28"/>
                <w:szCs w:val="28"/>
              </w:rPr>
              <w:lastRenderedPageBreak/>
              <w:t>проектів приватного підприємства «Творча архітектурна майстерня Бебіха»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lastRenderedPageBreak/>
              <w:t>Бойко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Ярослав Олександрович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голова Місцевої організації  Національної спілки архітекторів України в Чернівецькій області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Вандюк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Лариса Федорівна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Герц Степан Едуардович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Горбачова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Наталія Петрівна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України, головний архітектор проектів приватного підприємства «Три А-студія»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Григорчук                  Олександр Васильович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2"/>
        </w:trPr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Гринюк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Василь Іванович</w:t>
            </w:r>
          </w:p>
        </w:tc>
        <w:tc>
          <w:tcPr>
            <w:tcW w:w="360" w:type="dxa"/>
            <w:shd w:val="clear" w:color="auto" w:fill="auto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auto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2"/>
        </w:trPr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 xml:space="preserve">Діденко 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Вікторія Романівна</w:t>
            </w:r>
          </w:p>
        </w:tc>
        <w:tc>
          <w:tcPr>
            <w:tcW w:w="360" w:type="dxa"/>
            <w:shd w:val="clear" w:color="auto" w:fill="auto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auto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головний спеціаліст відділу охорони культурної спадщини Чернівецької міської ради;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Завалецький                Олександр Михайлович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України, директор приватного підприємства «Чернівціінвестпроект»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Кордунян                      Олександр Павлович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Коротун                                  Ірина Вадимівна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України, доктор архітектури, професор, в.о. завкафедри архітектури та збереження об</w:t>
            </w:r>
            <w:r w:rsidRPr="00B62FBA">
              <w:rPr>
                <w:sz w:val="28"/>
                <w:szCs w:val="28"/>
              </w:rPr>
              <w:t>’</w:t>
            </w:r>
            <w:r w:rsidRPr="003D17F5">
              <w:rPr>
                <w:sz w:val="28"/>
                <w:szCs w:val="28"/>
              </w:rPr>
              <w:t>єктів Всесвітньої спадщини ЮНЕСКО Чернівецького національного університету імені Юрія Федьковича (за згодою);</w:t>
            </w:r>
          </w:p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lastRenderedPageBreak/>
              <w:t xml:space="preserve">Мамут 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Валерія Дмитрівна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Пікущенко                              Олег Леонідович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України, голова Ради Чернівецького регіонального відділення Архітектурної Палати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2"/>
        </w:trPr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Семенцов                            Данило Васильович</w:t>
            </w:r>
          </w:p>
        </w:tc>
        <w:tc>
          <w:tcPr>
            <w:tcW w:w="360" w:type="dxa"/>
            <w:shd w:val="clear" w:color="auto" w:fill="auto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auto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Національної спілки архітекторів України (за згодою);</w:t>
            </w:r>
          </w:p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2"/>
        </w:trPr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Стасюк                            Мар’ян Васильович</w:t>
            </w:r>
          </w:p>
        </w:tc>
        <w:tc>
          <w:tcPr>
            <w:tcW w:w="360" w:type="dxa"/>
            <w:shd w:val="clear" w:color="auto" w:fill="auto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auto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інженер-конструктор, голова Чернівецького обласного підрозділу гільдії проектувальників у будівництві (за згодою);</w:t>
            </w:r>
          </w:p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Стрільчук                           Віталій Васильович</w:t>
            </w:r>
          </w:p>
        </w:tc>
        <w:tc>
          <w:tcPr>
            <w:tcW w:w="360" w:type="dxa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архітектор, член Національ</w:t>
            </w:r>
            <w:r>
              <w:rPr>
                <w:sz w:val="28"/>
                <w:szCs w:val="28"/>
              </w:rPr>
              <w:t>ної спілки архітекторів України</w:t>
            </w:r>
            <w:r w:rsidRPr="003D17F5">
              <w:rPr>
                <w:sz w:val="28"/>
                <w:szCs w:val="28"/>
              </w:rPr>
              <w:t>; (за згодою)</w:t>
            </w:r>
          </w:p>
          <w:p w:rsidR="00F5614B" w:rsidRPr="003D17F5" w:rsidRDefault="00F5614B" w:rsidP="00F5614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5614B" w:rsidRPr="003D17F5" w:rsidTr="00F5614B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rPr>
          <w:trHeight w:val="482"/>
        </w:trPr>
        <w:tc>
          <w:tcPr>
            <w:tcW w:w="3380" w:type="dxa"/>
          </w:tcPr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>Шиба                      Олександр Михайлович</w:t>
            </w:r>
          </w:p>
          <w:p w:rsidR="00F5614B" w:rsidRPr="003D17F5" w:rsidRDefault="00F5614B" w:rsidP="00F5614B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:rsidR="00F5614B" w:rsidRPr="003D17F5" w:rsidRDefault="00F5614B" w:rsidP="00F5614B">
            <w:pPr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-</w:t>
            </w:r>
          </w:p>
        </w:tc>
        <w:tc>
          <w:tcPr>
            <w:tcW w:w="5780" w:type="dxa"/>
            <w:shd w:val="clear" w:color="auto" w:fill="auto"/>
          </w:tcPr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  <w:r w:rsidRPr="003D17F5">
              <w:rPr>
                <w:sz w:val="28"/>
                <w:szCs w:val="28"/>
              </w:rPr>
              <w:t>начальник юридичного управління Чернівецької міської ради</w:t>
            </w:r>
            <w:r>
              <w:rPr>
                <w:sz w:val="28"/>
                <w:szCs w:val="28"/>
              </w:rPr>
              <w:t>.</w:t>
            </w:r>
          </w:p>
          <w:p w:rsidR="00F5614B" w:rsidRPr="003D17F5" w:rsidRDefault="00F5614B" w:rsidP="00F5614B">
            <w:pPr>
              <w:jc w:val="both"/>
              <w:rPr>
                <w:sz w:val="28"/>
                <w:szCs w:val="28"/>
              </w:rPr>
            </w:pPr>
          </w:p>
        </w:tc>
      </w:tr>
    </w:tbl>
    <w:p w:rsidR="00F5614B" w:rsidRPr="003D17F5" w:rsidRDefault="00F5614B" w:rsidP="00F5614B">
      <w:pPr>
        <w:ind w:hanging="540"/>
        <w:rPr>
          <w:b/>
          <w:color w:val="000000"/>
          <w:sz w:val="28"/>
          <w:szCs w:val="28"/>
        </w:rPr>
      </w:pPr>
    </w:p>
    <w:p w:rsidR="00F5614B" w:rsidRPr="003D17F5" w:rsidRDefault="00F5614B" w:rsidP="00F5614B">
      <w:pPr>
        <w:ind w:hanging="540"/>
        <w:rPr>
          <w:b/>
          <w:color w:val="000000"/>
          <w:sz w:val="28"/>
          <w:szCs w:val="28"/>
        </w:rPr>
      </w:pPr>
    </w:p>
    <w:p w:rsidR="00F5614B" w:rsidRPr="003D17F5" w:rsidRDefault="00F5614B" w:rsidP="00F5614B">
      <w:pPr>
        <w:ind w:hanging="540"/>
        <w:rPr>
          <w:b/>
          <w:color w:val="000000"/>
          <w:sz w:val="28"/>
          <w:szCs w:val="28"/>
        </w:rPr>
      </w:pPr>
    </w:p>
    <w:p w:rsidR="00F5614B" w:rsidRPr="003D17F5" w:rsidRDefault="00F5614B" w:rsidP="00F5614B">
      <w:pPr>
        <w:ind w:hanging="540"/>
        <w:rPr>
          <w:b/>
          <w:color w:val="000000"/>
          <w:sz w:val="28"/>
          <w:szCs w:val="28"/>
        </w:rPr>
      </w:pPr>
    </w:p>
    <w:p w:rsidR="00F5614B" w:rsidRPr="003D17F5" w:rsidRDefault="00F5614B" w:rsidP="00F5614B">
      <w:pPr>
        <w:ind w:hanging="540"/>
        <w:rPr>
          <w:b/>
          <w:color w:val="000000"/>
          <w:sz w:val="28"/>
          <w:szCs w:val="28"/>
        </w:rPr>
      </w:pPr>
      <w:r w:rsidRPr="003D17F5">
        <w:rPr>
          <w:b/>
          <w:color w:val="000000"/>
          <w:sz w:val="28"/>
          <w:szCs w:val="28"/>
        </w:rPr>
        <w:t>Секретар виконавчого комітету</w:t>
      </w:r>
    </w:p>
    <w:p w:rsidR="00F5614B" w:rsidRPr="003D17F5" w:rsidRDefault="00F5614B" w:rsidP="00F5614B">
      <w:pPr>
        <w:ind w:hanging="54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Чернів</w:t>
      </w:r>
      <w:r w:rsidRPr="00D60790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цької </w:t>
      </w:r>
      <w:r w:rsidRPr="003D17F5">
        <w:rPr>
          <w:b/>
          <w:color w:val="000000"/>
          <w:sz w:val="28"/>
          <w:szCs w:val="28"/>
        </w:rPr>
        <w:t xml:space="preserve">міської ради                                               </w:t>
      </w:r>
      <w:r>
        <w:rPr>
          <w:b/>
          <w:color w:val="000000"/>
          <w:sz w:val="28"/>
          <w:szCs w:val="28"/>
        </w:rPr>
        <w:t xml:space="preserve">                            </w:t>
      </w:r>
      <w:r w:rsidRPr="003D17F5">
        <w:rPr>
          <w:b/>
          <w:color w:val="000000"/>
          <w:sz w:val="28"/>
          <w:szCs w:val="28"/>
        </w:rPr>
        <w:t>А.Бабюк</w:t>
      </w:r>
    </w:p>
    <w:p w:rsidR="00F5614B" w:rsidRPr="003D17F5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 w:rsidP="00F5614B">
      <w:pPr>
        <w:rPr>
          <w:sz w:val="28"/>
          <w:szCs w:val="28"/>
        </w:rPr>
      </w:pPr>
    </w:p>
    <w:p w:rsidR="00F5614B" w:rsidRDefault="00F5614B">
      <w:bookmarkStart w:id="0" w:name="_GoBack"/>
      <w:bookmarkEnd w:id="0"/>
    </w:p>
    <w:sectPr w:rsidR="00F5614B" w:rsidSect="00F5614B">
      <w:headerReference w:type="default" r:id="rId7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590" w:rsidRDefault="00F15590">
      <w:r>
        <w:separator/>
      </w:r>
    </w:p>
  </w:endnote>
  <w:endnote w:type="continuationSeparator" w:id="0">
    <w:p w:rsidR="00F15590" w:rsidRDefault="00F1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590" w:rsidRDefault="00F15590">
      <w:r>
        <w:separator/>
      </w:r>
    </w:p>
  </w:footnote>
  <w:footnote w:type="continuationSeparator" w:id="0">
    <w:p w:rsidR="00F15590" w:rsidRDefault="00F15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4B" w:rsidRDefault="00F5614B">
    <w:pPr>
      <w:pStyle w:val="a3"/>
      <w:jc w:val="center"/>
    </w:pPr>
  </w:p>
  <w:p w:rsidR="00F5614B" w:rsidRDefault="00F561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4B"/>
    <w:rsid w:val="002A519E"/>
    <w:rsid w:val="00936EB1"/>
    <w:rsid w:val="00DB5E33"/>
    <w:rsid w:val="00F15590"/>
    <w:rsid w:val="00F5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B6268C"/>
  <w15:chartTrackingRefBased/>
  <w15:docId w15:val="{C6FC8A4C-7EB5-4890-BA73-8B21A1CE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14B"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F5614B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F5614B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2">
    <w:name w:val="Body Text 2"/>
    <w:basedOn w:val="a"/>
    <w:rsid w:val="00F5614B"/>
    <w:pPr>
      <w:spacing w:after="120" w:line="480" w:lineRule="auto"/>
    </w:pPr>
    <w:rPr>
      <w:lang w:val="ru-RU"/>
    </w:rPr>
  </w:style>
  <w:style w:type="paragraph" w:styleId="a3">
    <w:name w:val="header"/>
    <w:basedOn w:val="a"/>
    <w:link w:val="a4"/>
    <w:rsid w:val="00F56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F5614B"/>
    <w:rPr>
      <w:sz w:val="24"/>
      <w:szCs w:val="24"/>
      <w:lang w:val="uk-UA" w:eastAsia="ru-RU" w:bidi="ar-SA"/>
    </w:rPr>
  </w:style>
  <w:style w:type="paragraph" w:styleId="a5">
    <w:name w:val="Body Text"/>
    <w:basedOn w:val="a"/>
    <w:rsid w:val="00F5614B"/>
    <w:pPr>
      <w:spacing w:after="120"/>
    </w:pPr>
  </w:style>
  <w:style w:type="paragraph" w:customStyle="1" w:styleId="Normal">
    <w:name w:val="Normal"/>
    <w:rsid w:val="00F5614B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2020-03-03T15:03:00Z</cp:lastPrinted>
  <dcterms:created xsi:type="dcterms:W3CDTF">2020-03-03T15:52:00Z</dcterms:created>
  <dcterms:modified xsi:type="dcterms:W3CDTF">2020-03-03T15:52:00Z</dcterms:modified>
</cp:coreProperties>
</file>