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B36AEB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  <w:bookmarkStart w:id="0" w:name="_GoBack"/>
      <w:bookmarkEnd w:id="0"/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p w:rsidR="00F232C7" w:rsidRDefault="00F232C7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232C7" w:rsidRPr="00CD50CB" w:rsidRDefault="00F232C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 xml:space="preserve">№1705, </w:t>
      </w:r>
      <w:r w:rsidR="00C05497">
        <w:rPr>
          <w:szCs w:val="28"/>
        </w:rPr>
        <w:t xml:space="preserve">беручи </w:t>
      </w:r>
      <w:r w:rsidR="00D55ED0">
        <w:rPr>
          <w:szCs w:val="28"/>
        </w:rPr>
        <w:t>до уваги те, що нежитлові приміщення, які обліковуються на балансі, на праві господарського відання, міського комунального підприємства «Чернівцітеплокомуненерго» не використовуються підприємством в його господарській діяльності</w:t>
      </w:r>
      <w:r w:rsidR="00B20D59">
        <w:rPr>
          <w:szCs w:val="28"/>
        </w:rPr>
        <w:t>,</w:t>
      </w:r>
      <w:r w:rsidR="00CC2772">
        <w:rPr>
          <w:szCs w:val="28"/>
        </w:rPr>
        <w:t xml:space="preserve">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EF1458" w:rsidRPr="00F232C7" w:rsidRDefault="00F232C7" w:rsidP="00F232C7">
      <w:pPr>
        <w:tabs>
          <w:tab w:val="left" w:pos="0"/>
        </w:tabs>
        <w:ind w:right="-2"/>
        <w:jc w:val="both"/>
        <w:rPr>
          <w:sz w:val="16"/>
          <w:szCs w:val="16"/>
        </w:rPr>
      </w:pPr>
      <w:r>
        <w:rPr>
          <w:szCs w:val="28"/>
        </w:rPr>
        <w:tab/>
      </w:r>
      <w:r>
        <w:rPr>
          <w:b/>
          <w:szCs w:val="28"/>
        </w:rPr>
        <w:t xml:space="preserve">1. </w:t>
      </w:r>
      <w:r w:rsidRPr="00E01B8A">
        <w:rPr>
          <w:szCs w:val="28"/>
        </w:rPr>
        <w:t>Передати з балансу</w:t>
      </w:r>
      <w:r>
        <w:rPr>
          <w:szCs w:val="28"/>
        </w:rPr>
        <w:t xml:space="preserve"> міського комунального підприємства «Чернівцітеплокомуненерго» на баланс департаменту житлово-комунального господарства міської ради нежитлові приміщення за адресою проспект Незалежності, 70, загальною площею 320,20 кв.м, первісною вартістю 203811(двісті три тисячі</w:t>
      </w:r>
      <w:r w:rsidRPr="00BC73BE">
        <w:rPr>
          <w:szCs w:val="28"/>
        </w:rPr>
        <w:t xml:space="preserve"> </w:t>
      </w:r>
      <w:r>
        <w:rPr>
          <w:szCs w:val="28"/>
        </w:rPr>
        <w:t xml:space="preserve">вісімсот одинадцять)грн.93коп., балансовою </w:t>
      </w:r>
      <w:r w:rsidR="00BA6DB6">
        <w:rPr>
          <w:szCs w:val="28"/>
        </w:rPr>
        <w:t xml:space="preserve">(залишковою) </w:t>
      </w:r>
      <w:r>
        <w:rPr>
          <w:szCs w:val="28"/>
        </w:rPr>
        <w:t>вартістю 6</w:t>
      </w:r>
      <w:r w:rsidR="00BA6DB6">
        <w:rPr>
          <w:szCs w:val="28"/>
        </w:rPr>
        <w:t>6367</w:t>
      </w:r>
      <w:r>
        <w:rPr>
          <w:szCs w:val="28"/>
        </w:rPr>
        <w:t xml:space="preserve">(шістдесят </w:t>
      </w:r>
      <w:r w:rsidR="00BA6DB6">
        <w:rPr>
          <w:szCs w:val="28"/>
        </w:rPr>
        <w:t xml:space="preserve">шість </w:t>
      </w:r>
      <w:r>
        <w:rPr>
          <w:szCs w:val="28"/>
        </w:rPr>
        <w:t xml:space="preserve">тисяч </w:t>
      </w:r>
      <w:r w:rsidR="00BA6DB6">
        <w:rPr>
          <w:szCs w:val="28"/>
        </w:rPr>
        <w:t>триста шістдесят сім</w:t>
      </w:r>
      <w:r>
        <w:rPr>
          <w:szCs w:val="28"/>
        </w:rPr>
        <w:t>)грн.</w:t>
      </w:r>
      <w:r w:rsidR="00BA6DB6">
        <w:rPr>
          <w:szCs w:val="28"/>
        </w:rPr>
        <w:t>09</w:t>
      </w:r>
      <w:r>
        <w:rPr>
          <w:szCs w:val="28"/>
        </w:rPr>
        <w:t>коп., сума зносу станом на 01.01.2019р. складає 137</w:t>
      </w:r>
      <w:r w:rsidR="00BA6DB6">
        <w:rPr>
          <w:szCs w:val="28"/>
        </w:rPr>
        <w:t>444</w:t>
      </w:r>
      <w:r>
        <w:rPr>
          <w:szCs w:val="28"/>
        </w:rPr>
        <w:t xml:space="preserve">(сто тридцять </w:t>
      </w:r>
      <w:r w:rsidR="00BA6DB6">
        <w:rPr>
          <w:szCs w:val="28"/>
        </w:rPr>
        <w:t>сім тисяч</w:t>
      </w:r>
      <w:r>
        <w:rPr>
          <w:szCs w:val="28"/>
        </w:rPr>
        <w:t xml:space="preserve"> </w:t>
      </w:r>
      <w:r w:rsidR="00BA6DB6">
        <w:rPr>
          <w:szCs w:val="28"/>
        </w:rPr>
        <w:t>чотириста сорок чотири)грн.</w:t>
      </w:r>
      <w:r>
        <w:rPr>
          <w:szCs w:val="28"/>
        </w:rPr>
        <w:t>8</w:t>
      </w:r>
      <w:r w:rsidR="00BA6DB6">
        <w:rPr>
          <w:szCs w:val="28"/>
        </w:rPr>
        <w:t>4</w:t>
      </w:r>
      <w:r>
        <w:rPr>
          <w:szCs w:val="28"/>
        </w:rPr>
        <w:t>коп.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D25CD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2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6A34BC">
        <w:rPr>
          <w:szCs w:val="28"/>
        </w:rPr>
        <w:t>Суб’єктам</w:t>
      </w:r>
      <w:r w:rsidR="00521BCC" w:rsidRPr="00E01B8A">
        <w:rPr>
          <w:szCs w:val="28"/>
        </w:rPr>
        <w:t xml:space="preserve"> господарювання</w:t>
      </w:r>
      <w:r w:rsidR="00F02B8A" w:rsidRPr="00E01B8A">
        <w:rPr>
          <w:szCs w:val="28"/>
        </w:rPr>
        <w:t>,</w:t>
      </w:r>
      <w:r w:rsidR="00521BCC" w:rsidRPr="00E01B8A">
        <w:rPr>
          <w:szCs w:val="28"/>
        </w:rPr>
        <w:t xml:space="preserve">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>сячний термін після прийняття рішення,</w:t>
      </w:r>
      <w:r w:rsidR="003D5DF3">
        <w:rPr>
          <w:szCs w:val="28"/>
        </w:rPr>
        <w:t xml:space="preserve"> оформи</w:t>
      </w:r>
      <w:r w:rsidR="00E162AD">
        <w:rPr>
          <w:szCs w:val="28"/>
        </w:rPr>
        <w:t>ти</w:t>
      </w:r>
      <w:r w:rsidR="003D5DF3">
        <w:rPr>
          <w:szCs w:val="28"/>
        </w:rPr>
        <w:t xml:space="preserve">  </w:t>
      </w:r>
      <w:r w:rsidR="003D5DF3" w:rsidRPr="00E01B8A">
        <w:rPr>
          <w:szCs w:val="28"/>
        </w:rPr>
        <w:t>приймання-передавання</w:t>
      </w:r>
      <w:r w:rsidR="003D5DF3">
        <w:rPr>
          <w:szCs w:val="28"/>
        </w:rPr>
        <w:t xml:space="preserve">  </w:t>
      </w:r>
      <w:r w:rsidR="00F232C7">
        <w:rPr>
          <w:szCs w:val="28"/>
        </w:rPr>
        <w:t xml:space="preserve">нежитлових приміщень 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</w:t>
      </w:r>
      <w:r w:rsidR="00451BEA">
        <w:rPr>
          <w:szCs w:val="28"/>
        </w:rPr>
        <w:t xml:space="preserve"> </w:t>
      </w:r>
      <w:r w:rsidR="00521BCC" w:rsidRPr="00E01B8A">
        <w:rPr>
          <w:szCs w:val="28"/>
        </w:rPr>
        <w:t>акт</w:t>
      </w:r>
      <w:r w:rsidR="00F232C7">
        <w:rPr>
          <w:szCs w:val="28"/>
        </w:rPr>
        <w:t>о</w:t>
      </w:r>
      <w:r w:rsidR="006E119E" w:rsidRPr="00E01B8A">
        <w:rPr>
          <w:szCs w:val="28"/>
        </w:rPr>
        <w:t>м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3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690763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410843">
        <w:rPr>
          <w:b/>
          <w:szCs w:val="28"/>
          <w:lang w:val="ru-RU"/>
        </w:rPr>
        <w:t>4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Pr="00F232C7" w:rsidRDefault="00E01B8A" w:rsidP="00B2695F">
      <w:pPr>
        <w:ind w:right="-87"/>
        <w:jc w:val="both"/>
        <w:rPr>
          <w:b/>
          <w:szCs w:val="28"/>
          <w:lang w:val="ru-RU"/>
        </w:rPr>
      </w:pPr>
    </w:p>
    <w:p w:rsidR="00B2695F" w:rsidRDefault="00CF6D6D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</w:t>
      </w:r>
      <w:r w:rsidR="00B2695F" w:rsidRPr="00950C0B">
        <w:rPr>
          <w:b/>
          <w:szCs w:val="28"/>
        </w:rPr>
        <w:t xml:space="preserve">  міськ</w:t>
      </w:r>
      <w:r>
        <w:rPr>
          <w:b/>
          <w:szCs w:val="28"/>
        </w:rPr>
        <w:t>ий</w:t>
      </w:r>
      <w:r w:rsidR="00B2695F" w:rsidRPr="00950C0B">
        <w:rPr>
          <w:b/>
          <w:szCs w:val="28"/>
        </w:rPr>
        <w:t xml:space="preserve">  </w:t>
      </w:r>
      <w:r>
        <w:rPr>
          <w:b/>
          <w:szCs w:val="28"/>
        </w:rPr>
        <w:t>голова</w:t>
      </w:r>
      <w:r w:rsidR="00B2695F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 w:rsidR="00B2695F" w:rsidRPr="00950C0B">
        <w:rPr>
          <w:b/>
          <w:szCs w:val="28"/>
        </w:rPr>
        <w:tab/>
        <w:t xml:space="preserve">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>О</w:t>
      </w:r>
      <w:r w:rsidR="00B2695F" w:rsidRPr="00950C0B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F232C7">
      <w:headerReference w:type="even" r:id="rId8"/>
      <w:headerReference w:type="default" r:id="rId9"/>
      <w:pgSz w:w="11906" w:h="16838"/>
      <w:pgMar w:top="567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1E" w:rsidRDefault="002D521E">
      <w:r>
        <w:separator/>
      </w:r>
    </w:p>
  </w:endnote>
  <w:endnote w:type="continuationSeparator" w:id="0">
    <w:p w:rsidR="002D521E" w:rsidRDefault="002D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1E" w:rsidRDefault="002D521E">
      <w:r>
        <w:separator/>
      </w:r>
    </w:p>
  </w:footnote>
  <w:footnote w:type="continuationSeparator" w:id="0">
    <w:p w:rsidR="002D521E" w:rsidRDefault="002D5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2C7" w:rsidRDefault="00F232C7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32C7" w:rsidRDefault="00F232C7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2C7" w:rsidRPr="007F5D49" w:rsidRDefault="00F232C7" w:rsidP="007C3EF6">
    <w:pPr>
      <w:pStyle w:val="a7"/>
      <w:framePr w:wrap="around" w:vAnchor="text" w:hAnchor="margin" w:xAlign="center" w:y="1"/>
      <w:ind w:right="360"/>
      <w:rPr>
        <w:rStyle w:val="a8"/>
      </w:rPr>
    </w:pPr>
  </w:p>
  <w:p w:rsidR="00F232C7" w:rsidRDefault="00F232C7" w:rsidP="001022E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467591D"/>
    <w:multiLevelType w:val="hybridMultilevel"/>
    <w:tmpl w:val="AB2E82DC"/>
    <w:lvl w:ilvl="0" w:tplc="99D644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7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9"/>
  </w:num>
  <w:num w:numId="5">
    <w:abstractNumId w:val="8"/>
  </w:num>
  <w:num w:numId="6">
    <w:abstractNumId w:val="2"/>
  </w:num>
  <w:num w:numId="7">
    <w:abstractNumId w:val="3"/>
  </w:num>
  <w:num w:numId="8">
    <w:abstractNumId w:val="22"/>
  </w:num>
  <w:num w:numId="9">
    <w:abstractNumId w:val="10"/>
  </w:num>
  <w:num w:numId="10">
    <w:abstractNumId w:val="7"/>
  </w:num>
  <w:num w:numId="11">
    <w:abstractNumId w:val="17"/>
  </w:num>
  <w:num w:numId="12">
    <w:abstractNumId w:val="16"/>
  </w:num>
  <w:num w:numId="13">
    <w:abstractNumId w:val="23"/>
  </w:num>
  <w:num w:numId="14">
    <w:abstractNumId w:val="18"/>
  </w:num>
  <w:num w:numId="15">
    <w:abstractNumId w:val="1"/>
  </w:num>
  <w:num w:numId="16">
    <w:abstractNumId w:val="13"/>
  </w:num>
  <w:num w:numId="17">
    <w:abstractNumId w:val="6"/>
  </w:num>
  <w:num w:numId="18">
    <w:abstractNumId w:val="9"/>
  </w:num>
  <w:num w:numId="19">
    <w:abstractNumId w:val="25"/>
  </w:num>
  <w:num w:numId="20">
    <w:abstractNumId w:val="14"/>
  </w:num>
  <w:num w:numId="21">
    <w:abstractNumId w:val="0"/>
  </w:num>
  <w:num w:numId="22">
    <w:abstractNumId w:val="15"/>
  </w:num>
  <w:num w:numId="23">
    <w:abstractNumId w:val="20"/>
  </w:num>
  <w:num w:numId="24">
    <w:abstractNumId w:val="4"/>
  </w:num>
  <w:num w:numId="25">
    <w:abstractNumId w:val="2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6F6E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21E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681B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1BE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61F"/>
    <w:rsid w:val="00475914"/>
    <w:rsid w:val="004764CA"/>
    <w:rsid w:val="0047657F"/>
    <w:rsid w:val="004766FF"/>
    <w:rsid w:val="00476DDE"/>
    <w:rsid w:val="00476DF2"/>
    <w:rsid w:val="00477067"/>
    <w:rsid w:val="004776AF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866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26B55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5D49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18DF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5A3D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1664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0F3F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0D59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6AEB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1A7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874E2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6DB6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497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ED0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11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2635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EEF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458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2C7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52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F6588-B5A3-44F8-94DC-958E49C5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2019-11-20T15:34:00Z</cp:lastPrinted>
  <dcterms:created xsi:type="dcterms:W3CDTF">2019-11-25T15:38:00Z</dcterms:created>
  <dcterms:modified xsi:type="dcterms:W3CDTF">2019-11-25T15:38:00Z</dcterms:modified>
</cp:coreProperties>
</file>