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C9035D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903FD4" w:rsidRDefault="00903FD4">
      <w:pPr>
        <w:rPr>
          <w:sz w:val="16"/>
          <w:szCs w:val="16"/>
        </w:rPr>
      </w:pPr>
    </w:p>
    <w:p w:rsidR="008F25D0" w:rsidRDefault="008F25D0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  <w:r w:rsidR="00237554">
              <w:rPr>
                <w:b/>
                <w:szCs w:val="28"/>
              </w:rPr>
              <w:t>міського комунального підприємства «Харчування учнів шкіл міста Чернівців»</w:t>
            </w:r>
            <w:bookmarkEnd w:id="0"/>
          </w:p>
        </w:tc>
      </w:tr>
    </w:tbl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03FD4" w:rsidRPr="00CD50CB" w:rsidRDefault="00903FD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>59, 60 Закону  України  «Про місцеве самоврядування в Україні», рішення міської ради від 2</w:t>
      </w:r>
      <w:r w:rsidR="00237554">
        <w:rPr>
          <w:szCs w:val="28"/>
        </w:rPr>
        <w:t>0</w:t>
      </w:r>
      <w:r w:rsidRPr="00E01B8A">
        <w:rPr>
          <w:szCs w:val="28"/>
        </w:rPr>
        <w:t>.0</w:t>
      </w:r>
      <w:r w:rsidR="00237554">
        <w:rPr>
          <w:szCs w:val="28"/>
        </w:rPr>
        <w:t>6</w:t>
      </w:r>
      <w:r w:rsidRPr="00E01B8A">
        <w:rPr>
          <w:szCs w:val="28"/>
        </w:rPr>
        <w:t>.201</w:t>
      </w:r>
      <w:r w:rsidR="00237554">
        <w:rPr>
          <w:szCs w:val="28"/>
        </w:rPr>
        <w:t>9</w:t>
      </w:r>
      <w:r w:rsidRPr="00E01B8A">
        <w:rPr>
          <w:szCs w:val="28"/>
        </w:rPr>
        <w:t xml:space="preserve">р. № </w:t>
      </w:r>
      <w:r w:rsidR="00237554">
        <w:rPr>
          <w:szCs w:val="28"/>
        </w:rPr>
        <w:t>1731 «Про припинення діяльності юридичної особи «Міське комунальне підприємство харчування учнів шкіл міста Чернівців»</w:t>
      </w:r>
      <w:r w:rsidRPr="00E01B8A">
        <w:rPr>
          <w:szCs w:val="28"/>
        </w:rPr>
        <w:t xml:space="preserve">, </w:t>
      </w:r>
      <w:r w:rsidR="00237554">
        <w:rPr>
          <w:szCs w:val="28"/>
        </w:rPr>
        <w:t>розпоряджень міського голови від 20.09.2019р. №400-р «Про створення комісії з припинення діяльності юридичної особи «Міське комунальне підприємство харчування учнів шкіл міста Чернівців» та від 28.10.2019р. №453-р «Про початок роботи ліквідаційної комісії»</w:t>
      </w:r>
      <w:r>
        <w:rPr>
          <w:szCs w:val="28"/>
        </w:rPr>
        <w:t>, розглянувши звернення</w:t>
      </w:r>
      <w:r w:rsidR="00237554">
        <w:rPr>
          <w:szCs w:val="28"/>
        </w:rPr>
        <w:t xml:space="preserve"> управління освіти міської ради </w:t>
      </w:r>
      <w:r w:rsidR="0025256E">
        <w:rPr>
          <w:szCs w:val="28"/>
        </w:rPr>
        <w:t>від 12.11.2019р. № 01-34/2582 та враховуючи пропозиції департаменту розвитку міської ради</w:t>
      </w:r>
      <w:r>
        <w:rPr>
          <w:szCs w:val="28"/>
        </w:rPr>
        <w:t xml:space="preserve">, виконавчий комітет Чернівецької міської ради 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Default="000A77F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</w:t>
      </w:r>
      <w:r w:rsidR="0025256E">
        <w:rPr>
          <w:szCs w:val="28"/>
        </w:rPr>
        <w:t xml:space="preserve">на </w:t>
      </w:r>
      <w:r w:rsidRPr="008A72BF">
        <w:rPr>
          <w:szCs w:val="28"/>
        </w:rPr>
        <w:t xml:space="preserve">баланс </w:t>
      </w:r>
      <w:r w:rsidR="0025256E">
        <w:rPr>
          <w:szCs w:val="28"/>
        </w:rPr>
        <w:t>управлінн</w:t>
      </w:r>
      <w:r w:rsidR="0011072D">
        <w:rPr>
          <w:szCs w:val="28"/>
        </w:rPr>
        <w:t>я</w:t>
      </w:r>
      <w:r w:rsidR="0025256E">
        <w:rPr>
          <w:szCs w:val="28"/>
        </w:rPr>
        <w:t xml:space="preserve"> освіти міської ради основні засоби </w:t>
      </w:r>
      <w:r w:rsidR="00F75913">
        <w:rPr>
          <w:szCs w:val="28"/>
        </w:rPr>
        <w:t xml:space="preserve">міського комунального підприємства «Харчування учнів шкіл міста Чернівців» </w:t>
      </w:r>
      <w:r w:rsidR="000469DB">
        <w:rPr>
          <w:szCs w:val="28"/>
        </w:rPr>
        <w:t>згідно з додатком.</w:t>
      </w:r>
    </w:p>
    <w:p w:rsidR="007A0633" w:rsidRPr="00B47BA2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8366F7" w:rsidRPr="008A72BF" w:rsidRDefault="0088041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25256E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F75913" w:rsidRPr="00F75913">
        <w:rPr>
          <w:szCs w:val="28"/>
        </w:rPr>
        <w:t>Управлінню освіти міської ради</w:t>
      </w:r>
      <w:r w:rsidR="00521BCC" w:rsidRPr="00F75913">
        <w:rPr>
          <w:szCs w:val="28"/>
        </w:rPr>
        <w:t>,</w:t>
      </w:r>
      <w:r w:rsidR="00521BCC" w:rsidRPr="008A72BF">
        <w:rPr>
          <w:szCs w:val="28"/>
        </w:rPr>
        <w:t xml:space="preserve">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F75913">
        <w:rPr>
          <w:szCs w:val="28"/>
        </w:rPr>
        <w:t xml:space="preserve"> про прийняття на баланс основних засобів вказаних в пункті 1 цього рішення</w:t>
      </w:r>
      <w:r w:rsidR="00C42167" w:rsidRPr="008A72BF">
        <w:rPr>
          <w:szCs w:val="28"/>
        </w:rPr>
        <w:t>.</w:t>
      </w:r>
    </w:p>
    <w:p w:rsidR="00B47BA2" w:rsidRPr="00B47BA2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8366F7" w:rsidRPr="008A72BF" w:rsidRDefault="00B47BA2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25256E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B47BA2" w:rsidRPr="00B47BA2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021000" w:rsidRPr="008A72BF" w:rsidRDefault="00B47BA2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25256E">
        <w:rPr>
          <w:b/>
          <w:szCs w:val="28"/>
        </w:rPr>
        <w:t>4</w:t>
      </w:r>
      <w:r w:rsidR="00903FD4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3D0B7F">
        <w:rPr>
          <w:szCs w:val="28"/>
        </w:rPr>
        <w:t xml:space="preserve"> </w:t>
      </w:r>
      <w:r w:rsidR="008F25D0">
        <w:rPr>
          <w:szCs w:val="28"/>
        </w:rPr>
        <w:t>заступника міського голови з питань діяльності виконавчих органів ради Паскаря О.Є.</w:t>
      </w:r>
    </w:p>
    <w:p w:rsidR="007B61AE" w:rsidRDefault="007B61AE" w:rsidP="007A0633">
      <w:pPr>
        <w:ind w:right="-87"/>
        <w:jc w:val="both"/>
        <w:rPr>
          <w:b/>
          <w:sz w:val="16"/>
          <w:szCs w:val="16"/>
        </w:rPr>
      </w:pPr>
    </w:p>
    <w:p w:rsidR="007E1452" w:rsidRDefault="00D02484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751038" w:rsidRDefault="00751038" w:rsidP="0025256E">
      <w:pPr>
        <w:ind w:right="-87"/>
        <w:rPr>
          <w:b/>
          <w:szCs w:val="28"/>
        </w:rPr>
      </w:pPr>
    </w:p>
    <w:p w:rsidR="0025256E" w:rsidRDefault="0025256E" w:rsidP="0025256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E6F99">
        <w:rPr>
          <w:b/>
          <w:szCs w:val="28"/>
        </w:rPr>
        <w:t>Додаток</w:t>
      </w:r>
    </w:p>
    <w:p w:rsidR="0025256E" w:rsidRPr="00FE6F99" w:rsidRDefault="0025256E" w:rsidP="0025256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E6F99">
        <w:rPr>
          <w:b/>
          <w:szCs w:val="28"/>
        </w:rPr>
        <w:t>до рішення виконавчого</w:t>
      </w:r>
    </w:p>
    <w:p w:rsidR="0025256E" w:rsidRPr="00FE6F99" w:rsidRDefault="0025256E" w:rsidP="0025256E">
      <w:pPr>
        <w:ind w:right="-87"/>
        <w:rPr>
          <w:b/>
          <w:szCs w:val="28"/>
        </w:rPr>
      </w:pP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  <w:t xml:space="preserve">      </w:t>
      </w:r>
      <w:r w:rsidRPr="00FE6F99">
        <w:rPr>
          <w:b/>
          <w:szCs w:val="28"/>
        </w:rPr>
        <w:tab/>
        <w:t xml:space="preserve">комітету  міської ради </w:t>
      </w:r>
    </w:p>
    <w:p w:rsidR="0025256E" w:rsidRPr="00FE6F99" w:rsidRDefault="0025256E" w:rsidP="0025256E">
      <w:pPr>
        <w:ind w:right="-87"/>
        <w:rPr>
          <w:b/>
          <w:szCs w:val="28"/>
        </w:rPr>
      </w:pPr>
      <w:r w:rsidRPr="00FE6F99">
        <w:rPr>
          <w:b/>
          <w:szCs w:val="28"/>
        </w:rPr>
        <w:t xml:space="preserve">                                                                            </w:t>
      </w:r>
      <w:r w:rsidRPr="00FE6F99">
        <w:rPr>
          <w:b/>
          <w:szCs w:val="28"/>
        </w:rPr>
        <w:tab/>
        <w:t xml:space="preserve">_____.2019  № </w:t>
      </w:r>
      <w:r w:rsidRPr="00FE6F99">
        <w:rPr>
          <w:b/>
          <w:szCs w:val="28"/>
          <w:u w:val="single"/>
        </w:rPr>
        <w:t xml:space="preserve">_______ </w:t>
      </w:r>
    </w:p>
    <w:p w:rsidR="0025256E" w:rsidRPr="00FE6F99" w:rsidRDefault="0025256E" w:rsidP="0025256E">
      <w:pPr>
        <w:ind w:right="-87"/>
        <w:rPr>
          <w:b/>
          <w:szCs w:val="28"/>
        </w:rPr>
      </w:pP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  <w:t xml:space="preserve">                                                              </w:t>
      </w:r>
    </w:p>
    <w:p w:rsidR="0025256E" w:rsidRPr="0025256E" w:rsidRDefault="0025256E" w:rsidP="0025256E">
      <w:pPr>
        <w:ind w:right="-87"/>
        <w:jc w:val="center"/>
        <w:rPr>
          <w:szCs w:val="28"/>
        </w:rPr>
      </w:pPr>
      <w:r w:rsidRPr="0025256E">
        <w:rPr>
          <w:szCs w:val="28"/>
        </w:rPr>
        <w:t>Перелік</w:t>
      </w:r>
    </w:p>
    <w:p w:rsidR="0025256E" w:rsidRDefault="0025256E" w:rsidP="0025256E">
      <w:pPr>
        <w:ind w:right="-87"/>
        <w:jc w:val="center"/>
        <w:rPr>
          <w:szCs w:val="28"/>
        </w:rPr>
      </w:pPr>
      <w:r w:rsidRPr="0025256E">
        <w:rPr>
          <w:szCs w:val="28"/>
        </w:rPr>
        <w:t>основних засобів, які передаються на баланс управлінн</w:t>
      </w:r>
      <w:r w:rsidR="0011072D">
        <w:rPr>
          <w:szCs w:val="28"/>
        </w:rPr>
        <w:t>я</w:t>
      </w:r>
      <w:r w:rsidRPr="0025256E">
        <w:rPr>
          <w:szCs w:val="28"/>
        </w:rPr>
        <w:t xml:space="preserve"> освіти міської ради від </w:t>
      </w:r>
      <w:r w:rsidR="00F75913">
        <w:rPr>
          <w:szCs w:val="28"/>
        </w:rPr>
        <w:t>м</w:t>
      </w:r>
      <w:r>
        <w:rPr>
          <w:szCs w:val="28"/>
        </w:rPr>
        <w:t>іськ</w:t>
      </w:r>
      <w:r w:rsidR="00F75913">
        <w:rPr>
          <w:szCs w:val="28"/>
        </w:rPr>
        <w:t>ого</w:t>
      </w:r>
      <w:r>
        <w:rPr>
          <w:szCs w:val="28"/>
        </w:rPr>
        <w:t xml:space="preserve"> комунальн</w:t>
      </w:r>
      <w:r w:rsidR="00F75913">
        <w:rPr>
          <w:szCs w:val="28"/>
        </w:rPr>
        <w:t>ого</w:t>
      </w:r>
      <w:r>
        <w:rPr>
          <w:szCs w:val="28"/>
        </w:rPr>
        <w:t xml:space="preserve"> підприємств</w:t>
      </w:r>
      <w:r w:rsidR="00F75913">
        <w:rPr>
          <w:szCs w:val="28"/>
        </w:rPr>
        <w:t>а</w:t>
      </w:r>
      <w:r>
        <w:rPr>
          <w:szCs w:val="28"/>
        </w:rPr>
        <w:t xml:space="preserve"> </w:t>
      </w:r>
      <w:r w:rsidR="00F75913">
        <w:rPr>
          <w:szCs w:val="28"/>
        </w:rPr>
        <w:t>«Х</w:t>
      </w:r>
      <w:r>
        <w:rPr>
          <w:szCs w:val="28"/>
        </w:rPr>
        <w:t>арчування учнів шкіл міста Чернівців»</w:t>
      </w:r>
    </w:p>
    <w:p w:rsidR="0025256E" w:rsidRDefault="0025256E" w:rsidP="0025256E">
      <w:pPr>
        <w:ind w:right="-87"/>
        <w:jc w:val="center"/>
      </w:pPr>
    </w:p>
    <w:tbl>
      <w:tblPr>
        <w:tblW w:w="9406" w:type="dxa"/>
        <w:tblInd w:w="88" w:type="dxa"/>
        <w:tblLook w:val="0000" w:firstRow="0" w:lastRow="0" w:firstColumn="0" w:lastColumn="0" w:noHBand="0" w:noVBand="0"/>
      </w:tblPr>
      <w:tblGrid>
        <w:gridCol w:w="506"/>
        <w:gridCol w:w="4196"/>
        <w:gridCol w:w="756"/>
        <w:gridCol w:w="1422"/>
        <w:gridCol w:w="1120"/>
        <w:gridCol w:w="1406"/>
      </w:tblGrid>
      <w:tr w:rsidR="0025256E" w:rsidRPr="0025256E" w:rsidTr="00E10DD8">
        <w:trPr>
          <w:trHeight w:val="2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№ з/п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Найменування основного засобу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Кіль-кість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Первісна вартість</w:t>
            </w:r>
          </w:p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(грн.)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Сума зносу</w:t>
            </w:r>
          </w:p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(грн.)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Залишкова (балансова) вартість</w:t>
            </w:r>
          </w:p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(грн.)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6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56E" w:rsidRPr="0025256E" w:rsidRDefault="0025256E" w:rsidP="00E10DD8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6E" w:rsidRPr="0025256E" w:rsidRDefault="0025256E" w:rsidP="00E10DD8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П</w:t>
            </w:r>
            <w:r w:rsidRPr="0025256E">
              <w:rPr>
                <w:rFonts w:ascii="MS Sans Serif" w:hAnsi="MS Sans Serif"/>
                <w:sz w:val="24"/>
              </w:rPr>
              <w:t>риміщення вул.</w:t>
            </w:r>
            <w:r w:rsidR="00E10DD8">
              <w:rPr>
                <w:sz w:val="24"/>
              </w:rPr>
              <w:t>Небесної Сотні</w:t>
            </w:r>
            <w:r w:rsidRPr="0025256E">
              <w:rPr>
                <w:rFonts w:ascii="MS Sans Serif" w:hAnsi="MS Sans Serif"/>
                <w:sz w:val="24"/>
              </w:rPr>
              <w:t>, 28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6E" w:rsidRDefault="00E10DD8" w:rsidP="00E10D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123,4</w:t>
            </w:r>
          </w:p>
          <w:p w:rsidR="00E10DD8" w:rsidRPr="0025256E" w:rsidRDefault="00E10DD8" w:rsidP="00E10DD8">
            <w:pPr>
              <w:jc w:val="center"/>
              <w:rPr>
                <w:rFonts w:ascii="MS Sans Serif" w:hAnsi="MS Sans Serif"/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6E" w:rsidRPr="004D3A56" w:rsidRDefault="0025256E" w:rsidP="00E10DD8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32951,5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6E" w:rsidRPr="0025256E" w:rsidRDefault="0025256E" w:rsidP="00E10DD8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6143,03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56E" w:rsidRPr="0025256E" w:rsidRDefault="0025256E" w:rsidP="00E10DD8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26808,47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„Гамма 5-а”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9555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9555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28766,7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28766,7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3743,33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3743,33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Тістомісильна машина  НТ20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52146,64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52146,64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ясорубка-приставка „Гамма”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2625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2625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ELCOLD ЕЛ-45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2363,33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2164,56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198,77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WILPOOL-45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5568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5054,28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513,72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WILPOOL-45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51040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46331,34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4708,66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10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ЕП-4ЖШ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5900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5900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11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Картофелечистка МОК-300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18435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18435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12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Картофелечистка МОК-300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ПЕ-4Ш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32000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32000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ПЕ-6Ш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4800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4800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Плита газова 4-х кам.МО-15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4100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4100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з приставкою ГАММА-5АМ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24960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24960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Шафа жарочна ЕДМ-2НМ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8610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8610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Марміт лінії роздачі М037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2750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2750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18500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18500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20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Телефон Факс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1002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985,7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16,3</w:t>
            </w:r>
            <w:r w:rsidR="004D3A56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21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Шафа жарочна 2секц.ЕДМ 2НМ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30528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29385,2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1142,8</w:t>
            </w:r>
            <w:r w:rsidR="004D3A56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22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Шафа жарочна  3секц.ЕДН-3НМ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34948,8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33640,56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1308,24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ПЕ-4Ш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20064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19312,92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751,08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з приставкою м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ясорубки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11700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11262,03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437,97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Е1солd EI-45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9360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8308,89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1051,11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4679,18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4504,02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175,16</w:t>
            </w:r>
          </w:p>
        </w:tc>
      </w:tr>
      <w:tr w:rsidR="0025256E" w:rsidRPr="0025256E" w:rsidTr="00E10DD8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Картофелечистка МОК-300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29808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28692,16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1115,84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з приставкою м</w:t>
            </w:r>
            <w:r w:rsidRPr="0025256E">
              <w:rPr>
                <w:sz w:val="24"/>
                <w:lang w:val="ru-RU"/>
              </w:rPr>
              <w:t>’</w:t>
            </w:r>
            <w:r w:rsidRPr="0025256E">
              <w:rPr>
                <w:sz w:val="24"/>
              </w:rPr>
              <w:t>ясорубки Гамма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3900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3754,06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145,94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lastRenderedPageBreak/>
              <w:t>29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Комп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ютер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4687,34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4687,34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30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ясорубки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18640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15699,12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2940,88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31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 xml:space="preserve">Машина для переробки овочів    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10916,66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5302,38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5614,28</w:t>
            </w:r>
          </w:p>
        </w:tc>
      </w:tr>
    </w:tbl>
    <w:p w:rsidR="000D5170" w:rsidRDefault="0025256E" w:rsidP="0025256E">
      <w:pPr>
        <w:rPr>
          <w:sz w:val="24"/>
        </w:rPr>
      </w:pP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</w:p>
    <w:p w:rsidR="0025256E" w:rsidRDefault="0025256E" w:rsidP="0025256E">
      <w:pPr>
        <w:rPr>
          <w:sz w:val="24"/>
        </w:rPr>
      </w:pPr>
      <w:r w:rsidRPr="0025256E">
        <w:rPr>
          <w:sz w:val="24"/>
        </w:rPr>
        <w:tab/>
      </w:r>
      <w:r w:rsidRPr="0025256E">
        <w:rPr>
          <w:sz w:val="24"/>
        </w:rPr>
        <w:tab/>
      </w:r>
    </w:p>
    <w:p w:rsidR="000D5170" w:rsidRDefault="000D5170" w:rsidP="0025256E">
      <w:pPr>
        <w:rPr>
          <w:sz w:val="24"/>
        </w:rPr>
      </w:pPr>
    </w:p>
    <w:p w:rsidR="000D5170" w:rsidRDefault="000D5170" w:rsidP="0025256E">
      <w:pPr>
        <w:rPr>
          <w:sz w:val="24"/>
        </w:rPr>
      </w:pPr>
    </w:p>
    <w:p w:rsidR="0025256E" w:rsidRPr="0025256E" w:rsidRDefault="0025256E" w:rsidP="0025256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5256E">
        <w:rPr>
          <w:sz w:val="24"/>
        </w:rPr>
        <w:t>продовження додатку</w:t>
      </w:r>
    </w:p>
    <w:tbl>
      <w:tblPr>
        <w:tblW w:w="9800" w:type="dxa"/>
        <w:tblInd w:w="88" w:type="dxa"/>
        <w:tblLook w:val="0000" w:firstRow="0" w:lastRow="0" w:firstColumn="0" w:lastColumn="0" w:noHBand="0" w:noVBand="0"/>
      </w:tblPr>
      <w:tblGrid>
        <w:gridCol w:w="456"/>
        <w:gridCol w:w="4196"/>
        <w:gridCol w:w="752"/>
        <w:gridCol w:w="1820"/>
        <w:gridCol w:w="1236"/>
        <w:gridCol w:w="1406"/>
      </w:tblGrid>
      <w:tr w:rsidR="0025256E" w:rsidRPr="0025256E" w:rsidTr="00701C7A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6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32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Л</w:t>
            </w:r>
            <w:r w:rsidRPr="0025256E">
              <w:rPr>
                <w:rFonts w:ascii="MS Sans Serif" w:hAnsi="MS Sans Serif"/>
                <w:sz w:val="24"/>
              </w:rPr>
              <w:t>ар глухий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4165,83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1099,32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3066,51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rFonts w:ascii="MS Sans Serif" w:hAnsi="MS Sans Serif"/>
                <w:sz w:val="24"/>
              </w:rPr>
              <w:t>ийка 2С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2062,5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794,92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1267,58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Т</w:t>
            </w:r>
            <w:r w:rsidRPr="0025256E">
              <w:rPr>
                <w:rFonts w:ascii="MS Sans Serif" w:hAnsi="MS Sans Serif"/>
                <w:sz w:val="24"/>
              </w:rPr>
              <w:t>істоміс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6835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1455,6</w:t>
            </w:r>
            <w:r w:rsidR="004D3A56"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5379,4</w:t>
            </w:r>
            <w:r w:rsidR="004D3A56">
              <w:rPr>
                <w:sz w:val="24"/>
              </w:rPr>
              <w:t>0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П</w:t>
            </w:r>
            <w:r w:rsidRPr="0025256E">
              <w:rPr>
                <w:rFonts w:ascii="MS Sans Serif" w:hAnsi="MS Sans Serif"/>
                <w:sz w:val="24"/>
              </w:rPr>
              <w:t>осудомийна машина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17188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6305,36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10882,64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Комп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rFonts w:ascii="MS Sans Serif" w:hAnsi="MS Sans Serif"/>
                <w:sz w:val="24"/>
              </w:rPr>
              <w:t>ютер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16323,51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13111,69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3211,82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Л</w:t>
            </w:r>
            <w:r w:rsidRPr="0025256E">
              <w:rPr>
                <w:rFonts w:ascii="MS Sans Serif" w:hAnsi="MS Sans Serif"/>
                <w:sz w:val="24"/>
              </w:rPr>
              <w:t>ар морозильний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20600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2145,76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18454,24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ЕП-4ЖШ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25800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25800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25256E" w:rsidRPr="0025256E" w:rsidTr="00701C7A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Д</w:t>
            </w:r>
            <w:r w:rsidRPr="0025256E">
              <w:rPr>
                <w:rFonts w:ascii="MS Sans Serif" w:hAnsi="MS Sans Serif"/>
                <w:sz w:val="24"/>
              </w:rPr>
              <w:t>ухова жарочна шафа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23388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645,33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22742,67</w:t>
            </w:r>
          </w:p>
        </w:tc>
      </w:tr>
      <w:tr w:rsidR="0025256E" w:rsidRPr="0025256E" w:rsidTr="000D5170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40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rFonts w:ascii="MS Sans Serif" w:hAnsi="MS Sans Serif"/>
                <w:sz w:val="24"/>
              </w:rPr>
              <w:t>'ясорубки електр</w:t>
            </w:r>
            <w:r w:rsidRPr="0025256E">
              <w:rPr>
                <w:sz w:val="24"/>
              </w:rPr>
              <w:t>ичні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4D3A56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48800</w:t>
            </w:r>
            <w:r w:rsidR="004D3A56"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435,72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48364,28</w:t>
            </w:r>
          </w:p>
        </w:tc>
      </w:tr>
      <w:tr w:rsidR="000D5170" w:rsidRPr="0025256E" w:rsidTr="000D5170">
        <w:trPr>
          <w:trHeight w:val="2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70" w:rsidRPr="0025256E" w:rsidRDefault="000D5170" w:rsidP="00701C7A">
            <w:pPr>
              <w:rPr>
                <w:sz w:val="24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170" w:rsidRPr="004D3A56" w:rsidRDefault="000D5170" w:rsidP="00701C7A">
            <w:pPr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Разом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170" w:rsidRPr="004D3A56" w:rsidRDefault="000D5170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156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170" w:rsidRPr="004D3A56" w:rsidRDefault="00E10DD8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656711,32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170" w:rsidRPr="004D3A56" w:rsidRDefault="00E10DD8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496412,96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5170" w:rsidRPr="004D3A56" w:rsidRDefault="00E10DD8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160298,36</w:t>
            </w:r>
          </w:p>
        </w:tc>
      </w:tr>
    </w:tbl>
    <w:p w:rsidR="0025256E" w:rsidRDefault="0025256E" w:rsidP="0025256E"/>
    <w:p w:rsidR="0025256E" w:rsidRDefault="0025256E" w:rsidP="0025256E"/>
    <w:p w:rsidR="0025256E" w:rsidRDefault="0025256E" w:rsidP="0025256E"/>
    <w:p w:rsidR="0025256E" w:rsidRDefault="0025256E" w:rsidP="0025256E"/>
    <w:p w:rsidR="0025256E" w:rsidRPr="00FE6F99" w:rsidRDefault="0025256E" w:rsidP="0025256E">
      <w:pPr>
        <w:tabs>
          <w:tab w:val="left" w:pos="7780"/>
        </w:tabs>
        <w:rPr>
          <w:b/>
          <w:szCs w:val="28"/>
        </w:rPr>
      </w:pPr>
      <w:r w:rsidRPr="00FE6F99">
        <w:rPr>
          <w:b/>
          <w:szCs w:val="28"/>
        </w:rPr>
        <w:t>Секретар виконавчого комітету</w:t>
      </w:r>
      <w:r w:rsidRPr="00FE6F99">
        <w:rPr>
          <w:b/>
          <w:szCs w:val="28"/>
        </w:rPr>
        <w:tab/>
      </w:r>
    </w:p>
    <w:p w:rsidR="0025256E" w:rsidRPr="00FE6F99" w:rsidRDefault="0025256E" w:rsidP="0025256E">
      <w:pPr>
        <w:rPr>
          <w:b/>
          <w:szCs w:val="28"/>
        </w:rPr>
      </w:pPr>
      <w:r w:rsidRPr="00FE6F99">
        <w:rPr>
          <w:b/>
          <w:szCs w:val="28"/>
        </w:rPr>
        <w:t>Чернівецької міської ради                                                            А.Бабюк</w:t>
      </w:r>
    </w:p>
    <w:p w:rsidR="0025256E" w:rsidRDefault="0025256E" w:rsidP="0025256E"/>
    <w:p w:rsidR="0025256E" w:rsidRDefault="0025256E" w:rsidP="00194880">
      <w:pPr>
        <w:ind w:right="-87"/>
        <w:jc w:val="center"/>
        <w:rPr>
          <w:b/>
          <w:szCs w:val="28"/>
        </w:rPr>
      </w:pPr>
    </w:p>
    <w:sectPr w:rsidR="0025256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810" w:rsidRDefault="00440810">
      <w:r>
        <w:separator/>
      </w:r>
    </w:p>
  </w:endnote>
  <w:endnote w:type="continuationSeparator" w:id="0">
    <w:p w:rsidR="00440810" w:rsidRDefault="0044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810" w:rsidRDefault="00440810">
      <w:r>
        <w:separator/>
      </w:r>
    </w:p>
  </w:footnote>
  <w:footnote w:type="continuationSeparator" w:id="0">
    <w:p w:rsidR="00440810" w:rsidRDefault="00440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9035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170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72D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37554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56E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10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3A56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2BE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C7A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038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25D0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D772B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73B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0CC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35D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503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573D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DD8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45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3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E1860-7E0B-4837-AFC1-1A92B4F9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2019-11-20T09:34:00Z</cp:lastPrinted>
  <dcterms:created xsi:type="dcterms:W3CDTF">2019-11-22T10:23:00Z</dcterms:created>
  <dcterms:modified xsi:type="dcterms:W3CDTF">2019-11-22T10:23:00Z</dcterms:modified>
</cp:coreProperties>
</file>