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bookmarkStart w:id="0" w:name="_GoBack"/>
      <w:bookmarkEnd w:id="0"/>
    </w:p>
    <w:p w:rsidR="00876766" w:rsidRPr="00876766" w:rsidRDefault="00876766" w:rsidP="00876766">
      <w:pPr>
        <w:keepNext/>
        <w:widowControl w:val="0"/>
        <w:tabs>
          <w:tab w:val="left" w:pos="8292"/>
          <w:tab w:val="left" w:pos="8363"/>
        </w:tabs>
        <w:spacing w:line="240" w:lineRule="atLeast"/>
        <w:ind w:left="284"/>
        <w:jc w:val="center"/>
        <w:outlineLvl w:val="2"/>
        <w:rPr>
          <w:b/>
          <w:szCs w:val="20"/>
          <w:lang w:val="ru-RU"/>
        </w:rPr>
      </w:pPr>
      <w:r w:rsidRPr="00876766">
        <w:rPr>
          <w:b/>
          <w:szCs w:val="20"/>
        </w:rPr>
        <w:t xml:space="preserve">Доповнення  </w:t>
      </w:r>
    </w:p>
    <w:p w:rsidR="00876766" w:rsidRPr="00876766" w:rsidRDefault="00876766" w:rsidP="00876766">
      <w:pPr>
        <w:keepNext/>
        <w:widowControl w:val="0"/>
        <w:tabs>
          <w:tab w:val="left" w:pos="8292"/>
          <w:tab w:val="left" w:pos="8363"/>
        </w:tabs>
        <w:spacing w:line="240" w:lineRule="atLeast"/>
        <w:ind w:left="284"/>
        <w:jc w:val="center"/>
        <w:outlineLvl w:val="2"/>
        <w:rPr>
          <w:b/>
          <w:szCs w:val="20"/>
        </w:rPr>
      </w:pPr>
      <w:r w:rsidRPr="00876766">
        <w:rPr>
          <w:b/>
          <w:szCs w:val="20"/>
        </w:rPr>
        <w:t>до проекту рішення виконавчого комітету на 10.</w:t>
      </w:r>
      <w:r>
        <w:rPr>
          <w:b/>
          <w:szCs w:val="20"/>
        </w:rPr>
        <w:t>12</w:t>
      </w:r>
      <w:r w:rsidRPr="00876766">
        <w:rPr>
          <w:b/>
          <w:szCs w:val="20"/>
        </w:rPr>
        <w:t xml:space="preserve">.2019 р. </w:t>
      </w:r>
    </w:p>
    <w:p w:rsidR="00876766" w:rsidRPr="00876766" w:rsidRDefault="00876766" w:rsidP="00876766">
      <w:pPr>
        <w:keepNext/>
        <w:widowControl w:val="0"/>
        <w:tabs>
          <w:tab w:val="left" w:pos="8292"/>
          <w:tab w:val="left" w:pos="8363"/>
        </w:tabs>
        <w:spacing w:line="240" w:lineRule="atLeast"/>
        <w:ind w:left="284"/>
        <w:jc w:val="center"/>
        <w:outlineLvl w:val="2"/>
        <w:rPr>
          <w:b/>
        </w:rPr>
      </w:pPr>
      <w:r w:rsidRPr="00876766">
        <w:rPr>
          <w:b/>
          <w:szCs w:val="20"/>
        </w:rPr>
        <w:t xml:space="preserve">«Про </w:t>
      </w:r>
      <w:r w:rsidRPr="00876766">
        <w:rPr>
          <w:b/>
        </w:rPr>
        <w:t>перерозподіл видатків міського бюджету на 2019 рік»</w:t>
      </w:r>
    </w:p>
    <w:p w:rsidR="00876766" w:rsidRPr="00876766" w:rsidRDefault="00876766" w:rsidP="00876766">
      <w:pPr>
        <w:widowControl w:val="0"/>
        <w:tabs>
          <w:tab w:val="left" w:pos="8292"/>
          <w:tab w:val="left" w:pos="8363"/>
        </w:tabs>
        <w:spacing w:line="168" w:lineRule="auto"/>
      </w:pPr>
    </w:p>
    <w:p w:rsidR="00876766" w:rsidRDefault="00876766" w:rsidP="00876766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551954" w:rsidRPr="00EC2AC6" w:rsidRDefault="00551954" w:rsidP="00551954">
      <w:pPr>
        <w:pStyle w:val="21"/>
        <w:widowControl w:val="0"/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720"/>
        <w:jc w:val="both"/>
        <w:rPr>
          <w:rStyle w:val="rvts0"/>
          <w:bCs/>
          <w:sz w:val="28"/>
          <w:szCs w:val="28"/>
        </w:rPr>
      </w:pPr>
      <w:r w:rsidRPr="00EC2AC6">
        <w:rPr>
          <w:rStyle w:val="rvts0"/>
          <w:bCs/>
          <w:sz w:val="28"/>
          <w:szCs w:val="28"/>
        </w:rPr>
        <w:t xml:space="preserve">Здійснити у межах загального обсягу бюджетних призначень, передбачених головним розпорядникам коштів в міському бюджеті на 2019 рік, перерозподіл видатків за бюджетними програмами: </w:t>
      </w:r>
    </w:p>
    <w:p w:rsidR="00A61CFD" w:rsidRPr="00EC2AC6" w:rsidRDefault="00A61CFD" w:rsidP="008C440C">
      <w:pPr>
        <w:widowControl w:val="0"/>
        <w:tabs>
          <w:tab w:val="left" w:pos="709"/>
        </w:tabs>
        <w:jc w:val="both"/>
      </w:pPr>
      <w:r w:rsidRPr="00EC2AC6">
        <w:tab/>
      </w:r>
    </w:p>
    <w:p w:rsidR="00551954" w:rsidRPr="00EC2AC6" w:rsidRDefault="00551954" w:rsidP="00D70314">
      <w:pPr>
        <w:numPr>
          <w:ilvl w:val="1"/>
          <w:numId w:val="1"/>
        </w:numPr>
        <w:jc w:val="both"/>
      </w:pPr>
      <w:r w:rsidRPr="00EC2AC6">
        <w:t>Департаменту житлово-комунального господарства міської ради:</w:t>
      </w:r>
    </w:p>
    <w:p w:rsidR="00551954" w:rsidRPr="00EC2AC6" w:rsidRDefault="00551954" w:rsidP="00551954">
      <w:pPr>
        <w:ind w:left="720"/>
        <w:jc w:val="both"/>
      </w:pPr>
    </w:p>
    <w:p w:rsidR="00D70314" w:rsidRPr="00EC2AC6" w:rsidRDefault="00D70314" w:rsidP="00551954">
      <w:pPr>
        <w:numPr>
          <w:ilvl w:val="2"/>
          <w:numId w:val="1"/>
        </w:numPr>
        <w:jc w:val="both"/>
      </w:pPr>
      <w:r w:rsidRPr="00EC2AC6">
        <w:t>За загальним фондом міського бюджету:</w:t>
      </w:r>
    </w:p>
    <w:p w:rsidR="00D70314" w:rsidRPr="00EC2AC6" w:rsidRDefault="00D70314" w:rsidP="00D70314">
      <w:pPr>
        <w:ind w:left="720"/>
        <w:jc w:val="both"/>
      </w:pPr>
    </w:p>
    <w:p w:rsidR="00D70314" w:rsidRPr="00EC2AC6" w:rsidRDefault="00D70314" w:rsidP="00D70314">
      <w:pPr>
        <w:ind w:left="720"/>
        <w:jc w:val="both"/>
        <w:rPr>
          <w:b/>
        </w:rPr>
      </w:pPr>
      <w:r w:rsidRPr="00EC2AC6">
        <w:rPr>
          <w:b/>
        </w:rPr>
        <w:t>1.1.1.</w:t>
      </w:r>
      <w:r w:rsidR="00C42271" w:rsidRPr="00EC2AC6">
        <w:rPr>
          <w:b/>
        </w:rPr>
        <w:t>1.</w:t>
      </w:r>
      <w:r w:rsidRPr="00EC2AC6">
        <w:rPr>
          <w:b/>
        </w:rPr>
        <w:t xml:space="preserve"> </w:t>
      </w:r>
      <w:r w:rsidRPr="00EC2AC6">
        <w:t>Зменшити  видатки споживання</w:t>
      </w:r>
      <w:r w:rsidR="00956066" w:rsidRPr="00EC2AC6">
        <w:t xml:space="preserve"> за</w:t>
      </w:r>
      <w:r w:rsidRPr="00EC2AC6">
        <w:t>:</w:t>
      </w:r>
    </w:p>
    <w:p w:rsidR="00876766" w:rsidRPr="00EC2AC6" w:rsidRDefault="00876766" w:rsidP="00876766">
      <w:pPr>
        <w:ind w:left="1440"/>
        <w:jc w:val="both"/>
        <w:rPr>
          <w:b/>
        </w:rPr>
      </w:pPr>
    </w:p>
    <w:p w:rsidR="00A61CFD" w:rsidRPr="00EC2AC6" w:rsidRDefault="00D70314" w:rsidP="00D70314">
      <w:pPr>
        <w:jc w:val="both"/>
      </w:pPr>
      <w:r w:rsidRPr="00EC2AC6">
        <w:rPr>
          <w:b/>
        </w:rPr>
        <w:t xml:space="preserve">          </w:t>
      </w:r>
      <w:r w:rsidRPr="00EC2AC6">
        <w:t xml:space="preserve"> </w:t>
      </w:r>
      <w:r w:rsidR="00C42271" w:rsidRPr="00EC2AC6">
        <w:t>а)</w:t>
      </w:r>
      <w:r w:rsidR="00A61CFD" w:rsidRPr="00EC2AC6">
        <w:t xml:space="preserve"> КПКВК 121</w:t>
      </w:r>
      <w:r w:rsidR="0040360F" w:rsidRPr="00EC2AC6">
        <w:t>3036</w:t>
      </w:r>
      <w:r w:rsidR="00A61CFD" w:rsidRPr="00EC2AC6">
        <w:rPr>
          <w:b/>
          <w:bCs/>
        </w:rPr>
        <w:t xml:space="preserve"> </w:t>
      </w:r>
      <w:r w:rsidR="00A61CFD" w:rsidRPr="00EC2AC6">
        <w:t>«</w:t>
      </w:r>
      <w:r w:rsidR="0040360F" w:rsidRPr="00EC2AC6">
        <w:t>Компенсаційні виплати на пільговий проїзд електротранспор</w:t>
      </w:r>
      <w:r w:rsidR="00551954" w:rsidRPr="00EC2AC6">
        <w:t>том окремим категоріям громадян</w:t>
      </w:r>
      <w:r w:rsidR="00A61CFD" w:rsidRPr="00EC2AC6">
        <w:t xml:space="preserve">» на  </w:t>
      </w:r>
      <w:r w:rsidR="0040360F" w:rsidRPr="00EC2AC6">
        <w:t>380 0</w:t>
      </w:r>
      <w:r w:rsidR="00A61CFD" w:rsidRPr="00EC2AC6">
        <w:t>00  грн.</w:t>
      </w:r>
      <w:r w:rsidR="00C42271" w:rsidRPr="00EC2AC6">
        <w:t>;</w:t>
      </w:r>
    </w:p>
    <w:p w:rsidR="008E6FDD" w:rsidRPr="00EC2AC6" w:rsidRDefault="008E6FDD" w:rsidP="008E6FDD">
      <w:pPr>
        <w:jc w:val="both"/>
      </w:pPr>
    </w:p>
    <w:p w:rsidR="006A68AB" w:rsidRPr="00EC2AC6" w:rsidRDefault="00C42271" w:rsidP="00C42271">
      <w:pPr>
        <w:ind w:firstLine="708"/>
        <w:jc w:val="both"/>
      </w:pPr>
      <w:r w:rsidRPr="00EC2AC6">
        <w:t>б)</w:t>
      </w:r>
      <w:r w:rsidR="006A68AB" w:rsidRPr="00EC2AC6">
        <w:t xml:space="preserve"> КПКВК 12160</w:t>
      </w:r>
      <w:r w:rsidR="004249CE" w:rsidRPr="00EC2AC6">
        <w:t>14</w:t>
      </w:r>
      <w:r w:rsidR="006A68AB" w:rsidRPr="00EC2AC6">
        <w:t xml:space="preserve"> «</w:t>
      </w:r>
      <w:r w:rsidR="004249CE" w:rsidRPr="00EC2AC6">
        <w:t xml:space="preserve">Забезпечення збору та вивезення сміття і відходів» </w:t>
      </w:r>
      <w:r w:rsidR="006A68AB" w:rsidRPr="00EC2AC6">
        <w:t xml:space="preserve"> на 1</w:t>
      </w:r>
      <w:r w:rsidR="004249CE" w:rsidRPr="00EC2AC6">
        <w:t>27</w:t>
      </w:r>
      <w:r w:rsidR="006A68AB" w:rsidRPr="00EC2AC6">
        <w:t xml:space="preserve"> </w:t>
      </w:r>
      <w:r w:rsidR="004249CE" w:rsidRPr="00EC2AC6">
        <w:t>6</w:t>
      </w:r>
      <w:r w:rsidR="006A68AB" w:rsidRPr="00EC2AC6">
        <w:t>00 грн.</w:t>
      </w:r>
    </w:p>
    <w:p w:rsidR="00A61CFD" w:rsidRPr="00EC2AC6" w:rsidRDefault="00A61CFD" w:rsidP="005E5B71">
      <w:pPr>
        <w:ind w:firstLine="708"/>
        <w:jc w:val="both"/>
      </w:pPr>
    </w:p>
    <w:p w:rsidR="004249CE" w:rsidRPr="00EC2AC6" w:rsidRDefault="00A61CFD" w:rsidP="00C42271">
      <w:pPr>
        <w:numPr>
          <w:ilvl w:val="3"/>
          <w:numId w:val="5"/>
        </w:numPr>
        <w:jc w:val="both"/>
      </w:pPr>
      <w:r w:rsidRPr="00EC2AC6">
        <w:t>Збільшити</w:t>
      </w:r>
      <w:r w:rsidR="00D70314" w:rsidRPr="00EC2AC6">
        <w:t xml:space="preserve"> </w:t>
      </w:r>
      <w:r w:rsidR="004249CE" w:rsidRPr="00EC2AC6">
        <w:t>видатки:</w:t>
      </w:r>
    </w:p>
    <w:p w:rsidR="004249CE" w:rsidRPr="00EC2AC6" w:rsidRDefault="004249CE" w:rsidP="004249CE">
      <w:pPr>
        <w:pStyle w:val="af1"/>
      </w:pPr>
    </w:p>
    <w:p w:rsidR="00A61CFD" w:rsidRPr="00EC2AC6" w:rsidRDefault="00C42271" w:rsidP="00956066">
      <w:pPr>
        <w:ind w:firstLine="720"/>
      </w:pPr>
      <w:r w:rsidRPr="00EC2AC6">
        <w:t xml:space="preserve">а) </w:t>
      </w:r>
      <w:r w:rsidR="008E6FDD" w:rsidRPr="00EC2AC6">
        <w:t>розвитку з</w:t>
      </w:r>
      <w:r w:rsidR="00A61CFD" w:rsidRPr="00EC2AC6">
        <w:t>а КПКВК 1217</w:t>
      </w:r>
      <w:r w:rsidR="00BC7561" w:rsidRPr="00EC2AC6">
        <w:t>422</w:t>
      </w:r>
      <w:r w:rsidR="00A61CFD" w:rsidRPr="00EC2AC6">
        <w:rPr>
          <w:b/>
          <w:bCs/>
        </w:rPr>
        <w:t xml:space="preserve"> </w:t>
      </w:r>
      <w:r w:rsidR="00A61CFD" w:rsidRPr="00EC2AC6">
        <w:t>«</w:t>
      </w:r>
      <w:r w:rsidR="006A68AB" w:rsidRPr="00EC2AC6">
        <w:t xml:space="preserve">Регулювання цін на послуги </w:t>
      </w:r>
      <w:r w:rsidRPr="00EC2AC6">
        <w:t xml:space="preserve"> </w:t>
      </w:r>
      <w:r w:rsidR="006A68AB" w:rsidRPr="00EC2AC6">
        <w:t xml:space="preserve">місцевого наземного електротранспорту» </w:t>
      </w:r>
      <w:r w:rsidR="00A61CFD" w:rsidRPr="00EC2AC6">
        <w:t xml:space="preserve">на </w:t>
      </w:r>
      <w:r w:rsidR="006A68AB" w:rsidRPr="00EC2AC6">
        <w:t>48</w:t>
      </w:r>
      <w:r w:rsidR="00A61CFD" w:rsidRPr="00EC2AC6">
        <w:t>0 000 грн.</w:t>
      </w:r>
      <w:r w:rsidR="00956066" w:rsidRPr="00EC2AC6">
        <w:t>;</w:t>
      </w:r>
    </w:p>
    <w:p w:rsidR="004249CE" w:rsidRPr="00EC2AC6" w:rsidRDefault="004249CE" w:rsidP="00956066">
      <w:pPr>
        <w:pStyle w:val="af1"/>
      </w:pPr>
    </w:p>
    <w:p w:rsidR="004249CE" w:rsidRPr="00EC2AC6" w:rsidRDefault="00C42271" w:rsidP="00956066">
      <w:pPr>
        <w:ind w:firstLine="720"/>
        <w:jc w:val="both"/>
      </w:pPr>
      <w:r w:rsidRPr="00EC2AC6">
        <w:t xml:space="preserve">б) </w:t>
      </w:r>
      <w:r w:rsidR="004249CE" w:rsidRPr="00EC2AC6">
        <w:t xml:space="preserve">споживання за КПКВК </w:t>
      </w:r>
      <w:r w:rsidR="00956066" w:rsidRPr="00EC2AC6">
        <w:t>121</w:t>
      </w:r>
      <w:r w:rsidR="007B6213" w:rsidRPr="00EC2AC6">
        <w:t>6030 «</w:t>
      </w:r>
      <w:r w:rsidR="004249CE" w:rsidRPr="00EC2AC6">
        <w:t>Організація благоустрою населених пунктів» на 27 600 грн.</w:t>
      </w:r>
    </w:p>
    <w:p w:rsidR="00D70314" w:rsidRPr="00EC2AC6" w:rsidRDefault="00D70314" w:rsidP="003A0F5A">
      <w:pPr>
        <w:ind w:firstLine="708"/>
        <w:jc w:val="both"/>
      </w:pPr>
    </w:p>
    <w:p w:rsidR="00D70314" w:rsidRPr="00EC2AC6" w:rsidRDefault="00D70314" w:rsidP="003A0F5A">
      <w:pPr>
        <w:ind w:firstLine="708"/>
        <w:jc w:val="both"/>
        <w:rPr>
          <w:b/>
        </w:rPr>
      </w:pPr>
      <w:r w:rsidRPr="00EC2AC6">
        <w:rPr>
          <w:b/>
        </w:rPr>
        <w:t>1.</w:t>
      </w:r>
      <w:r w:rsidR="00956066" w:rsidRPr="00EC2AC6">
        <w:rPr>
          <w:b/>
        </w:rPr>
        <w:t>1.</w:t>
      </w:r>
      <w:r w:rsidRPr="00EC2AC6">
        <w:rPr>
          <w:b/>
        </w:rPr>
        <w:t xml:space="preserve">2. </w:t>
      </w:r>
      <w:r w:rsidRPr="00EC2AC6">
        <w:t>За спеціальним фондом міського бюджету (бюджетом розвитку):</w:t>
      </w:r>
    </w:p>
    <w:p w:rsidR="00D70314" w:rsidRPr="00EC2AC6" w:rsidRDefault="00D70314" w:rsidP="003A0F5A">
      <w:pPr>
        <w:ind w:firstLine="708"/>
        <w:jc w:val="both"/>
      </w:pPr>
    </w:p>
    <w:p w:rsidR="004249CE" w:rsidRPr="00EC2AC6" w:rsidRDefault="00956066" w:rsidP="00956066">
      <w:pPr>
        <w:ind w:firstLine="708"/>
        <w:jc w:val="both"/>
      </w:pPr>
      <w:r w:rsidRPr="00EC2AC6">
        <w:rPr>
          <w:b/>
        </w:rPr>
        <w:t>1.1.2.1</w:t>
      </w:r>
      <w:r w:rsidR="00D70314" w:rsidRPr="00EC2AC6">
        <w:rPr>
          <w:b/>
        </w:rPr>
        <w:t>.</w:t>
      </w:r>
      <w:r w:rsidR="00C57730" w:rsidRPr="00EC2AC6">
        <w:rPr>
          <w:b/>
        </w:rPr>
        <w:t xml:space="preserve"> </w:t>
      </w:r>
      <w:r w:rsidRPr="00EC2AC6">
        <w:t>Зменшити видатки розвитку</w:t>
      </w:r>
      <w:r w:rsidR="00C57730" w:rsidRPr="00EC2AC6">
        <w:rPr>
          <w:b/>
        </w:rPr>
        <w:t xml:space="preserve"> </w:t>
      </w:r>
      <w:r w:rsidRPr="00EC2AC6">
        <w:t>з</w:t>
      </w:r>
      <w:r w:rsidR="00C57730" w:rsidRPr="00EC2AC6">
        <w:t>а КПКВК</w:t>
      </w:r>
      <w:r w:rsidR="004249CE" w:rsidRPr="00EC2AC6">
        <w:t xml:space="preserve">  1217461</w:t>
      </w:r>
      <w:r w:rsidR="004249CE" w:rsidRPr="00EC2AC6">
        <w:rPr>
          <w:b/>
          <w:bCs/>
        </w:rPr>
        <w:t xml:space="preserve"> </w:t>
      </w:r>
      <w:r w:rsidR="004249CE" w:rsidRPr="00EC2AC6">
        <w:t>«Утримання та розвиток автомобільних доріг  та дорожньої інфраструктури за рахунок</w:t>
      </w:r>
      <w:r w:rsidRPr="00EC2AC6">
        <w:t xml:space="preserve"> коштів місцевого бюджету» на  </w:t>
      </w:r>
      <w:r w:rsidR="002124A3" w:rsidRPr="00EC2AC6">
        <w:t>398</w:t>
      </w:r>
      <w:r w:rsidRPr="00EC2AC6">
        <w:t xml:space="preserve"> </w:t>
      </w:r>
      <w:r w:rsidR="002124A3" w:rsidRPr="00EC2AC6">
        <w:t>369</w:t>
      </w:r>
      <w:r w:rsidR="004249CE" w:rsidRPr="00EC2AC6">
        <w:t xml:space="preserve"> грн.</w:t>
      </w:r>
    </w:p>
    <w:p w:rsidR="00C57730" w:rsidRPr="00EC2AC6" w:rsidRDefault="00C57730" w:rsidP="003A0F5A">
      <w:pPr>
        <w:ind w:firstLine="708"/>
        <w:jc w:val="both"/>
        <w:rPr>
          <w:b/>
        </w:rPr>
      </w:pPr>
    </w:p>
    <w:p w:rsidR="00C57730" w:rsidRPr="00EC2AC6" w:rsidRDefault="00C57730" w:rsidP="006A0F68">
      <w:pPr>
        <w:ind w:firstLine="708"/>
        <w:jc w:val="both"/>
      </w:pPr>
      <w:r w:rsidRPr="00EC2AC6">
        <w:rPr>
          <w:b/>
        </w:rPr>
        <w:t>1.</w:t>
      </w:r>
      <w:r w:rsidR="006A0F68" w:rsidRPr="00EC2AC6">
        <w:rPr>
          <w:b/>
        </w:rPr>
        <w:t>1.</w:t>
      </w:r>
      <w:r w:rsidRPr="00EC2AC6">
        <w:rPr>
          <w:b/>
        </w:rPr>
        <w:t xml:space="preserve">2.2. </w:t>
      </w:r>
      <w:r w:rsidR="006A0F68" w:rsidRPr="00EC2AC6">
        <w:t>Збільшити видатки розвитку</w:t>
      </w:r>
      <w:r w:rsidRPr="00EC2AC6">
        <w:rPr>
          <w:b/>
        </w:rPr>
        <w:t xml:space="preserve"> </w:t>
      </w:r>
      <w:r w:rsidR="006A0F68" w:rsidRPr="00EC2AC6">
        <w:t>з</w:t>
      </w:r>
      <w:r w:rsidRPr="00EC2AC6">
        <w:t>а КПКВК</w:t>
      </w:r>
      <w:r w:rsidR="00A21382" w:rsidRPr="00EC2AC6">
        <w:t xml:space="preserve"> </w:t>
      </w:r>
      <w:r w:rsidR="006A0F68" w:rsidRPr="00EC2AC6">
        <w:t>121</w:t>
      </w:r>
      <w:r w:rsidR="00FC68D6" w:rsidRPr="00EC2AC6">
        <w:t>6030 «</w:t>
      </w:r>
      <w:r w:rsidR="00A21382" w:rsidRPr="00EC2AC6">
        <w:t>Організація благоустрою населених пунктів</w:t>
      </w:r>
      <w:r w:rsidR="00FC68D6" w:rsidRPr="00EC2AC6">
        <w:t>»</w:t>
      </w:r>
      <w:r w:rsidR="00A21382" w:rsidRPr="00EC2AC6">
        <w:t xml:space="preserve"> </w:t>
      </w:r>
      <w:r w:rsidR="002124A3" w:rsidRPr="00EC2AC6">
        <w:t xml:space="preserve"> на  39</w:t>
      </w:r>
      <w:r w:rsidR="00A21382" w:rsidRPr="00EC2AC6">
        <w:t>8</w:t>
      </w:r>
      <w:r w:rsidR="006A0F68" w:rsidRPr="00EC2AC6">
        <w:t xml:space="preserve"> </w:t>
      </w:r>
      <w:r w:rsidR="002124A3" w:rsidRPr="00EC2AC6">
        <w:t>36</w:t>
      </w:r>
      <w:r w:rsidR="00A21382" w:rsidRPr="00EC2AC6">
        <w:t>9 грн.</w:t>
      </w:r>
    </w:p>
    <w:p w:rsidR="006A0F68" w:rsidRPr="00EC2AC6" w:rsidRDefault="006A0F68" w:rsidP="003A0F5A">
      <w:pPr>
        <w:ind w:firstLine="708"/>
        <w:jc w:val="both"/>
        <w:rPr>
          <w:b/>
        </w:rPr>
      </w:pPr>
    </w:p>
    <w:p w:rsidR="00A61CFD" w:rsidRPr="00EC2AC6" w:rsidRDefault="006A0F68" w:rsidP="003A0F5A">
      <w:pPr>
        <w:ind w:firstLine="708"/>
        <w:jc w:val="both"/>
        <w:rPr>
          <w:b/>
        </w:rPr>
      </w:pPr>
      <w:r w:rsidRPr="00EC2AC6">
        <w:rPr>
          <w:b/>
        </w:rPr>
        <w:t xml:space="preserve">1.2. </w:t>
      </w:r>
      <w:r w:rsidRPr="00EC2AC6">
        <w:t xml:space="preserve">Департаменту містобудівного комплексу та земельних відносин міської ради </w:t>
      </w:r>
      <w:r w:rsidR="00664CEB" w:rsidRPr="00EC2AC6">
        <w:t>за спеціальним фондом (бюджетом розвитку):</w:t>
      </w:r>
      <w:r w:rsidRPr="00EC2AC6">
        <w:rPr>
          <w:b/>
        </w:rPr>
        <w:t xml:space="preserve"> </w:t>
      </w:r>
    </w:p>
    <w:p w:rsidR="00664CEB" w:rsidRPr="00EC2AC6" w:rsidRDefault="00664CEB" w:rsidP="003A0F5A">
      <w:pPr>
        <w:ind w:firstLine="708"/>
        <w:jc w:val="both"/>
        <w:rPr>
          <w:b/>
        </w:rPr>
      </w:pPr>
    </w:p>
    <w:p w:rsidR="00664CEB" w:rsidRPr="00EC2AC6" w:rsidRDefault="00664CEB" w:rsidP="003A0F5A">
      <w:pPr>
        <w:ind w:firstLine="708"/>
        <w:jc w:val="both"/>
      </w:pPr>
      <w:r w:rsidRPr="00EC2AC6">
        <w:rPr>
          <w:b/>
        </w:rPr>
        <w:t xml:space="preserve">1.2.1. </w:t>
      </w:r>
      <w:r w:rsidRPr="00EC2AC6">
        <w:t>Зменшити видатки розвитку:</w:t>
      </w:r>
    </w:p>
    <w:p w:rsidR="00664CEB" w:rsidRPr="00EC2AC6" w:rsidRDefault="00664CEB" w:rsidP="003A0F5A">
      <w:pPr>
        <w:ind w:firstLine="708"/>
        <w:jc w:val="both"/>
      </w:pPr>
    </w:p>
    <w:p w:rsidR="00664CEB" w:rsidRPr="00EC2AC6" w:rsidRDefault="00664CEB" w:rsidP="003A0F5A">
      <w:pPr>
        <w:ind w:firstLine="708"/>
        <w:jc w:val="both"/>
      </w:pPr>
      <w:r w:rsidRPr="00EC2AC6">
        <w:rPr>
          <w:b/>
        </w:rPr>
        <w:t xml:space="preserve">1.2.1.1.  </w:t>
      </w:r>
      <w:r w:rsidRPr="00EC2AC6">
        <w:t>За</w:t>
      </w:r>
      <w:r w:rsidRPr="00EC2AC6">
        <w:rPr>
          <w:b/>
        </w:rPr>
        <w:t xml:space="preserve"> </w:t>
      </w:r>
      <w:r w:rsidRPr="00EC2AC6">
        <w:t>КПКВК</w:t>
      </w:r>
      <w:r w:rsidRPr="00EC2AC6">
        <w:rPr>
          <w:b/>
        </w:rPr>
        <w:t xml:space="preserve"> </w:t>
      </w:r>
      <w:r w:rsidRPr="00EC2AC6">
        <w:t>1611010 «Надання дошкільної освіти» на 257 494 грн.;</w:t>
      </w:r>
    </w:p>
    <w:p w:rsidR="00664CEB" w:rsidRPr="00EC2AC6" w:rsidRDefault="00664CEB" w:rsidP="003A0F5A">
      <w:pPr>
        <w:ind w:firstLine="708"/>
        <w:jc w:val="both"/>
      </w:pPr>
    </w:p>
    <w:p w:rsidR="00664CEB" w:rsidRPr="00EC2AC6" w:rsidRDefault="00664CEB" w:rsidP="00664CEB">
      <w:pPr>
        <w:ind w:firstLine="708"/>
        <w:jc w:val="both"/>
      </w:pPr>
      <w:r w:rsidRPr="00EC2AC6">
        <w:rPr>
          <w:b/>
        </w:rPr>
        <w:t xml:space="preserve">1.2.1.2.  </w:t>
      </w:r>
      <w:r w:rsidRPr="00EC2AC6">
        <w:t>За</w:t>
      </w:r>
      <w:r w:rsidRPr="00EC2AC6">
        <w:rPr>
          <w:b/>
        </w:rPr>
        <w:t xml:space="preserve"> </w:t>
      </w:r>
      <w:r w:rsidRPr="00EC2AC6">
        <w:t>КПКВК</w:t>
      </w:r>
      <w:r w:rsidRPr="00EC2AC6">
        <w:rPr>
          <w:b/>
        </w:rPr>
        <w:t xml:space="preserve"> </w:t>
      </w:r>
      <w:r w:rsidRPr="00EC2AC6">
        <w:t>1612080 «Амбулаторно-поліклінічна допомога населенню, крім первинної медичної допомоги» на 26 592 грн.;</w:t>
      </w:r>
    </w:p>
    <w:p w:rsidR="00664CEB" w:rsidRPr="00EC2AC6" w:rsidRDefault="00664CEB" w:rsidP="00664CEB">
      <w:pPr>
        <w:ind w:firstLine="708"/>
        <w:jc w:val="both"/>
      </w:pPr>
    </w:p>
    <w:p w:rsidR="00664CEB" w:rsidRPr="00EC2AC6" w:rsidRDefault="00664CEB" w:rsidP="00664CEB">
      <w:pPr>
        <w:ind w:firstLine="708"/>
        <w:jc w:val="both"/>
      </w:pPr>
      <w:r w:rsidRPr="00EC2AC6">
        <w:rPr>
          <w:b/>
        </w:rPr>
        <w:t xml:space="preserve">1.2.1.3.  </w:t>
      </w:r>
      <w:r w:rsidRPr="00EC2AC6">
        <w:t>За</w:t>
      </w:r>
      <w:r w:rsidRPr="00EC2AC6">
        <w:rPr>
          <w:b/>
        </w:rPr>
        <w:t xml:space="preserve"> </w:t>
      </w:r>
      <w:r w:rsidRPr="00EC2AC6">
        <w:t>КПКВК</w:t>
      </w:r>
      <w:r w:rsidRPr="00EC2AC6">
        <w:rPr>
          <w:b/>
        </w:rPr>
        <w:t xml:space="preserve"> </w:t>
      </w:r>
      <w:r w:rsidRPr="00EC2AC6">
        <w:t>1616030 «Організація благоустрою  населених пунктів» на 12 700 грн.;</w:t>
      </w:r>
    </w:p>
    <w:p w:rsidR="00664CEB" w:rsidRPr="00EC2AC6" w:rsidRDefault="00664CEB" w:rsidP="00664CEB">
      <w:pPr>
        <w:ind w:firstLine="708"/>
        <w:jc w:val="both"/>
      </w:pPr>
    </w:p>
    <w:p w:rsidR="00664CEB" w:rsidRPr="00EC2AC6" w:rsidRDefault="00664CEB" w:rsidP="00664CEB">
      <w:pPr>
        <w:ind w:firstLine="708"/>
        <w:jc w:val="both"/>
      </w:pPr>
      <w:r w:rsidRPr="00EC2AC6">
        <w:rPr>
          <w:b/>
        </w:rPr>
        <w:t xml:space="preserve">1.2.1.4.  </w:t>
      </w:r>
      <w:r w:rsidRPr="00EC2AC6">
        <w:t>За</w:t>
      </w:r>
      <w:r w:rsidRPr="00EC2AC6">
        <w:rPr>
          <w:b/>
        </w:rPr>
        <w:t xml:space="preserve"> </w:t>
      </w:r>
      <w:r w:rsidRPr="00EC2AC6">
        <w:t>КПКВК</w:t>
      </w:r>
      <w:r w:rsidRPr="00EC2AC6">
        <w:rPr>
          <w:b/>
        </w:rPr>
        <w:t xml:space="preserve"> </w:t>
      </w:r>
      <w:r w:rsidRPr="00EC2AC6">
        <w:t>1617310 «Будівництво об’єктів житлово-комунального господарства» на 967 043 грн.;</w:t>
      </w:r>
    </w:p>
    <w:p w:rsidR="00664CEB" w:rsidRPr="00EC2AC6" w:rsidRDefault="00664CEB" w:rsidP="00664CEB">
      <w:pPr>
        <w:ind w:firstLine="708"/>
        <w:jc w:val="both"/>
      </w:pPr>
    </w:p>
    <w:p w:rsidR="00664CEB" w:rsidRPr="00EC2AC6" w:rsidRDefault="00664CEB" w:rsidP="00664CEB">
      <w:pPr>
        <w:ind w:firstLine="708"/>
        <w:jc w:val="both"/>
      </w:pPr>
      <w:r w:rsidRPr="00EC2AC6">
        <w:rPr>
          <w:b/>
        </w:rPr>
        <w:t xml:space="preserve">1.2.1.5.  </w:t>
      </w:r>
      <w:r w:rsidRPr="00EC2AC6">
        <w:t>За</w:t>
      </w:r>
      <w:r w:rsidRPr="00EC2AC6">
        <w:rPr>
          <w:b/>
        </w:rPr>
        <w:t xml:space="preserve"> </w:t>
      </w:r>
      <w:r w:rsidRPr="00EC2AC6">
        <w:t>КПКВК</w:t>
      </w:r>
      <w:r w:rsidRPr="00EC2AC6">
        <w:rPr>
          <w:b/>
        </w:rPr>
        <w:t xml:space="preserve"> </w:t>
      </w:r>
      <w:r w:rsidRPr="00EC2AC6">
        <w:t>1617321 «Будівництво освітніх установ та закладів» на 104 031 грн.;</w:t>
      </w:r>
    </w:p>
    <w:p w:rsidR="00664CEB" w:rsidRPr="00EC2AC6" w:rsidRDefault="00664CEB" w:rsidP="003A0F5A">
      <w:pPr>
        <w:ind w:firstLine="708"/>
        <w:jc w:val="both"/>
      </w:pPr>
    </w:p>
    <w:p w:rsidR="00021D7D" w:rsidRPr="00EC2AC6" w:rsidRDefault="00021D7D" w:rsidP="003A0F5A">
      <w:pPr>
        <w:ind w:firstLine="708"/>
        <w:jc w:val="both"/>
      </w:pPr>
      <w:r w:rsidRPr="00EC2AC6">
        <w:rPr>
          <w:b/>
        </w:rPr>
        <w:t>1.2.2.</w:t>
      </w:r>
      <w:r w:rsidRPr="00EC2AC6">
        <w:t xml:space="preserve"> Збільшити видатки розвитку:</w:t>
      </w:r>
    </w:p>
    <w:p w:rsidR="00021D7D" w:rsidRPr="00EC2AC6" w:rsidRDefault="00021D7D" w:rsidP="003A0F5A">
      <w:pPr>
        <w:ind w:firstLine="708"/>
        <w:jc w:val="both"/>
      </w:pPr>
    </w:p>
    <w:p w:rsidR="00021D7D" w:rsidRPr="00EC2AC6" w:rsidRDefault="00021D7D" w:rsidP="003A0F5A">
      <w:pPr>
        <w:ind w:firstLine="708"/>
        <w:jc w:val="both"/>
      </w:pPr>
      <w:r w:rsidRPr="00EC2AC6">
        <w:rPr>
          <w:b/>
        </w:rPr>
        <w:t>1.2.2.1.</w:t>
      </w:r>
      <w:r w:rsidRPr="00EC2AC6">
        <w:t xml:space="preserve"> За КПКВК 1611020 «Надання загальної середньої освіти загальноосвітніми навчальними закладами  (в т.ч. школою-дитячим садком, інтернатом при школі), спеціалізованими школами, ліцеями, гімназіями, колегіумами» на 26 006 грн.;</w:t>
      </w:r>
    </w:p>
    <w:p w:rsidR="00021D7D" w:rsidRPr="00EC2AC6" w:rsidRDefault="00021D7D" w:rsidP="003A0F5A">
      <w:pPr>
        <w:ind w:firstLine="708"/>
        <w:jc w:val="both"/>
      </w:pPr>
    </w:p>
    <w:p w:rsidR="00021D7D" w:rsidRPr="00EC2AC6" w:rsidRDefault="00021D7D" w:rsidP="003A0F5A">
      <w:pPr>
        <w:ind w:firstLine="708"/>
        <w:jc w:val="both"/>
      </w:pPr>
      <w:r w:rsidRPr="00EC2AC6">
        <w:rPr>
          <w:b/>
        </w:rPr>
        <w:t xml:space="preserve">1.2.2.2. </w:t>
      </w:r>
      <w:r w:rsidRPr="00EC2AC6">
        <w:t>За КПКВК 1615045 «Будівництво мультифункціональних майданчиків для занять ігровими видами спорту» на 174 833 грн.;</w:t>
      </w:r>
    </w:p>
    <w:p w:rsidR="00021D7D" w:rsidRPr="00EC2AC6" w:rsidRDefault="00021D7D" w:rsidP="003A0F5A">
      <w:pPr>
        <w:ind w:firstLine="708"/>
        <w:jc w:val="both"/>
      </w:pPr>
    </w:p>
    <w:p w:rsidR="00021D7D" w:rsidRPr="00EC2AC6" w:rsidRDefault="00021D7D" w:rsidP="003A0F5A">
      <w:pPr>
        <w:ind w:firstLine="708"/>
        <w:jc w:val="both"/>
      </w:pPr>
      <w:r w:rsidRPr="00EC2AC6">
        <w:rPr>
          <w:b/>
        </w:rPr>
        <w:t xml:space="preserve">1.2.2.3. </w:t>
      </w:r>
      <w:r w:rsidRPr="00EC2AC6">
        <w:t>За КПКВК 1617324 «Будівництво установ та закладів культури» на 822 021 грн.;</w:t>
      </w:r>
    </w:p>
    <w:p w:rsidR="00021D7D" w:rsidRPr="00EC2AC6" w:rsidRDefault="00021D7D" w:rsidP="003A0F5A">
      <w:pPr>
        <w:ind w:firstLine="708"/>
        <w:jc w:val="both"/>
      </w:pPr>
    </w:p>
    <w:p w:rsidR="00021D7D" w:rsidRPr="00EC2AC6" w:rsidRDefault="00021D7D" w:rsidP="003A0F5A">
      <w:pPr>
        <w:ind w:firstLine="708"/>
        <w:jc w:val="both"/>
        <w:rPr>
          <w:b/>
        </w:rPr>
      </w:pPr>
      <w:r w:rsidRPr="00EC2AC6">
        <w:rPr>
          <w:b/>
        </w:rPr>
        <w:t>1.2.2.4.</w:t>
      </w:r>
      <w:r w:rsidR="00FC68D6" w:rsidRPr="00EC2AC6">
        <w:t xml:space="preserve"> За</w:t>
      </w:r>
      <w:r w:rsidRPr="00EC2AC6">
        <w:t xml:space="preserve"> КПКВК 1617330 «Будівництво інших об’єктів комунальної власності» на 345 000 грн.</w:t>
      </w:r>
      <w:r w:rsidRPr="00EC2AC6">
        <w:rPr>
          <w:b/>
        </w:rPr>
        <w:t xml:space="preserve"> </w:t>
      </w:r>
    </w:p>
    <w:p w:rsidR="00021D7D" w:rsidRPr="00664CEB" w:rsidRDefault="00021D7D" w:rsidP="003A0F5A">
      <w:pPr>
        <w:ind w:firstLine="708"/>
        <w:jc w:val="both"/>
      </w:pPr>
    </w:p>
    <w:p w:rsidR="00876766" w:rsidRPr="00EC2AC6" w:rsidRDefault="00876766" w:rsidP="00876766">
      <w:pPr>
        <w:tabs>
          <w:tab w:val="left" w:pos="708"/>
          <w:tab w:val="center" w:pos="4153"/>
          <w:tab w:val="right" w:pos="8306"/>
        </w:tabs>
        <w:jc w:val="both"/>
      </w:pPr>
      <w:r w:rsidRPr="00EC2AC6">
        <w:rPr>
          <w:b/>
          <w:bCs/>
        </w:rPr>
        <w:tab/>
      </w:r>
      <w:r w:rsidR="00A61CFD" w:rsidRPr="00EC2AC6">
        <w:rPr>
          <w:b/>
          <w:bCs/>
        </w:rPr>
        <w:t xml:space="preserve"> </w:t>
      </w:r>
      <w:r w:rsidRPr="00EC2AC6">
        <w:rPr>
          <w:b/>
          <w:bCs/>
        </w:rPr>
        <w:t xml:space="preserve">2. </w:t>
      </w:r>
      <w:r w:rsidRPr="00EC2AC6">
        <w:t>Фінансовому управлінню міської ради внести відповідні зміни в проект рішення.</w:t>
      </w: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876766" w:rsidRDefault="0087676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876766" w:rsidRDefault="0087676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085A35" w:rsidRDefault="00085A3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085A35" w:rsidRDefault="00085A3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876766" w:rsidRDefault="00876766" w:rsidP="00876766"/>
    <w:p w:rsidR="00876766" w:rsidRDefault="00876766" w:rsidP="00876766"/>
    <w:p w:rsidR="00876766" w:rsidRDefault="00021D7D" w:rsidP="00876766">
      <w:r>
        <w:br w:type="page"/>
      </w:r>
    </w:p>
    <w:p w:rsidR="00A21382" w:rsidRDefault="00A21382" w:rsidP="00876766"/>
    <w:tbl>
      <w:tblPr>
        <w:tblW w:w="9720" w:type="dxa"/>
        <w:tblInd w:w="-72" w:type="dxa"/>
        <w:tblLook w:val="00A0" w:firstRow="1" w:lastRow="0" w:firstColumn="1" w:lastColumn="0" w:noHBand="0" w:noVBand="0"/>
      </w:tblPr>
      <w:tblGrid>
        <w:gridCol w:w="72"/>
        <w:gridCol w:w="6948"/>
        <w:gridCol w:w="2700"/>
      </w:tblGrid>
      <w:tr w:rsidR="00876766" w:rsidRPr="00876766">
        <w:trPr>
          <w:gridBefore w:val="1"/>
          <w:wBefore w:w="72" w:type="dxa"/>
          <w:trHeight w:val="331"/>
        </w:trPr>
        <w:tc>
          <w:tcPr>
            <w:tcW w:w="6948" w:type="dxa"/>
          </w:tcPr>
          <w:p w:rsidR="00876766" w:rsidRPr="00876766" w:rsidRDefault="00876766" w:rsidP="00876766">
            <w:pPr>
              <w:widowControl w:val="0"/>
              <w:rPr>
                <w:b/>
                <w:sz w:val="24"/>
                <w:szCs w:val="20"/>
              </w:rPr>
            </w:pPr>
            <w:r w:rsidRPr="00876766">
              <w:rPr>
                <w:b/>
                <w:sz w:val="24"/>
                <w:szCs w:val="20"/>
              </w:rPr>
              <w:t>Виконавці:</w:t>
            </w: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>Заступник начальника, начальник</w:t>
            </w: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 xml:space="preserve">бюджетного відділу фінансового 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0"/>
              </w:rPr>
              <w:t>управління міської ради</w:t>
            </w:r>
          </w:p>
          <w:p w:rsidR="00876766" w:rsidRPr="00876766" w:rsidRDefault="00876766" w:rsidP="00876766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</w:tcPr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  <w:lang w:val="ru-RU"/>
              </w:rPr>
            </w:pP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  <w:lang w:val="ru-RU"/>
              </w:rPr>
            </w:pPr>
            <w:r w:rsidRPr="00876766">
              <w:rPr>
                <w:sz w:val="24"/>
                <w:szCs w:val="20"/>
                <w:lang w:val="ru-RU"/>
              </w:rPr>
              <w:t>Т. Цимбалюк</w:t>
            </w: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>_________2019</w:t>
            </w:r>
          </w:p>
          <w:p w:rsidR="00876766" w:rsidRPr="00876766" w:rsidRDefault="00876766" w:rsidP="00C42271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</w:tc>
      </w:tr>
      <w:tr w:rsidR="00C42271" w:rsidRPr="00876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C42271" w:rsidRPr="00876766" w:rsidRDefault="00C42271" w:rsidP="00104E7E">
            <w:pPr>
              <w:widowControl w:val="0"/>
              <w:rPr>
                <w:sz w:val="24"/>
                <w:szCs w:val="24"/>
              </w:rPr>
            </w:pPr>
          </w:p>
          <w:p w:rsidR="00C42271" w:rsidRDefault="00C42271" w:rsidP="00104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департаменту житлово-комунального </w:t>
            </w:r>
          </w:p>
          <w:p w:rsidR="00C42271" w:rsidRPr="00876766" w:rsidRDefault="00C42271" w:rsidP="00104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господарства міської ради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42271" w:rsidRPr="00876766" w:rsidRDefault="00C42271" w:rsidP="00104E7E">
            <w:pPr>
              <w:rPr>
                <w:sz w:val="24"/>
                <w:szCs w:val="24"/>
              </w:rPr>
            </w:pPr>
          </w:p>
          <w:p w:rsidR="00C42271" w:rsidRPr="00876766" w:rsidRDefault="00C42271" w:rsidP="00104E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В.Бешлей</w:t>
            </w:r>
          </w:p>
          <w:p w:rsidR="00C42271" w:rsidRPr="00876766" w:rsidRDefault="00C42271" w:rsidP="00104E7E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_________2019</w:t>
            </w:r>
          </w:p>
          <w:p w:rsidR="00C42271" w:rsidRPr="00876766" w:rsidRDefault="00C42271" w:rsidP="00104E7E">
            <w:pPr>
              <w:rPr>
                <w:sz w:val="24"/>
                <w:szCs w:val="24"/>
              </w:rPr>
            </w:pPr>
          </w:p>
        </w:tc>
      </w:tr>
      <w:tr w:rsidR="00C42271" w:rsidRPr="007D49F2">
        <w:trPr>
          <w:trHeight w:val="80"/>
        </w:trPr>
        <w:tc>
          <w:tcPr>
            <w:tcW w:w="7020" w:type="dxa"/>
            <w:gridSpan w:val="2"/>
          </w:tcPr>
          <w:p w:rsidR="00C42271" w:rsidRPr="007D49F2" w:rsidRDefault="00C42271" w:rsidP="00104E7E">
            <w:pPr>
              <w:widowControl w:val="0"/>
              <w:rPr>
                <w:sz w:val="24"/>
                <w:szCs w:val="24"/>
              </w:rPr>
            </w:pPr>
            <w:r w:rsidRPr="007D49F2">
              <w:rPr>
                <w:sz w:val="24"/>
                <w:szCs w:val="24"/>
              </w:rPr>
              <w:t>Перший заступник директора,</w:t>
            </w:r>
          </w:p>
          <w:p w:rsidR="00C42271" w:rsidRPr="007D49F2" w:rsidRDefault="00C42271" w:rsidP="00104E7E">
            <w:pPr>
              <w:widowControl w:val="0"/>
              <w:rPr>
                <w:sz w:val="24"/>
                <w:szCs w:val="24"/>
              </w:rPr>
            </w:pPr>
            <w:r w:rsidRPr="007D49F2">
              <w:rPr>
                <w:sz w:val="24"/>
                <w:szCs w:val="24"/>
              </w:rPr>
              <w:t>начальник управління капітального будівництва</w:t>
            </w:r>
          </w:p>
          <w:p w:rsidR="00C42271" w:rsidRPr="007D49F2" w:rsidRDefault="00C42271" w:rsidP="00104E7E">
            <w:pPr>
              <w:widowControl w:val="0"/>
              <w:rPr>
                <w:sz w:val="24"/>
                <w:szCs w:val="24"/>
              </w:rPr>
            </w:pPr>
            <w:r w:rsidRPr="007D49F2">
              <w:rPr>
                <w:sz w:val="24"/>
                <w:szCs w:val="24"/>
              </w:rPr>
              <w:t xml:space="preserve">департаменту містобудівного комплексу </w:t>
            </w:r>
          </w:p>
          <w:p w:rsidR="00C42271" w:rsidRPr="007D49F2" w:rsidRDefault="00C42271" w:rsidP="00104E7E">
            <w:pPr>
              <w:widowControl w:val="0"/>
              <w:rPr>
                <w:sz w:val="24"/>
                <w:szCs w:val="24"/>
              </w:rPr>
            </w:pPr>
            <w:r w:rsidRPr="007D49F2">
              <w:rPr>
                <w:sz w:val="24"/>
                <w:szCs w:val="24"/>
              </w:rPr>
              <w:t>та земельних відносин міської ради</w:t>
            </w:r>
          </w:p>
          <w:p w:rsidR="00C42271" w:rsidRPr="007D49F2" w:rsidRDefault="00C42271" w:rsidP="00104E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42271" w:rsidRPr="007D49F2" w:rsidRDefault="00C42271" w:rsidP="00104E7E">
            <w:pPr>
              <w:tabs>
                <w:tab w:val="left" w:pos="3279"/>
              </w:tabs>
              <w:rPr>
                <w:sz w:val="24"/>
                <w:szCs w:val="24"/>
              </w:rPr>
            </w:pPr>
            <w:r w:rsidRPr="007D49F2">
              <w:rPr>
                <w:sz w:val="24"/>
                <w:szCs w:val="24"/>
              </w:rPr>
              <w:t>В.Маковійчук</w:t>
            </w:r>
          </w:p>
          <w:p w:rsidR="00C42271" w:rsidRPr="007D49F2" w:rsidRDefault="00C42271" w:rsidP="00104E7E">
            <w:pPr>
              <w:tabs>
                <w:tab w:val="left" w:pos="3279"/>
              </w:tabs>
              <w:rPr>
                <w:sz w:val="24"/>
                <w:szCs w:val="24"/>
              </w:rPr>
            </w:pPr>
            <w:r w:rsidRPr="007D49F2">
              <w:rPr>
                <w:sz w:val="24"/>
                <w:szCs w:val="24"/>
              </w:rPr>
              <w:t>__________2019</w:t>
            </w:r>
          </w:p>
          <w:p w:rsidR="00C42271" w:rsidRPr="007D49F2" w:rsidRDefault="00C42271" w:rsidP="00104E7E">
            <w:pPr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C42271" w:rsidRPr="007D49F2" w:rsidRDefault="00C42271" w:rsidP="00104E7E">
            <w:pPr>
              <w:tabs>
                <w:tab w:val="left" w:pos="3279"/>
              </w:tabs>
              <w:rPr>
                <w:sz w:val="24"/>
                <w:szCs w:val="24"/>
                <w:highlight w:val="yellow"/>
              </w:rPr>
            </w:pPr>
          </w:p>
        </w:tc>
      </w:tr>
      <w:tr w:rsidR="00C42271" w:rsidRPr="00876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80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C42271" w:rsidRPr="00876766" w:rsidRDefault="00C42271" w:rsidP="00876766">
            <w:pPr>
              <w:rPr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42271" w:rsidRPr="00876766" w:rsidRDefault="00C42271" w:rsidP="00876766">
            <w:pPr>
              <w:rPr>
                <w:sz w:val="24"/>
                <w:szCs w:val="24"/>
              </w:rPr>
            </w:pPr>
          </w:p>
        </w:tc>
      </w:tr>
      <w:tr w:rsidR="00876766" w:rsidRPr="00876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80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rPr>
                <w:b/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b/>
                <w:sz w:val="24"/>
                <w:szCs w:val="24"/>
              </w:rPr>
            </w:pPr>
            <w:r w:rsidRPr="00876766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</w:tc>
      </w:tr>
      <w:tr w:rsidR="00876766" w:rsidRPr="00876766">
        <w:trPr>
          <w:gridBefore w:val="1"/>
          <w:wBefore w:w="72" w:type="dxa"/>
          <w:trHeight w:val="511"/>
        </w:trPr>
        <w:tc>
          <w:tcPr>
            <w:tcW w:w="6948" w:type="dxa"/>
          </w:tcPr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 xml:space="preserve">Секретар виконавчого комітету </w:t>
            </w: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 xml:space="preserve">міської ради </w:t>
            </w: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>А.Бабюк</w:t>
            </w: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>________2019</w:t>
            </w: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0"/>
                <w:szCs w:val="20"/>
              </w:rPr>
            </w:pPr>
          </w:p>
        </w:tc>
      </w:tr>
      <w:tr w:rsidR="00876766" w:rsidRPr="00876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 xml:space="preserve">Начальник фінансового 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0"/>
              </w:rPr>
              <w:t>управління міської ради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 xml:space="preserve">Начальник юридичного 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 xml:space="preserve">управління міської ради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Л. Бамбуляк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_________2019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О.Шиба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_________2019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</w:tc>
      </w:tr>
      <w:tr w:rsidR="00BA687C" w:rsidRPr="00876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BA687C" w:rsidRPr="00876766" w:rsidRDefault="00BA687C" w:rsidP="00BB2BCB">
            <w:pPr>
              <w:widowControl w:val="0"/>
              <w:rPr>
                <w:sz w:val="24"/>
                <w:szCs w:val="24"/>
              </w:rPr>
            </w:pPr>
          </w:p>
          <w:p w:rsidR="00BA687C" w:rsidRPr="00876766" w:rsidRDefault="00BA687C" w:rsidP="00BB2BCB">
            <w:pPr>
              <w:widowControl w:val="0"/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 xml:space="preserve">Голова постійної комісії міської ради з                       </w:t>
            </w:r>
          </w:p>
          <w:p w:rsidR="00BA687C" w:rsidRPr="00876766" w:rsidRDefault="00BA687C" w:rsidP="00BB2BCB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питань бюджету і фінансів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A687C" w:rsidRPr="00876766" w:rsidRDefault="00BA687C" w:rsidP="00BB2BCB">
            <w:pPr>
              <w:rPr>
                <w:sz w:val="24"/>
                <w:szCs w:val="24"/>
              </w:rPr>
            </w:pPr>
          </w:p>
          <w:p w:rsidR="00BA687C" w:rsidRPr="00876766" w:rsidRDefault="00BA687C" w:rsidP="00BB2BCB">
            <w:pPr>
              <w:rPr>
                <w:sz w:val="24"/>
                <w:szCs w:val="24"/>
              </w:rPr>
            </w:pPr>
          </w:p>
          <w:p w:rsidR="00BA687C" w:rsidRPr="00876766" w:rsidRDefault="00BA687C" w:rsidP="00BB2BCB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_________2019</w:t>
            </w:r>
          </w:p>
          <w:p w:rsidR="00BA687C" w:rsidRPr="00876766" w:rsidRDefault="00BA687C" w:rsidP="00BB2BCB">
            <w:pPr>
              <w:rPr>
                <w:sz w:val="24"/>
                <w:szCs w:val="24"/>
              </w:rPr>
            </w:pPr>
          </w:p>
        </w:tc>
      </w:tr>
    </w:tbl>
    <w:p w:rsidR="00876766" w:rsidRPr="00876766" w:rsidRDefault="00876766" w:rsidP="00876766">
      <w:pPr>
        <w:widowControl w:val="0"/>
        <w:tabs>
          <w:tab w:val="left" w:pos="10490"/>
        </w:tabs>
        <w:spacing w:line="360" w:lineRule="auto"/>
        <w:jc w:val="both"/>
        <w:rPr>
          <w:b/>
          <w:sz w:val="24"/>
          <w:szCs w:val="24"/>
        </w:rPr>
      </w:pPr>
    </w:p>
    <w:p w:rsidR="00876766" w:rsidRPr="00876766" w:rsidRDefault="00876766" w:rsidP="00876766">
      <w:pPr>
        <w:widowControl w:val="0"/>
        <w:tabs>
          <w:tab w:val="left" w:pos="10490"/>
        </w:tabs>
        <w:spacing w:line="360" w:lineRule="auto"/>
        <w:jc w:val="both"/>
        <w:rPr>
          <w:b/>
          <w:sz w:val="24"/>
          <w:szCs w:val="24"/>
        </w:rPr>
      </w:pPr>
    </w:p>
    <w:p w:rsidR="00876766" w:rsidRPr="00876766" w:rsidRDefault="00876766" w:rsidP="00876766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76766" w:rsidRPr="00876766" w:rsidRDefault="00876766" w:rsidP="00876766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876766" w:rsidRPr="00876766" w:rsidRDefault="00876766" w:rsidP="00876766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 w:rsidRPr="00876766">
        <w:rPr>
          <w:sz w:val="24"/>
          <w:szCs w:val="24"/>
        </w:rPr>
        <w:t xml:space="preserve"> </w:t>
      </w:r>
    </w:p>
    <w:p w:rsidR="00876766" w:rsidRPr="00876766" w:rsidRDefault="00876766" w:rsidP="00876766"/>
    <w:sectPr w:rsidR="00876766" w:rsidRPr="00876766" w:rsidSect="00021D7D">
      <w:headerReference w:type="even" r:id="rId7"/>
      <w:headerReference w:type="default" r:id="rId8"/>
      <w:pgSz w:w="11906" w:h="16838"/>
      <w:pgMar w:top="1134" w:right="851" w:bottom="1258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3CC" w:rsidRDefault="00B823CC" w:rsidP="003C78A8">
      <w:r>
        <w:separator/>
      </w:r>
    </w:p>
  </w:endnote>
  <w:endnote w:type="continuationSeparator" w:id="0">
    <w:p w:rsidR="00B823CC" w:rsidRDefault="00B823CC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3CC" w:rsidRDefault="00B823CC" w:rsidP="003C78A8">
      <w:r>
        <w:separator/>
      </w:r>
    </w:p>
  </w:footnote>
  <w:footnote w:type="continuationSeparator" w:id="0">
    <w:p w:rsidR="00B823CC" w:rsidRDefault="00B823CC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AC6" w:rsidRDefault="00EC2AC6" w:rsidP="00104E7E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C2AC6" w:rsidRDefault="00EC2AC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AC6" w:rsidRDefault="00EC2AC6" w:rsidP="00104E7E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14109">
      <w:rPr>
        <w:rStyle w:val="af0"/>
        <w:noProof/>
      </w:rPr>
      <w:t>3</w:t>
    </w:r>
    <w:r>
      <w:rPr>
        <w:rStyle w:val="af0"/>
      </w:rPr>
      <w:fldChar w:fldCharType="end"/>
    </w:r>
  </w:p>
  <w:p w:rsidR="00FF3CD7" w:rsidRDefault="00FF3CD7">
    <w:pPr>
      <w:pStyle w:val="ac"/>
      <w:jc w:val="center"/>
    </w:pPr>
  </w:p>
  <w:p w:rsidR="00FF3CD7" w:rsidRDefault="00FF3CD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7726858A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" w15:restartNumberingAfterBreak="0">
    <w:nsid w:val="5E826E2C"/>
    <w:multiLevelType w:val="multilevel"/>
    <w:tmpl w:val="9CCE20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67B31D90"/>
    <w:multiLevelType w:val="multilevel"/>
    <w:tmpl w:val="8B1E63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  <w:b/>
        <w:bCs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160"/>
      </w:pPr>
      <w:rPr>
        <w:rFonts w:hint="default"/>
        <w:b/>
        <w:bCs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1D7D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4FA8"/>
    <w:rsid w:val="000753B2"/>
    <w:rsid w:val="000765DA"/>
    <w:rsid w:val="00080D80"/>
    <w:rsid w:val="00081711"/>
    <w:rsid w:val="00081900"/>
    <w:rsid w:val="00082077"/>
    <w:rsid w:val="00085A35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4E7E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3932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24A3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0EC9"/>
    <w:rsid w:val="002B2DB5"/>
    <w:rsid w:val="002B30F6"/>
    <w:rsid w:val="002B5708"/>
    <w:rsid w:val="002B7C4E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7EC7"/>
    <w:rsid w:val="00393C03"/>
    <w:rsid w:val="00393DA4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360F"/>
    <w:rsid w:val="00404453"/>
    <w:rsid w:val="004074DE"/>
    <w:rsid w:val="0041273A"/>
    <w:rsid w:val="00414109"/>
    <w:rsid w:val="00414217"/>
    <w:rsid w:val="00417426"/>
    <w:rsid w:val="00420C88"/>
    <w:rsid w:val="004222FF"/>
    <w:rsid w:val="004236EA"/>
    <w:rsid w:val="004249CE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954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4CEB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0F68"/>
    <w:rsid w:val="006A1B95"/>
    <w:rsid w:val="006A2A73"/>
    <w:rsid w:val="006A4F10"/>
    <w:rsid w:val="006A5474"/>
    <w:rsid w:val="006A68AB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13F17"/>
    <w:rsid w:val="007215A6"/>
    <w:rsid w:val="00723C83"/>
    <w:rsid w:val="0072460A"/>
    <w:rsid w:val="007263D9"/>
    <w:rsid w:val="00727276"/>
    <w:rsid w:val="0072779C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13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D7753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47D6"/>
    <w:rsid w:val="00856F37"/>
    <w:rsid w:val="00862D1C"/>
    <w:rsid w:val="008630BB"/>
    <w:rsid w:val="00863945"/>
    <w:rsid w:val="00865FDC"/>
    <w:rsid w:val="00874A1A"/>
    <w:rsid w:val="00875D01"/>
    <w:rsid w:val="00876766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E6FDD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7BC"/>
    <w:rsid w:val="00954F45"/>
    <w:rsid w:val="00956066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382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12A6"/>
    <w:rsid w:val="00AC2FD2"/>
    <w:rsid w:val="00AD3E76"/>
    <w:rsid w:val="00AD554E"/>
    <w:rsid w:val="00AD5E91"/>
    <w:rsid w:val="00AD6F1D"/>
    <w:rsid w:val="00AE149D"/>
    <w:rsid w:val="00AE736F"/>
    <w:rsid w:val="00AE7C71"/>
    <w:rsid w:val="00AF2D57"/>
    <w:rsid w:val="00AF4D0A"/>
    <w:rsid w:val="00AF5264"/>
    <w:rsid w:val="00B0326E"/>
    <w:rsid w:val="00B05EA8"/>
    <w:rsid w:val="00B10465"/>
    <w:rsid w:val="00B11797"/>
    <w:rsid w:val="00B216DE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23CC"/>
    <w:rsid w:val="00B83822"/>
    <w:rsid w:val="00B863B3"/>
    <w:rsid w:val="00B92781"/>
    <w:rsid w:val="00B928DA"/>
    <w:rsid w:val="00B928F7"/>
    <w:rsid w:val="00B92D27"/>
    <w:rsid w:val="00B937AD"/>
    <w:rsid w:val="00BA687C"/>
    <w:rsid w:val="00BA6B81"/>
    <w:rsid w:val="00BA6D17"/>
    <w:rsid w:val="00BB2BCB"/>
    <w:rsid w:val="00BB38B5"/>
    <w:rsid w:val="00BB5CE4"/>
    <w:rsid w:val="00BB6D7B"/>
    <w:rsid w:val="00BB75FE"/>
    <w:rsid w:val="00BC0899"/>
    <w:rsid w:val="00BC3798"/>
    <w:rsid w:val="00BC572C"/>
    <w:rsid w:val="00BC5C54"/>
    <w:rsid w:val="00BC7561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2271"/>
    <w:rsid w:val="00C442C9"/>
    <w:rsid w:val="00C46FF9"/>
    <w:rsid w:val="00C57730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77D7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0314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935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76C38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A675D"/>
    <w:rsid w:val="00EB2094"/>
    <w:rsid w:val="00EB3375"/>
    <w:rsid w:val="00EB37DA"/>
    <w:rsid w:val="00EB48F3"/>
    <w:rsid w:val="00EB6BDB"/>
    <w:rsid w:val="00EC2578"/>
    <w:rsid w:val="00EC2AC6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3415"/>
    <w:rsid w:val="00EF432F"/>
    <w:rsid w:val="00EF6071"/>
    <w:rsid w:val="00F06F45"/>
    <w:rsid w:val="00F130DE"/>
    <w:rsid w:val="00F135F1"/>
    <w:rsid w:val="00F20D73"/>
    <w:rsid w:val="00F2306E"/>
    <w:rsid w:val="00F3016C"/>
    <w:rsid w:val="00F33409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52DE"/>
    <w:rsid w:val="00FB5327"/>
    <w:rsid w:val="00FB5ABB"/>
    <w:rsid w:val="00FC1A2F"/>
    <w:rsid w:val="00FC3ADD"/>
    <w:rsid w:val="00FC68D6"/>
    <w:rsid w:val="00FD122B"/>
    <w:rsid w:val="00FD4188"/>
    <w:rsid w:val="00FD7D87"/>
    <w:rsid w:val="00FE2E11"/>
    <w:rsid w:val="00FE6D5A"/>
    <w:rsid w:val="00FF008A"/>
    <w:rsid w:val="00FF3566"/>
    <w:rsid w:val="00FF3CD7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01AFEEC-431A-4AA3-B817-673529FF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semiHidden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styleId="af1">
    <w:name w:val="List Paragraph"/>
    <w:basedOn w:val="a"/>
    <w:uiPriority w:val="34"/>
    <w:qFormat/>
    <w:rsid w:val="004249C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2019-12-09T12:43:00Z</cp:lastPrinted>
  <dcterms:created xsi:type="dcterms:W3CDTF">2019-12-09T14:52:00Z</dcterms:created>
  <dcterms:modified xsi:type="dcterms:W3CDTF">2019-12-09T14:52:00Z</dcterms:modified>
</cp:coreProperties>
</file>