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1266C6" w:rsidP="007F678E">
      <w:pPr>
        <w:tabs>
          <w:tab w:val="left" w:pos="900"/>
        </w:tabs>
        <w:ind w:right="-72"/>
        <w:rPr>
          <w:bCs/>
        </w:rPr>
      </w:pPr>
      <w:r w:rsidRPr="001266C6">
        <w:rPr>
          <w:bCs/>
        </w:rPr>
        <w:t>_______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Pr="001266C6">
        <w:rPr>
          <w:bCs/>
        </w:rPr>
        <w:t>_________</w:t>
      </w:r>
      <w:r w:rsidR="00323FCA">
        <w:rPr>
          <w:bCs/>
          <w:u w:val="single"/>
        </w:rPr>
        <w:t xml:space="preserve">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266C6" w:rsidRDefault="009F332E" w:rsidP="007F181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таким</w:t>
      </w:r>
      <w:r w:rsidR="00484652">
        <w:rPr>
          <w:b/>
          <w:bCs/>
        </w:rPr>
        <w:t>, що втратив чинність окрем</w:t>
      </w:r>
      <w:r w:rsidR="001266C6">
        <w:rPr>
          <w:b/>
          <w:bCs/>
        </w:rPr>
        <w:t>ого</w:t>
      </w:r>
      <w:r w:rsidR="00484652">
        <w:rPr>
          <w:b/>
          <w:bCs/>
        </w:rPr>
        <w:t xml:space="preserve"> </w:t>
      </w:r>
    </w:p>
    <w:p w:rsidR="009A5EA1" w:rsidRDefault="001266C6" w:rsidP="007F1810">
      <w:pPr>
        <w:ind w:right="-49"/>
        <w:jc w:val="center"/>
        <w:rPr>
          <w:b/>
          <w:bCs/>
        </w:rPr>
      </w:pPr>
      <w:r>
        <w:rPr>
          <w:b/>
          <w:bCs/>
        </w:rPr>
        <w:t>п</w:t>
      </w:r>
      <w:r w:rsidR="00484652">
        <w:rPr>
          <w:b/>
          <w:bCs/>
        </w:rPr>
        <w:t>ункт</w:t>
      </w:r>
      <w:r>
        <w:rPr>
          <w:b/>
          <w:bCs/>
        </w:rPr>
        <w:t>у,</w:t>
      </w:r>
      <w:r w:rsidR="00484652">
        <w:rPr>
          <w:b/>
          <w:bCs/>
        </w:rPr>
        <w:t xml:space="preserve"> рішення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1266C6">
        <w:rPr>
          <w:b/>
          <w:bCs/>
        </w:rPr>
        <w:t xml:space="preserve">щодо оренди комунального майна </w:t>
      </w:r>
    </w:p>
    <w:p w:rsidR="009F332E" w:rsidRPr="008A545B" w:rsidRDefault="009F332E" w:rsidP="00AC14FC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F34CE1">
        <w:t xml:space="preserve">у зв’язку з неукладенням </w:t>
      </w:r>
      <w:r w:rsidR="00AC14FC">
        <w:t xml:space="preserve">договору оренди рухомого майна приватним підприємством «Порядок в домі», </w:t>
      </w:r>
      <w:r w:rsidR="00AC14FC" w:rsidRPr="00074312">
        <w:t>у терміни, встановлені Положенням  про  оренду  майна, що належить до комунальної</w:t>
      </w:r>
      <w:r w:rsidR="00AC14FC">
        <w:t xml:space="preserve"> </w:t>
      </w:r>
      <w:r w:rsidR="00AC14FC" w:rsidRPr="00074312">
        <w:t>власності територіальної гро</w:t>
      </w:r>
      <w:r w:rsidR="00AC14FC">
        <w:t>мади м.Чернівців, затвердженим</w:t>
      </w:r>
      <w:r w:rsidR="00AC14FC" w:rsidRPr="00074312">
        <w:t xml:space="preserve"> рішенням міської ради</w:t>
      </w:r>
      <w:r w:rsidR="00AC14FC">
        <w:t xml:space="preserve"> </w:t>
      </w:r>
      <w:r w:rsidR="00AC14FC" w:rsidRPr="00074312">
        <w:t xml:space="preserve">V скликання від  24.12.2009р. № 1180, із змінами до нього, внесеними рішеннями міської ради </w:t>
      </w:r>
      <w:r w:rsidR="00AC14FC" w:rsidRPr="00074312">
        <w:rPr>
          <w:lang w:val="en-US"/>
        </w:rPr>
        <w:t>VI</w:t>
      </w:r>
      <w:r w:rsidR="00AC14FC" w:rsidRPr="00074312">
        <w:t xml:space="preserve"> скликання від 29.12.2011р. №364 та від 26.12.2013р. №1049</w:t>
      </w:r>
      <w:r w:rsidRPr="00055A1D">
        <w:t>, виконавчий комітет Чернівецької міської ради</w:t>
      </w:r>
    </w:p>
    <w:p w:rsidR="00C158CE" w:rsidRPr="001F1430" w:rsidRDefault="00C158CE" w:rsidP="00AC14FC">
      <w:pPr>
        <w:spacing w:before="240"/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C1AEA" w:rsidRPr="00295E49" w:rsidRDefault="00096B19" w:rsidP="00AC14FC">
      <w:pPr>
        <w:spacing w:before="240"/>
        <w:ind w:firstLine="840"/>
        <w:jc w:val="both"/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 xml:space="preserve">Визнати таким, що </w:t>
      </w:r>
      <w:r w:rsidR="005C1AEA">
        <w:rPr>
          <w:b/>
        </w:rPr>
        <w:t xml:space="preserve">втратив чинність, пункт </w:t>
      </w:r>
      <w:r w:rsidR="00AC14FC">
        <w:rPr>
          <w:b/>
        </w:rPr>
        <w:t>6</w:t>
      </w:r>
      <w:r w:rsidR="001266C6">
        <w:rPr>
          <w:b/>
        </w:rPr>
        <w:t>.</w:t>
      </w:r>
      <w:r w:rsidR="00AC14FC">
        <w:rPr>
          <w:b/>
        </w:rPr>
        <w:t>1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AC14FC">
        <w:rPr>
          <w:b/>
        </w:rPr>
        <w:t>17</w:t>
      </w:r>
      <w:r w:rsidR="005C1AEA">
        <w:rPr>
          <w:b/>
        </w:rPr>
        <w:t>.0</w:t>
      </w:r>
      <w:r w:rsidR="00AC14FC">
        <w:rPr>
          <w:b/>
        </w:rPr>
        <w:t>5</w:t>
      </w:r>
      <w:r w:rsidR="005C1AEA">
        <w:rPr>
          <w:b/>
        </w:rPr>
        <w:t>.2019р. №</w:t>
      </w:r>
      <w:r w:rsidR="00AC14FC">
        <w:rPr>
          <w:b/>
        </w:rPr>
        <w:t>297/9</w:t>
      </w:r>
      <w:r w:rsidR="005C1AEA">
        <w:rPr>
          <w:b/>
        </w:rPr>
        <w:t xml:space="preserve"> </w:t>
      </w:r>
      <w:r w:rsidR="005C1AEA">
        <w:t>"Про розгляд звернен</w:t>
      </w:r>
      <w:r w:rsidR="00AC14FC">
        <w:t>ь</w:t>
      </w:r>
      <w:r w:rsidR="005C1AEA">
        <w:t xml:space="preserve"> </w:t>
      </w:r>
      <w:r w:rsidR="001266C6">
        <w:t>юридичних</w:t>
      </w:r>
      <w:r w:rsidR="00AC14FC">
        <w:t>,</w:t>
      </w:r>
      <w:r w:rsidR="001266C6">
        <w:t xml:space="preserve"> </w:t>
      </w:r>
      <w:r w:rsidR="005C1AEA">
        <w:t>фізичних осіб щодо оренди</w:t>
      </w:r>
      <w:r w:rsidR="00AC14FC">
        <w:t>, позички</w:t>
      </w:r>
      <w:r w:rsidR="005C1AEA">
        <w:t xml:space="preserve"> </w:t>
      </w:r>
      <w:r w:rsidR="00AC14FC">
        <w:t xml:space="preserve">нерухомого, рухомого </w:t>
      </w:r>
      <w:r w:rsidR="001266C6">
        <w:t xml:space="preserve">майна </w:t>
      </w:r>
      <w:r w:rsidR="00AC14FC">
        <w:t>та внесення змін до окремих пунктів рішень виконавчого комітету міської ради з цих питань</w:t>
      </w:r>
      <w:r w:rsidR="005C1AEA">
        <w:t xml:space="preserve">", щодо передачі в </w:t>
      </w:r>
      <w:r w:rsidR="001266C6">
        <w:t>оренду</w:t>
      </w:r>
      <w:r w:rsidR="005C1AEA">
        <w:t xml:space="preserve"> </w:t>
      </w:r>
      <w:r w:rsidR="00AC14FC">
        <w:t>приватному підприємству «Порядок в домі»</w:t>
      </w:r>
      <w:r w:rsidR="005C1AEA">
        <w:t xml:space="preserve"> (код ЄДРПОУ </w:t>
      </w:r>
      <w:r w:rsidR="00AC14FC">
        <w:t>42152566</w:t>
      </w:r>
      <w:r w:rsidR="005C1AEA">
        <w:t xml:space="preserve">) </w:t>
      </w:r>
      <w:r w:rsidR="00AC14FC">
        <w:t>рухомого майна</w:t>
      </w:r>
      <w:r w:rsidR="005C1AEA">
        <w:t>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AC14FC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</w:t>
      </w:r>
    </w:p>
    <w:p w:rsidR="0065318F" w:rsidRDefault="007A609A" w:rsidP="00C74B00">
      <w:pPr>
        <w:ind w:right="-6"/>
        <w:jc w:val="both"/>
      </w:pPr>
      <w:r>
        <w:rPr>
          <w:b/>
          <w:bCs/>
        </w:rPr>
        <w:t>Чернівецьк</w:t>
      </w:r>
      <w:r w:rsidR="001209EA">
        <w:rPr>
          <w:b/>
          <w:bCs/>
        </w:rPr>
        <w:t>ий</w:t>
      </w:r>
      <w:r w:rsidR="005A604E">
        <w:rPr>
          <w:b/>
          <w:bCs/>
        </w:rPr>
        <w:t xml:space="preserve"> міськ</w:t>
      </w:r>
      <w:r w:rsidR="001209EA">
        <w:rPr>
          <w:b/>
          <w:bCs/>
        </w:rPr>
        <w:t>ий</w:t>
      </w:r>
      <w:r w:rsidR="005A604E">
        <w:rPr>
          <w:b/>
          <w:bCs/>
        </w:rPr>
        <w:t xml:space="preserve"> </w:t>
      </w:r>
      <w:r w:rsidR="001209EA">
        <w:rPr>
          <w:b/>
          <w:bCs/>
        </w:rPr>
        <w:t>голова</w:t>
      </w:r>
      <w:r w:rsidR="009F332E" w:rsidRPr="00055A1D">
        <w:rPr>
          <w:b/>
          <w:bCs/>
        </w:rPr>
        <w:t xml:space="preserve">       </w:t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="009F332E"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О</w:t>
      </w:r>
      <w:r w:rsidR="005A604E">
        <w:rPr>
          <w:b/>
          <w:bCs/>
        </w:rPr>
        <w:t>.</w:t>
      </w:r>
      <w:r w:rsidR="001209EA">
        <w:rPr>
          <w:b/>
          <w:bCs/>
        </w:rPr>
        <w:t>Каспрук</w:t>
      </w:r>
      <w:r w:rsidR="009F332E">
        <w:t xml:space="preserve"> </w:t>
      </w:r>
    </w:p>
    <w:sectPr w:rsidR="0065318F" w:rsidSect="002C7533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0E1" w:rsidRDefault="00B970E1">
      <w:r>
        <w:separator/>
      </w:r>
    </w:p>
  </w:endnote>
  <w:endnote w:type="continuationSeparator" w:id="0">
    <w:p w:rsidR="00B970E1" w:rsidRDefault="00B9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0E1" w:rsidRDefault="00B970E1">
      <w:r>
        <w:separator/>
      </w:r>
    </w:p>
  </w:footnote>
  <w:footnote w:type="continuationSeparator" w:id="0">
    <w:p w:rsidR="00B970E1" w:rsidRDefault="00B97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9EA" w:rsidRDefault="001C4B0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209E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C14FC">
      <w:rPr>
        <w:rStyle w:val="aa"/>
        <w:noProof/>
      </w:rPr>
      <w:t>2</w:t>
    </w:r>
    <w:r>
      <w:rPr>
        <w:rStyle w:val="aa"/>
      </w:rPr>
      <w:fldChar w:fldCharType="end"/>
    </w:r>
  </w:p>
  <w:p w:rsidR="001209EA" w:rsidRDefault="001209E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4B04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B6F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4FC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0E1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CE1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89B87C7-A6D1-4462-8D18-32B526DA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8528-0EC8-4851-A143-A6354627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2019-09-13T06:08:00Z</cp:lastPrinted>
  <dcterms:created xsi:type="dcterms:W3CDTF">2019-11-11T16:05:00Z</dcterms:created>
  <dcterms:modified xsi:type="dcterms:W3CDTF">2019-11-11T16:05:00Z</dcterms:modified>
</cp:coreProperties>
</file>