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171D60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2963BD" w:rsidP="002870D9">
      <w:pPr>
        <w:jc w:val="both"/>
        <w:rPr>
          <w:sz w:val="28"/>
          <w:szCs w:val="28"/>
          <w:lang w:val="uk-UA"/>
        </w:rPr>
      </w:pPr>
      <w:r w:rsidRPr="00310CB7">
        <w:rPr>
          <w:b/>
          <w:bCs/>
          <w:sz w:val="28"/>
          <w:szCs w:val="28"/>
          <w:u w:val="single"/>
          <w:lang w:val="uk-UA"/>
        </w:rPr>
        <w:t>____</w:t>
      </w:r>
      <w:r w:rsidR="000851BC">
        <w:rPr>
          <w:b/>
          <w:bCs/>
          <w:sz w:val="28"/>
          <w:szCs w:val="28"/>
          <w:u w:val="single"/>
          <w:lang w:val="uk-UA"/>
        </w:rPr>
        <w:t>.0</w:t>
      </w:r>
      <w:r w:rsidR="00F92E67">
        <w:rPr>
          <w:b/>
          <w:bCs/>
          <w:sz w:val="28"/>
          <w:szCs w:val="28"/>
          <w:u w:val="single"/>
          <w:lang w:val="uk-UA"/>
        </w:rPr>
        <w:t>7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2870D9" w:rsidRPr="00310CB7">
        <w:rPr>
          <w:bCs/>
          <w:sz w:val="28"/>
          <w:szCs w:val="28"/>
          <w:lang w:val="uk-UA"/>
        </w:rPr>
        <w:t>№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</w:t>
      </w:r>
      <w:r w:rsidR="005C5155" w:rsidRPr="00310CB7">
        <w:rPr>
          <w:b/>
          <w:bCs/>
          <w:sz w:val="28"/>
          <w:szCs w:val="28"/>
          <w:u w:val="single"/>
          <w:lang w:val="uk-UA"/>
        </w:rPr>
        <w:t>__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___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r w:rsidRPr="00CE0998">
              <w:rPr>
                <w:szCs w:val="28"/>
              </w:rPr>
              <w:t>Про  розгляд звернен</w:t>
            </w:r>
            <w:r w:rsidR="000851BC">
              <w:rPr>
                <w:szCs w:val="28"/>
              </w:rPr>
              <w:t>ь</w:t>
            </w:r>
            <w:r w:rsidRPr="00CE0998">
              <w:rPr>
                <w:szCs w:val="28"/>
              </w:rPr>
              <w:t xml:space="preserve"> </w:t>
            </w:r>
            <w:r>
              <w:rPr>
                <w:szCs w:val="28"/>
              </w:rPr>
              <w:t>фізичн</w:t>
            </w:r>
            <w:r w:rsidR="000851BC">
              <w:rPr>
                <w:szCs w:val="28"/>
              </w:rPr>
              <w:t>их</w:t>
            </w:r>
            <w:r>
              <w:rPr>
                <w:szCs w:val="28"/>
              </w:rPr>
              <w:t xml:space="preserve"> ос</w:t>
            </w:r>
            <w:r w:rsidR="000851BC">
              <w:rPr>
                <w:szCs w:val="28"/>
              </w:rPr>
              <w:t>і</w:t>
            </w:r>
            <w:r>
              <w:rPr>
                <w:szCs w:val="28"/>
              </w:rPr>
              <w:t>б-підприємц</w:t>
            </w:r>
            <w:r w:rsidR="000851BC">
              <w:rPr>
                <w:szCs w:val="28"/>
              </w:rPr>
              <w:t>ів</w:t>
            </w:r>
            <w:r>
              <w:rPr>
                <w:szCs w:val="28"/>
              </w:rPr>
              <w:t xml:space="preserve"> </w:t>
            </w:r>
            <w:r w:rsidRPr="00CE0998">
              <w:rPr>
                <w:szCs w:val="28"/>
              </w:rPr>
              <w:t xml:space="preserve">щодо надання </w:t>
            </w:r>
            <w:r w:rsidR="007351D6">
              <w:rPr>
                <w:szCs w:val="28"/>
              </w:rPr>
              <w:t>права</w:t>
            </w:r>
            <w:r w:rsidRPr="00CE0998">
              <w:rPr>
                <w:szCs w:val="28"/>
              </w:rPr>
              <w:t xml:space="preserve"> на </w:t>
            </w:r>
            <w:r w:rsidR="000851BC">
              <w:rPr>
                <w:szCs w:val="28"/>
              </w:rPr>
              <w:t>користування окремими елементами благоустрою комунальної власності для розміщення пересувних тимчасових споруд з торгівлі баштанними культурами</w:t>
            </w:r>
          </w:p>
          <w:p w:rsidR="00CE0998" w:rsidRPr="00310CB7" w:rsidRDefault="00CE0998" w:rsidP="00CE0998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0851BC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CE0998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фізичній особі-підприємцю</w:t>
      </w:r>
      <w:r w:rsidRPr="000B24BD">
        <w:rPr>
          <w:b/>
          <w:sz w:val="28"/>
          <w:szCs w:val="28"/>
          <w:lang w:val="uk-UA"/>
        </w:rPr>
        <w:t xml:space="preserve"> </w:t>
      </w:r>
      <w:r w:rsidR="00F92E67">
        <w:rPr>
          <w:b/>
          <w:bCs/>
          <w:sz w:val="28"/>
          <w:szCs w:val="28"/>
          <w:lang w:val="uk-UA"/>
        </w:rPr>
        <w:t>Мельниченко Штефанії Іллівні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(РНОКПП</w:t>
      </w:r>
      <w:r w:rsidR="0094263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0851BC">
        <w:rPr>
          <w:color w:val="000000"/>
          <w:sz w:val="28"/>
          <w:szCs w:val="28"/>
          <w:lang w:val="uk-UA"/>
        </w:rPr>
        <w:t xml:space="preserve">право тимчасового користування окремими елементами благоустрою комунальної власності для </w:t>
      </w:r>
      <w:r>
        <w:rPr>
          <w:bCs/>
          <w:sz w:val="28"/>
          <w:szCs w:val="28"/>
          <w:lang w:val="uk-UA"/>
        </w:rPr>
        <w:t xml:space="preserve">розміщення пересувної тимчасової споруди з </w:t>
      </w:r>
      <w:r w:rsidR="000851BC">
        <w:rPr>
          <w:bCs/>
          <w:sz w:val="28"/>
          <w:szCs w:val="28"/>
          <w:lang w:val="uk-UA"/>
        </w:rPr>
        <w:t>торгівлі баштанними культурами, орієнтовною площею 0, 000</w:t>
      </w:r>
      <w:r w:rsidR="00F92E67">
        <w:rPr>
          <w:bCs/>
          <w:sz w:val="28"/>
          <w:szCs w:val="28"/>
          <w:lang w:val="uk-UA"/>
        </w:rPr>
        <w:t>2</w:t>
      </w:r>
      <w:r w:rsidR="000851BC">
        <w:rPr>
          <w:bCs/>
          <w:sz w:val="28"/>
          <w:szCs w:val="28"/>
          <w:lang w:val="uk-UA"/>
        </w:rPr>
        <w:t xml:space="preserve"> га</w:t>
      </w:r>
      <w:r>
        <w:rPr>
          <w:bCs/>
          <w:sz w:val="28"/>
          <w:szCs w:val="28"/>
          <w:lang w:val="uk-UA"/>
        </w:rPr>
        <w:t xml:space="preserve"> </w:t>
      </w:r>
      <w:r w:rsidR="000851BC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вул. </w:t>
      </w:r>
      <w:r w:rsidR="00F92E67">
        <w:rPr>
          <w:b/>
          <w:sz w:val="28"/>
          <w:szCs w:val="28"/>
          <w:lang w:val="uk-UA"/>
        </w:rPr>
        <w:t xml:space="preserve">Сорожинецька, 158 </w:t>
      </w:r>
      <w:r>
        <w:rPr>
          <w:color w:val="000000"/>
          <w:sz w:val="28"/>
          <w:szCs w:val="28"/>
          <w:lang w:val="uk-UA"/>
        </w:rPr>
        <w:t>терміном на</w:t>
      </w:r>
      <w:r w:rsidRPr="00DD41DB">
        <w:rPr>
          <w:color w:val="000000"/>
          <w:sz w:val="28"/>
          <w:szCs w:val="28"/>
          <w:lang w:val="uk-UA"/>
        </w:rPr>
        <w:t xml:space="preserve"> </w:t>
      </w:r>
      <w:r w:rsidR="00F8163D">
        <w:rPr>
          <w:color w:val="000000"/>
          <w:sz w:val="28"/>
          <w:szCs w:val="28"/>
          <w:lang w:val="uk-UA"/>
        </w:rPr>
        <w:t xml:space="preserve">63 </w:t>
      </w:r>
      <w:r>
        <w:rPr>
          <w:color w:val="000000"/>
          <w:sz w:val="28"/>
          <w:szCs w:val="28"/>
          <w:lang w:val="uk-UA"/>
        </w:rPr>
        <w:t>календарних дні</w:t>
      </w:r>
      <w:r w:rsidR="00F8163D">
        <w:rPr>
          <w:sz w:val="28"/>
          <w:szCs w:val="28"/>
          <w:lang w:val="uk-UA"/>
        </w:rPr>
        <w:t xml:space="preserve"> </w:t>
      </w:r>
      <w:r w:rsidRPr="00DD41DB">
        <w:rPr>
          <w:color w:val="000000"/>
          <w:sz w:val="28"/>
          <w:szCs w:val="28"/>
          <w:lang w:val="uk-UA"/>
        </w:rPr>
        <w:t xml:space="preserve">(підстава: заява </w:t>
      </w:r>
      <w:r w:rsidR="00F8163D">
        <w:rPr>
          <w:sz w:val="28"/>
          <w:szCs w:val="28"/>
          <w:lang w:val="uk-UA"/>
        </w:rPr>
        <w:t>ФОП</w:t>
      </w:r>
      <w:r>
        <w:rPr>
          <w:sz w:val="28"/>
          <w:szCs w:val="28"/>
          <w:lang w:val="uk-UA"/>
        </w:rPr>
        <w:t xml:space="preserve"> </w:t>
      </w:r>
      <w:r w:rsidR="00F92E67">
        <w:rPr>
          <w:sz w:val="28"/>
          <w:szCs w:val="28"/>
          <w:lang w:val="uk-UA"/>
        </w:rPr>
        <w:t>Мелиниченко Ш.І</w:t>
      </w:r>
      <w:r w:rsidR="00942637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).</w:t>
      </w:r>
    </w:p>
    <w:p w:rsidR="00F8163D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Pr="003062DE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="00F8163D">
        <w:rPr>
          <w:color w:val="000000"/>
          <w:sz w:val="28"/>
          <w:szCs w:val="28"/>
          <w:lang w:val="uk-UA"/>
        </w:rPr>
        <w:t>Т</w:t>
      </w:r>
      <w:r w:rsidR="00F8163D" w:rsidRPr="00F8163D">
        <w:rPr>
          <w:color w:val="000000"/>
          <w:sz w:val="28"/>
          <w:szCs w:val="28"/>
          <w:lang w:val="uk-UA"/>
        </w:rPr>
        <w:t>ермін тимчасового користування окремими елементами благоустрою комунальної власності для пересувної тимчасової споруди з торгівлі баштанними культурами встанов</w:t>
      </w:r>
      <w:r w:rsidR="00F8163D">
        <w:rPr>
          <w:color w:val="000000"/>
          <w:sz w:val="28"/>
          <w:szCs w:val="28"/>
          <w:lang w:val="uk-UA"/>
        </w:rPr>
        <w:t>ити</w:t>
      </w:r>
      <w:r w:rsidR="00F8163D" w:rsidRPr="00F8163D">
        <w:rPr>
          <w:color w:val="000000"/>
          <w:sz w:val="28"/>
          <w:szCs w:val="28"/>
          <w:lang w:val="uk-UA"/>
        </w:rPr>
        <w:t xml:space="preserve"> в період з 1 </w:t>
      </w:r>
      <w:r w:rsidR="00F8163D">
        <w:rPr>
          <w:color w:val="000000"/>
          <w:sz w:val="28"/>
          <w:szCs w:val="28"/>
          <w:lang w:val="uk-UA"/>
        </w:rPr>
        <w:t>липня</w:t>
      </w:r>
      <w:r w:rsidR="00F8163D" w:rsidRPr="00F8163D">
        <w:rPr>
          <w:color w:val="000000"/>
          <w:sz w:val="28"/>
          <w:szCs w:val="28"/>
          <w:lang w:val="uk-UA"/>
        </w:rPr>
        <w:t xml:space="preserve"> по </w:t>
      </w:r>
      <w:r w:rsidR="00F8163D">
        <w:rPr>
          <w:color w:val="000000"/>
          <w:sz w:val="28"/>
          <w:szCs w:val="28"/>
          <w:lang w:val="uk-UA"/>
        </w:rPr>
        <w:t xml:space="preserve">                          1</w:t>
      </w:r>
      <w:r w:rsidR="00F92E67">
        <w:rPr>
          <w:color w:val="000000"/>
          <w:sz w:val="28"/>
          <w:szCs w:val="28"/>
          <w:lang w:val="uk-UA"/>
        </w:rPr>
        <w:t>5</w:t>
      </w:r>
      <w:r w:rsidR="00F8163D" w:rsidRPr="00F8163D">
        <w:rPr>
          <w:color w:val="000000"/>
          <w:sz w:val="28"/>
          <w:szCs w:val="28"/>
          <w:lang w:val="uk-UA"/>
        </w:rPr>
        <w:t xml:space="preserve"> </w:t>
      </w:r>
      <w:r w:rsidR="00F8163D">
        <w:rPr>
          <w:color w:val="000000"/>
          <w:sz w:val="28"/>
          <w:szCs w:val="28"/>
          <w:lang w:val="uk-UA"/>
        </w:rPr>
        <w:t>вересня</w:t>
      </w:r>
      <w:r w:rsidR="00F8163D" w:rsidRPr="00F8163D">
        <w:rPr>
          <w:color w:val="000000"/>
          <w:sz w:val="28"/>
          <w:szCs w:val="28"/>
          <w:lang w:val="uk-UA"/>
        </w:rPr>
        <w:t>.</w:t>
      </w:r>
    </w:p>
    <w:p w:rsidR="00907152" w:rsidRDefault="00F8163D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8163D">
        <w:rPr>
          <w:b/>
          <w:color w:val="000000"/>
          <w:sz w:val="28"/>
          <w:szCs w:val="28"/>
          <w:lang w:val="uk-UA"/>
        </w:rPr>
        <w:t>1.2.</w:t>
      </w:r>
      <w:r>
        <w:rPr>
          <w:color w:val="000000"/>
          <w:sz w:val="28"/>
          <w:szCs w:val="28"/>
          <w:lang w:val="uk-UA"/>
        </w:rPr>
        <w:t xml:space="preserve"> </w:t>
      </w:r>
      <w:r w:rsidR="00CE0998" w:rsidRPr="003B3D08">
        <w:rPr>
          <w:color w:val="000000"/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>фізичну особу-підприємця</w:t>
      </w:r>
      <w:r w:rsidRPr="000B24BD">
        <w:rPr>
          <w:b/>
          <w:sz w:val="28"/>
          <w:szCs w:val="28"/>
          <w:lang w:val="uk-UA"/>
        </w:rPr>
        <w:t xml:space="preserve"> </w:t>
      </w:r>
      <w:r w:rsidR="00F92E67">
        <w:rPr>
          <w:b/>
          <w:bCs/>
          <w:sz w:val="28"/>
          <w:szCs w:val="28"/>
          <w:lang w:val="uk-UA"/>
        </w:rPr>
        <w:t>Мельниченко Ш.І.</w:t>
      </w:r>
      <w:r w:rsidR="00CE0998"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 w:rsidR="00CE0998">
        <w:rPr>
          <w:color w:val="000000"/>
          <w:sz w:val="28"/>
          <w:szCs w:val="28"/>
          <w:lang w:val="uk-UA"/>
        </w:rPr>
        <w:t xml:space="preserve"> д</w:t>
      </w:r>
      <w:r w:rsidR="00CE0998"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</w:t>
      </w:r>
      <w:r w:rsidR="00CE0998" w:rsidRPr="00E90A7D">
        <w:rPr>
          <w:color w:val="000000"/>
          <w:sz w:val="28"/>
          <w:szCs w:val="28"/>
          <w:lang w:val="uk-UA"/>
        </w:rPr>
        <w:lastRenderedPageBreak/>
        <w:t xml:space="preserve">окремими елементами </w:t>
      </w:r>
      <w:r w:rsidR="00CE0998">
        <w:rPr>
          <w:color w:val="000000"/>
          <w:sz w:val="28"/>
          <w:szCs w:val="28"/>
          <w:lang w:val="uk-UA"/>
        </w:rPr>
        <w:t xml:space="preserve">благоустрою та </w:t>
      </w:r>
      <w:r w:rsidR="00CE0998"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</w:p>
    <w:p w:rsidR="00F8163D" w:rsidRPr="00D4274B" w:rsidRDefault="00F8163D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1C6120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Pr="00F8163D">
        <w:rPr>
          <w:b/>
          <w:color w:val="000000"/>
          <w:sz w:val="28"/>
          <w:szCs w:val="28"/>
          <w:lang w:val="uk-UA"/>
        </w:rPr>
        <w:t>Відмовити</w:t>
      </w:r>
      <w:r>
        <w:rPr>
          <w:color w:val="000000"/>
          <w:sz w:val="28"/>
          <w:szCs w:val="28"/>
          <w:lang w:val="uk-UA"/>
        </w:rPr>
        <w:t xml:space="preserve"> </w:t>
      </w:r>
      <w:r w:rsidRPr="00F8163D">
        <w:rPr>
          <w:color w:val="000000"/>
          <w:sz w:val="28"/>
          <w:szCs w:val="28"/>
          <w:lang w:val="uk-UA"/>
        </w:rPr>
        <w:t xml:space="preserve">фізичній особі-підприємцю </w:t>
      </w:r>
      <w:r w:rsidR="00F92E67">
        <w:rPr>
          <w:b/>
          <w:color w:val="000000"/>
          <w:sz w:val="28"/>
          <w:szCs w:val="28"/>
          <w:lang w:val="uk-UA"/>
        </w:rPr>
        <w:t>Герасимчук Інні Іванівні</w:t>
      </w:r>
      <w:r w:rsidRPr="00F8163D">
        <w:rPr>
          <w:color w:val="000000"/>
          <w:sz w:val="28"/>
          <w:szCs w:val="28"/>
          <w:lang w:val="uk-UA"/>
        </w:rPr>
        <w:t xml:space="preserve"> (РНОКПП</w:t>
      </w:r>
      <w:r>
        <w:rPr>
          <w:color w:val="000000"/>
          <w:sz w:val="28"/>
          <w:szCs w:val="28"/>
          <w:lang w:val="uk-UA"/>
        </w:rPr>
        <w:t>)</w:t>
      </w:r>
      <w:r w:rsidRPr="00F8163D">
        <w:rPr>
          <w:color w:val="000000"/>
          <w:sz w:val="28"/>
          <w:szCs w:val="28"/>
          <w:lang w:val="uk-UA"/>
        </w:rPr>
        <w:t xml:space="preserve"> </w:t>
      </w:r>
      <w:r w:rsidR="001C6120">
        <w:rPr>
          <w:color w:val="000000"/>
          <w:sz w:val="28"/>
          <w:szCs w:val="28"/>
          <w:lang w:val="uk-UA"/>
        </w:rPr>
        <w:t>у наданні права на</w:t>
      </w:r>
      <w:r w:rsidRPr="00F8163D">
        <w:rPr>
          <w:color w:val="000000"/>
          <w:sz w:val="28"/>
          <w:szCs w:val="28"/>
          <w:lang w:val="uk-UA"/>
        </w:rPr>
        <w:t xml:space="preserve"> тимчасов</w:t>
      </w:r>
      <w:r w:rsidR="001C6120">
        <w:rPr>
          <w:color w:val="000000"/>
          <w:sz w:val="28"/>
          <w:szCs w:val="28"/>
          <w:lang w:val="uk-UA"/>
        </w:rPr>
        <w:t>е</w:t>
      </w:r>
      <w:r w:rsidRPr="00F8163D">
        <w:rPr>
          <w:color w:val="000000"/>
          <w:sz w:val="28"/>
          <w:szCs w:val="28"/>
          <w:lang w:val="uk-UA"/>
        </w:rPr>
        <w:t xml:space="preserve"> користування окремими елементами благоустрою комунальної власності для розміщення пересувної тимчасової споруди з торгівлі баштанними ку</w:t>
      </w:r>
      <w:r w:rsidR="00942637">
        <w:rPr>
          <w:color w:val="000000"/>
          <w:sz w:val="28"/>
          <w:szCs w:val="28"/>
          <w:lang w:val="uk-UA"/>
        </w:rPr>
        <w:t>льтурами, орієнтовною площею 0,</w:t>
      </w:r>
      <w:r w:rsidRPr="00F8163D">
        <w:rPr>
          <w:color w:val="000000"/>
          <w:sz w:val="28"/>
          <w:szCs w:val="28"/>
          <w:lang w:val="uk-UA"/>
        </w:rPr>
        <w:t>00</w:t>
      </w:r>
      <w:r w:rsidR="00F92E67">
        <w:rPr>
          <w:color w:val="000000"/>
          <w:sz w:val="28"/>
          <w:szCs w:val="28"/>
          <w:lang w:val="uk-UA"/>
        </w:rPr>
        <w:t>42</w:t>
      </w:r>
      <w:r w:rsidRPr="00F8163D">
        <w:rPr>
          <w:color w:val="000000"/>
          <w:sz w:val="28"/>
          <w:szCs w:val="28"/>
          <w:lang w:val="uk-UA"/>
        </w:rPr>
        <w:t xml:space="preserve"> га за адрес</w:t>
      </w:r>
      <w:r w:rsidR="00F92E67">
        <w:rPr>
          <w:color w:val="000000"/>
          <w:sz w:val="28"/>
          <w:szCs w:val="28"/>
          <w:lang w:val="uk-UA"/>
        </w:rPr>
        <w:t xml:space="preserve">ою </w:t>
      </w:r>
      <w:r w:rsidR="001C6120" w:rsidRPr="001C6120">
        <w:rPr>
          <w:b/>
          <w:color w:val="000000"/>
          <w:sz w:val="28"/>
          <w:szCs w:val="28"/>
          <w:lang w:val="uk-UA"/>
        </w:rPr>
        <w:t xml:space="preserve">вул. Січових Стрільців (майданчик біля кладовища), </w:t>
      </w:r>
      <w:r w:rsidR="001C6120">
        <w:rPr>
          <w:color w:val="000000"/>
          <w:sz w:val="28"/>
          <w:szCs w:val="28"/>
          <w:lang w:val="uk-UA"/>
        </w:rPr>
        <w:t xml:space="preserve">у зв’язку із </w:t>
      </w:r>
      <w:r w:rsidR="00D4274B">
        <w:rPr>
          <w:color w:val="000000"/>
          <w:sz w:val="28"/>
          <w:szCs w:val="28"/>
          <w:lang w:val="uk-UA"/>
        </w:rPr>
        <w:t>невідповідністю місця розміщення пересувн</w:t>
      </w:r>
      <w:r w:rsidR="00F92E67">
        <w:rPr>
          <w:color w:val="000000"/>
          <w:sz w:val="28"/>
          <w:szCs w:val="28"/>
          <w:lang w:val="uk-UA"/>
        </w:rPr>
        <w:t>ої</w:t>
      </w:r>
      <w:r w:rsidR="00D4274B">
        <w:rPr>
          <w:color w:val="000000"/>
          <w:sz w:val="28"/>
          <w:szCs w:val="28"/>
          <w:lang w:val="uk-UA"/>
        </w:rPr>
        <w:t xml:space="preserve"> тимчасов</w:t>
      </w:r>
      <w:r w:rsidR="00F92E67">
        <w:rPr>
          <w:color w:val="000000"/>
          <w:sz w:val="28"/>
          <w:szCs w:val="28"/>
          <w:lang w:val="uk-UA"/>
        </w:rPr>
        <w:t>ої</w:t>
      </w:r>
      <w:r w:rsidR="00D4274B">
        <w:rPr>
          <w:color w:val="000000"/>
          <w:sz w:val="28"/>
          <w:szCs w:val="28"/>
          <w:lang w:val="uk-UA"/>
        </w:rPr>
        <w:t xml:space="preserve"> споруд</w:t>
      </w:r>
      <w:r w:rsidR="00F92E67">
        <w:rPr>
          <w:color w:val="000000"/>
          <w:sz w:val="28"/>
          <w:szCs w:val="28"/>
          <w:lang w:val="uk-UA"/>
        </w:rPr>
        <w:t>и</w:t>
      </w:r>
      <w:r w:rsidR="00D4274B">
        <w:rPr>
          <w:color w:val="000000"/>
          <w:sz w:val="28"/>
          <w:szCs w:val="28"/>
          <w:lang w:val="uk-UA"/>
        </w:rPr>
        <w:t xml:space="preserve"> містобудівній ситуації та транспортній схемі. </w:t>
      </w:r>
    </w:p>
    <w:p w:rsidR="001C6120" w:rsidRPr="00CE0998" w:rsidRDefault="001C6120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D4274B" w:rsidRDefault="001C6120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67CF0" w:rsidRPr="00310CB7">
        <w:rPr>
          <w:b/>
          <w:color w:val="000000"/>
          <w:sz w:val="28"/>
          <w:szCs w:val="28"/>
          <w:lang w:val="uk-UA"/>
        </w:rPr>
        <w:t>.</w:t>
      </w:r>
      <w:r w:rsidR="00367CF0" w:rsidRPr="00310CB7">
        <w:rPr>
          <w:color w:val="000000"/>
          <w:sz w:val="28"/>
          <w:szCs w:val="28"/>
          <w:lang w:val="uk-UA"/>
        </w:rPr>
        <w:t xml:space="preserve"> </w:t>
      </w:r>
      <w:r w:rsidR="00D4274B">
        <w:rPr>
          <w:color w:val="000000"/>
          <w:sz w:val="28"/>
          <w:szCs w:val="28"/>
          <w:lang w:val="uk-UA"/>
        </w:rPr>
        <w:t xml:space="preserve">Управлінню контролю за благоустроєм міста міської ради посилити контроль за дотриманням вимог Правил благоустрою м. Чернівців, затверджених  </w:t>
      </w:r>
      <w:r w:rsidR="00D4274B" w:rsidRPr="00D4274B">
        <w:rPr>
          <w:color w:val="000000"/>
          <w:sz w:val="28"/>
          <w:szCs w:val="28"/>
          <w:lang w:val="uk-UA"/>
        </w:rPr>
        <w:t>рішенням Чернівецької міської ради від 20.12.2018р. №1575</w:t>
      </w:r>
      <w:r w:rsidR="00D4274B">
        <w:rPr>
          <w:color w:val="000000"/>
          <w:sz w:val="28"/>
          <w:szCs w:val="28"/>
          <w:lang w:val="uk-UA"/>
        </w:rPr>
        <w:t xml:space="preserve"> за адресами </w:t>
      </w:r>
      <w:r w:rsidR="00D4274B" w:rsidRPr="00D4274B">
        <w:rPr>
          <w:color w:val="000000"/>
          <w:sz w:val="28"/>
          <w:szCs w:val="28"/>
          <w:lang w:val="uk-UA"/>
        </w:rPr>
        <w:t>вул. Січових Стрільців (майданчик біля кладовища),                      вул. Галицький Шлях (біля стадіону «Мальва»)</w:t>
      </w:r>
      <w:r w:rsidR="00D4274B">
        <w:rPr>
          <w:color w:val="000000"/>
          <w:sz w:val="28"/>
          <w:szCs w:val="28"/>
          <w:lang w:val="uk-UA"/>
        </w:rPr>
        <w:t>.</w:t>
      </w:r>
    </w:p>
    <w:p w:rsidR="00D4274B" w:rsidRDefault="00D4274B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D4274B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4274B">
        <w:rPr>
          <w:b/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  <w:lang w:val="uk-UA"/>
        </w:rPr>
        <w:t xml:space="preserve"> </w:t>
      </w:r>
      <w:r w:rsidR="003B1AC2"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310CB7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D4274B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="001C6120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D4274B" w:rsidRDefault="00D4274B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1C6120" w:rsidRPr="001333E2" w:rsidRDefault="001C6120" w:rsidP="001C6120">
      <w:pPr>
        <w:widowControl w:val="0"/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5C1" w:rsidRDefault="00A715C1">
      <w:r>
        <w:separator/>
      </w:r>
    </w:p>
  </w:endnote>
  <w:endnote w:type="continuationSeparator" w:id="0">
    <w:p w:rsidR="00A715C1" w:rsidRDefault="00A7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5C1" w:rsidRDefault="00A715C1">
      <w:r>
        <w:separator/>
      </w:r>
    </w:p>
  </w:footnote>
  <w:footnote w:type="continuationSeparator" w:id="0">
    <w:p w:rsidR="00A715C1" w:rsidRDefault="00A71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1D60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51BC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4D4B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1D60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120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0D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C2C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2C5E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2F5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C1E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1D6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263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B32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5C1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74B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63D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2E67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1F0A6A-C91D-4641-BB6B-7B026B94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2019-05-21T07:33:00Z</cp:lastPrinted>
  <dcterms:created xsi:type="dcterms:W3CDTF">2019-06-24T11:33:00Z</dcterms:created>
  <dcterms:modified xsi:type="dcterms:W3CDTF">2019-06-24T11:33:00Z</dcterms:modified>
</cp:coreProperties>
</file>