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CF8" w:rsidRDefault="00145022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482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CF8" w:rsidRDefault="00A00CF8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A00CF8" w:rsidRDefault="00A00CF8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A00CF8" w:rsidRDefault="00A00CF8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A00CF8" w:rsidRPr="001D6DFD" w:rsidRDefault="00A00CF8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A00CF8" w:rsidRPr="00AD5E91" w:rsidRDefault="007E18B6" w:rsidP="00891BD3">
      <w:pPr>
        <w:spacing w:before="240"/>
        <w:rPr>
          <w:szCs w:val="28"/>
        </w:rPr>
      </w:pPr>
      <w:r>
        <w:rPr>
          <w:szCs w:val="28"/>
          <w:u w:val="single"/>
        </w:rPr>
        <w:t xml:space="preserve">                   </w:t>
      </w:r>
      <w:r w:rsidR="00A00CF8">
        <w:rPr>
          <w:szCs w:val="28"/>
          <w:u w:val="single"/>
        </w:rPr>
        <w:t xml:space="preserve"> </w:t>
      </w:r>
      <w:r w:rsidR="00A00CF8" w:rsidRPr="00BD632B">
        <w:rPr>
          <w:szCs w:val="28"/>
        </w:rPr>
        <w:t xml:space="preserve"> </w:t>
      </w:r>
      <w:r w:rsidR="00A00CF8">
        <w:rPr>
          <w:szCs w:val="28"/>
        </w:rPr>
        <w:t xml:space="preserve">№ _____    </w:t>
      </w:r>
      <w:r w:rsidR="00A00CF8">
        <w:tab/>
      </w:r>
      <w:r w:rsidR="00A00CF8">
        <w:tab/>
      </w:r>
      <w:r w:rsidR="00A00CF8">
        <w:tab/>
      </w:r>
      <w:r w:rsidR="00A00CF8">
        <w:tab/>
      </w:r>
      <w:r w:rsidR="00A00CF8">
        <w:tab/>
        <w:t xml:space="preserve">           </w:t>
      </w:r>
      <w:r w:rsidR="00A00CF8">
        <w:tab/>
        <w:t xml:space="preserve">                 м. Чернівці</w:t>
      </w:r>
    </w:p>
    <w:p w:rsidR="00A00CF8" w:rsidRPr="00EE40E7" w:rsidRDefault="00A00CF8" w:rsidP="00891BD3">
      <w:pPr>
        <w:rPr>
          <w:i/>
          <w:sz w:val="16"/>
          <w:szCs w:val="16"/>
        </w:rPr>
      </w:pPr>
    </w:p>
    <w:p w:rsidR="00A00CF8" w:rsidRPr="007E3142" w:rsidRDefault="00A00CF8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A00CF8" w:rsidRPr="000B4A8D">
        <w:trPr>
          <w:trHeight w:val="540"/>
        </w:trPr>
        <w:tc>
          <w:tcPr>
            <w:tcW w:w="9495" w:type="dxa"/>
          </w:tcPr>
          <w:p w:rsidR="00A00CF8" w:rsidRPr="000B4A8D" w:rsidRDefault="00A00CF8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>
              <w:rPr>
                <w:szCs w:val="28"/>
              </w:rPr>
              <w:t>идатків міського бюджету на 201</w:t>
            </w:r>
            <w:r w:rsidR="008A003E">
              <w:rPr>
                <w:szCs w:val="28"/>
              </w:rPr>
              <w:t>9</w:t>
            </w:r>
            <w:r w:rsidRPr="000B4A8D">
              <w:rPr>
                <w:szCs w:val="28"/>
              </w:rPr>
              <w:t xml:space="preserve"> рік</w:t>
            </w:r>
          </w:p>
          <w:p w:rsidR="00A00CF8" w:rsidRPr="000B4A8D" w:rsidRDefault="00A00CF8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A00CF8" w:rsidRPr="000B4A8D" w:rsidRDefault="00A00CF8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A00CF8" w:rsidRPr="005F3590" w:rsidRDefault="00A00CF8" w:rsidP="005F3590">
      <w:pPr>
        <w:pStyle w:val="a7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>
        <w:rPr>
          <w:szCs w:val="28"/>
        </w:rPr>
        <w:t>28</w:t>
      </w:r>
      <w:r w:rsidR="00D72DA2">
        <w:rPr>
          <w:szCs w:val="28"/>
        </w:rPr>
        <w:t xml:space="preserve"> та </w:t>
      </w:r>
      <w:r w:rsidRPr="00EF432F">
        <w:rPr>
          <w:szCs w:val="28"/>
        </w:rPr>
        <w:t xml:space="preserve">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</w:t>
      </w:r>
      <w:r w:rsidR="00D72DA2">
        <w:rPr>
          <w:szCs w:val="28"/>
        </w:rPr>
        <w:t>0</w:t>
      </w:r>
      <w:r w:rsidRPr="00EF432F">
        <w:rPr>
          <w:szCs w:val="28"/>
        </w:rPr>
        <w:t>.</w:t>
      </w:r>
      <w:r>
        <w:rPr>
          <w:szCs w:val="28"/>
        </w:rPr>
        <w:t>12.201</w:t>
      </w:r>
      <w:r w:rsidR="00D72DA2">
        <w:rPr>
          <w:szCs w:val="28"/>
        </w:rPr>
        <w:t>8</w:t>
      </w:r>
      <w:r>
        <w:rPr>
          <w:szCs w:val="28"/>
        </w:rPr>
        <w:t xml:space="preserve"> р.</w:t>
      </w:r>
      <w:r w:rsidRPr="00EF432F">
        <w:rPr>
          <w:szCs w:val="28"/>
        </w:rPr>
        <w:t xml:space="preserve"> № </w:t>
      </w:r>
      <w:r>
        <w:rPr>
          <w:szCs w:val="28"/>
        </w:rPr>
        <w:t>1</w:t>
      </w:r>
      <w:r w:rsidR="00D72DA2">
        <w:rPr>
          <w:szCs w:val="28"/>
        </w:rPr>
        <w:t xml:space="preserve">567 </w:t>
      </w:r>
      <w:r w:rsidRPr="00EF432F">
        <w:rPr>
          <w:szCs w:val="28"/>
        </w:rPr>
        <w:t xml:space="preserve"> “Про міський бюджет на 201</w:t>
      </w:r>
      <w:r w:rsidR="00D72DA2">
        <w:rPr>
          <w:szCs w:val="28"/>
        </w:rPr>
        <w:t xml:space="preserve">9 </w:t>
      </w:r>
      <w:r w:rsidRPr="00EF432F">
        <w:rPr>
          <w:szCs w:val="28"/>
        </w:rPr>
        <w:t xml:space="preserve">рік”, </w:t>
      </w:r>
      <w:r w:rsidR="007E18B6">
        <w:rPr>
          <w:szCs w:val="28"/>
        </w:rPr>
        <w:t xml:space="preserve">на виконання протокольного рішення від 11.12.2018 р. № 50/25, </w:t>
      </w:r>
      <w:r w:rsidRPr="005F3590">
        <w:rPr>
          <w:szCs w:val="28"/>
        </w:rPr>
        <w:t>виконавчий комітет Чернівецької міської ради</w:t>
      </w:r>
    </w:p>
    <w:p w:rsidR="00A00CF8" w:rsidRPr="005F3590" w:rsidRDefault="00A00CF8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A00CF8" w:rsidRPr="005F3590" w:rsidRDefault="00A00CF8" w:rsidP="005F3590">
      <w:pPr>
        <w:widowControl w:val="0"/>
        <w:ind w:firstLine="720"/>
        <w:jc w:val="center"/>
        <w:rPr>
          <w:b/>
          <w:sz w:val="27"/>
          <w:szCs w:val="27"/>
        </w:rPr>
      </w:pPr>
      <w:r w:rsidRPr="005F3590">
        <w:rPr>
          <w:b/>
          <w:sz w:val="27"/>
          <w:szCs w:val="27"/>
        </w:rPr>
        <w:t>В И Р І Ш И В:</w:t>
      </w:r>
    </w:p>
    <w:p w:rsidR="00A00CF8" w:rsidRPr="005F3590" w:rsidRDefault="00A00CF8" w:rsidP="005F3590">
      <w:pPr>
        <w:widowControl w:val="0"/>
        <w:ind w:firstLine="540"/>
        <w:jc w:val="both"/>
        <w:rPr>
          <w:b/>
          <w:sz w:val="27"/>
          <w:szCs w:val="27"/>
        </w:rPr>
      </w:pPr>
    </w:p>
    <w:p w:rsidR="00A00CF8" w:rsidRDefault="00A00CF8" w:rsidP="000A39C6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  <w:szCs w:val="28"/>
        </w:rPr>
        <w:t>Здійснити у межах загального обсягу бюджетних призначень,</w:t>
      </w:r>
      <w:r>
        <w:rPr>
          <w:rStyle w:val="rvts0"/>
          <w:szCs w:val="28"/>
        </w:rPr>
        <w:t xml:space="preserve"> передбачених департаменту житлово-комунального господарства,</w:t>
      </w:r>
      <w:r w:rsidRPr="005F3590">
        <w:rPr>
          <w:rStyle w:val="rvts0"/>
          <w:szCs w:val="28"/>
        </w:rPr>
        <w:t xml:space="preserve"> в міському бюджеті на 201</w:t>
      </w:r>
      <w:r w:rsidR="008A003E">
        <w:rPr>
          <w:rStyle w:val="rvts0"/>
          <w:szCs w:val="28"/>
        </w:rPr>
        <w:t>9</w:t>
      </w:r>
      <w:r w:rsidRPr="005F3590">
        <w:rPr>
          <w:rStyle w:val="rvts0"/>
          <w:szCs w:val="28"/>
        </w:rPr>
        <w:t xml:space="preserve"> рік, перерозподіл видатків за </w:t>
      </w:r>
      <w:r w:rsidRPr="005F3590">
        <w:t xml:space="preserve"> </w:t>
      </w:r>
      <w:r>
        <w:t>бюджетними програмами:</w:t>
      </w:r>
    </w:p>
    <w:p w:rsidR="00A00CF8" w:rsidRDefault="00A00CF8" w:rsidP="008C440C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</w:p>
    <w:p w:rsidR="00A00CF8" w:rsidRPr="008C440C" w:rsidRDefault="00A00CF8" w:rsidP="00EF6071">
      <w:pPr>
        <w:pStyle w:val="af1"/>
        <w:widowControl w:val="0"/>
        <w:numPr>
          <w:ilvl w:val="1"/>
          <w:numId w:val="1"/>
        </w:numPr>
        <w:tabs>
          <w:tab w:val="left" w:pos="709"/>
          <w:tab w:val="num" w:pos="1260"/>
        </w:tabs>
        <w:jc w:val="both"/>
        <w:rPr>
          <w:b/>
          <w:szCs w:val="28"/>
        </w:rPr>
      </w:pPr>
      <w:r w:rsidRPr="008C440C">
        <w:rPr>
          <w:b/>
          <w:szCs w:val="28"/>
        </w:rPr>
        <w:t xml:space="preserve"> За загальним фондом міського бюджету</w:t>
      </w:r>
      <w:r>
        <w:rPr>
          <w:b/>
          <w:szCs w:val="28"/>
        </w:rPr>
        <w:t>:</w:t>
      </w:r>
      <w:r w:rsidRPr="008C440C">
        <w:rPr>
          <w:b/>
          <w:szCs w:val="28"/>
        </w:rPr>
        <w:t xml:space="preserve"> </w:t>
      </w:r>
    </w:p>
    <w:p w:rsidR="00A00CF8" w:rsidRPr="008C440C" w:rsidRDefault="00A00CF8" w:rsidP="008C440C">
      <w:pPr>
        <w:widowControl w:val="0"/>
        <w:tabs>
          <w:tab w:val="num" w:pos="1260"/>
        </w:tabs>
        <w:ind w:firstLine="720"/>
        <w:jc w:val="both"/>
        <w:rPr>
          <w:b/>
          <w:szCs w:val="28"/>
        </w:rPr>
      </w:pPr>
    </w:p>
    <w:p w:rsidR="00A00CF8" w:rsidRPr="008C440C" w:rsidRDefault="00A00CF8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 w:rsidRPr="008C440C">
        <w:rPr>
          <w:b/>
          <w:szCs w:val="28"/>
        </w:rPr>
        <w:t>1.1.</w:t>
      </w:r>
      <w:r>
        <w:rPr>
          <w:b/>
          <w:szCs w:val="28"/>
        </w:rPr>
        <w:t>1.</w:t>
      </w:r>
      <w:r w:rsidRPr="008C440C">
        <w:rPr>
          <w:b/>
          <w:szCs w:val="28"/>
        </w:rPr>
        <w:t xml:space="preserve"> </w:t>
      </w:r>
      <w:r w:rsidRPr="008C440C">
        <w:rPr>
          <w:szCs w:val="28"/>
        </w:rPr>
        <w:t>Зменшити видатки за КПКВК 12160</w:t>
      </w:r>
      <w:r w:rsidR="008A003E">
        <w:rPr>
          <w:szCs w:val="28"/>
        </w:rPr>
        <w:t>11</w:t>
      </w:r>
      <w:r w:rsidRPr="008C440C">
        <w:rPr>
          <w:szCs w:val="28"/>
        </w:rPr>
        <w:t xml:space="preserve"> «</w:t>
      </w:r>
      <w:r w:rsidR="008A003E">
        <w:rPr>
          <w:szCs w:val="28"/>
        </w:rPr>
        <w:t>Експлуатація та технічне обслуговування житлового фонду» на суму 13150,0</w:t>
      </w:r>
      <w:r w:rsidR="004C0E07">
        <w:rPr>
          <w:szCs w:val="28"/>
        </w:rPr>
        <w:t>0</w:t>
      </w:r>
      <w:r w:rsidR="008A003E">
        <w:rPr>
          <w:szCs w:val="28"/>
        </w:rPr>
        <w:t xml:space="preserve"> грн.</w:t>
      </w:r>
      <w:r w:rsidR="00097267">
        <w:rPr>
          <w:szCs w:val="28"/>
        </w:rPr>
        <w:t xml:space="preserve">  </w:t>
      </w:r>
    </w:p>
    <w:p w:rsidR="00A00CF8" w:rsidRPr="008C440C" w:rsidRDefault="00A00CF8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A00CF8" w:rsidRDefault="00A00CF8" w:rsidP="0011688F">
      <w:pPr>
        <w:widowControl w:val="0"/>
        <w:jc w:val="both"/>
        <w:rPr>
          <w:szCs w:val="28"/>
        </w:rPr>
      </w:pPr>
      <w:r>
        <w:tab/>
      </w:r>
      <w:r w:rsidR="008A003E">
        <w:rPr>
          <w:b/>
        </w:rPr>
        <w:t>1.1.2</w:t>
      </w:r>
      <w:r w:rsidRPr="0011688F">
        <w:rPr>
          <w:b/>
        </w:rPr>
        <w:t>.</w:t>
      </w:r>
      <w:r>
        <w:t xml:space="preserve"> Збільшити видатки  </w:t>
      </w:r>
      <w:r w:rsidRPr="0011688F">
        <w:rPr>
          <w:szCs w:val="28"/>
        </w:rPr>
        <w:t>за КПКВК 1216090 «Інша діяльність у сфері житлово-</w:t>
      </w:r>
      <w:r w:rsidRPr="00D01E53">
        <w:rPr>
          <w:szCs w:val="28"/>
        </w:rPr>
        <w:t xml:space="preserve">комунального господарства» </w:t>
      </w:r>
      <w:r w:rsidR="004C0E07">
        <w:rPr>
          <w:szCs w:val="28"/>
        </w:rPr>
        <w:t xml:space="preserve"> </w:t>
      </w:r>
      <w:r w:rsidRPr="00D01E53">
        <w:rPr>
          <w:szCs w:val="28"/>
        </w:rPr>
        <w:t xml:space="preserve">на </w:t>
      </w:r>
      <w:r w:rsidR="004C0E07">
        <w:rPr>
          <w:szCs w:val="28"/>
        </w:rPr>
        <w:t xml:space="preserve"> суму 1315</w:t>
      </w:r>
      <w:r>
        <w:rPr>
          <w:szCs w:val="28"/>
        </w:rPr>
        <w:t>0,00</w:t>
      </w:r>
      <w:r w:rsidRPr="00D01E53">
        <w:rPr>
          <w:szCs w:val="28"/>
        </w:rPr>
        <w:t xml:space="preserve"> грн.</w:t>
      </w:r>
    </w:p>
    <w:p w:rsidR="00A00CF8" w:rsidRPr="00D01E53" w:rsidRDefault="00A00CF8" w:rsidP="00D01E53">
      <w:pPr>
        <w:ind w:left="180" w:firstLine="528"/>
        <w:jc w:val="both"/>
        <w:rPr>
          <w:szCs w:val="28"/>
        </w:rPr>
      </w:pPr>
    </w:p>
    <w:p w:rsidR="00A00CF8" w:rsidRPr="00D6297E" w:rsidRDefault="00A00CF8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D6297E">
        <w:rPr>
          <w:b/>
          <w:szCs w:val="28"/>
        </w:rPr>
        <w:t xml:space="preserve">.  </w:t>
      </w:r>
      <w:r w:rsidRPr="00D6297E">
        <w:rPr>
          <w:szCs w:val="28"/>
        </w:rPr>
        <w:t xml:space="preserve">Рішення набирає чинності з дня його оприлюднення на офіційному веб-порталі </w:t>
      </w:r>
      <w:r w:rsidR="00D72DA2">
        <w:rPr>
          <w:szCs w:val="28"/>
        </w:rPr>
        <w:t xml:space="preserve"> </w:t>
      </w:r>
      <w:r w:rsidRPr="00D6297E">
        <w:rPr>
          <w:szCs w:val="28"/>
        </w:rPr>
        <w:t>Чернівецької міської ради.</w:t>
      </w:r>
    </w:p>
    <w:p w:rsidR="00A00CF8" w:rsidRPr="00D6297E" w:rsidRDefault="00A00CF8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A00CF8" w:rsidRDefault="00A00CF8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D6297E">
        <w:rPr>
          <w:b/>
          <w:szCs w:val="28"/>
        </w:rPr>
        <w:t xml:space="preserve">. </w:t>
      </w:r>
      <w:r w:rsidRPr="00D6297E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A00CF8" w:rsidRDefault="00A00CF8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A00CF8" w:rsidRDefault="00A00CF8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A00CF8" w:rsidRDefault="00A00CF8" w:rsidP="00C21964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    В.Продан</w:t>
      </w:r>
    </w:p>
    <w:sectPr w:rsidR="00A00CF8" w:rsidSect="00EE40E7">
      <w:headerReference w:type="even" r:id="rId8"/>
      <w:headerReference w:type="default" r:id="rId9"/>
      <w:pgSz w:w="11906" w:h="16838"/>
      <w:pgMar w:top="899" w:right="746" w:bottom="850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8D3" w:rsidRDefault="00C728D3" w:rsidP="003C78A8">
      <w:r>
        <w:separator/>
      </w:r>
    </w:p>
  </w:endnote>
  <w:endnote w:type="continuationSeparator" w:id="0">
    <w:p w:rsidR="00C728D3" w:rsidRDefault="00C728D3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8D3" w:rsidRDefault="00C728D3" w:rsidP="003C78A8">
      <w:r>
        <w:separator/>
      </w:r>
    </w:p>
  </w:footnote>
  <w:footnote w:type="continuationSeparator" w:id="0">
    <w:p w:rsidR="00C728D3" w:rsidRDefault="00C728D3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CF8" w:rsidRDefault="00A00CF8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00CF8" w:rsidRDefault="00A00CF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CF8" w:rsidRDefault="00CA0984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6FD7">
      <w:rPr>
        <w:noProof/>
      </w:rPr>
      <w:t>2</w:t>
    </w:r>
    <w:r>
      <w:rPr>
        <w:noProof/>
      </w:rPr>
      <w:fldChar w:fldCharType="end"/>
    </w:r>
  </w:p>
  <w:p w:rsidR="00A00CF8" w:rsidRDefault="00A00CF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2D25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32DC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65CBE"/>
    <w:rsid w:val="00470A6D"/>
    <w:rsid w:val="00472923"/>
    <w:rsid w:val="00473843"/>
    <w:rsid w:val="004740DE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18B6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5D78"/>
    <w:rsid w:val="00876AC9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F94"/>
    <w:rsid w:val="00922992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6FD7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4656"/>
    <w:rsid w:val="00A65AE0"/>
    <w:rsid w:val="00A65C05"/>
    <w:rsid w:val="00A66A97"/>
    <w:rsid w:val="00A702CB"/>
    <w:rsid w:val="00A803F0"/>
    <w:rsid w:val="00A8123C"/>
    <w:rsid w:val="00A87D24"/>
    <w:rsid w:val="00A90269"/>
    <w:rsid w:val="00A91ACC"/>
    <w:rsid w:val="00A94139"/>
    <w:rsid w:val="00AA5E5B"/>
    <w:rsid w:val="00AA7774"/>
    <w:rsid w:val="00AB39E7"/>
    <w:rsid w:val="00AB6475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A7D29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28D3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DA2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08F6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CB29293-B8F4-4F21-B602-3EE1C22A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uiPriority w:val="99"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53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2019-03-04T10:35:00Z</cp:lastPrinted>
  <dcterms:created xsi:type="dcterms:W3CDTF">2019-03-04T13:13:00Z</dcterms:created>
  <dcterms:modified xsi:type="dcterms:W3CDTF">2019-03-04T13:13:00Z</dcterms:modified>
</cp:coreProperties>
</file>