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CAE" w:rsidRDefault="004C7CAE" w:rsidP="004C7CAE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4C7CAE" w:rsidRDefault="004C7CAE" w:rsidP="004C7CAE">
      <w:pPr>
        <w:pStyle w:val="a4"/>
        <w:widowControl w:val="0"/>
        <w:ind w:firstLine="0"/>
        <w:jc w:val="center"/>
        <w:rPr>
          <w:b/>
          <w:lang w:val="uk-UA"/>
        </w:rPr>
      </w:pPr>
      <w:bookmarkStart w:id="1" w:name="OLE_LINK2"/>
      <w:bookmarkStart w:id="2" w:name="OLE_LINK1"/>
      <w:r>
        <w:rPr>
          <w:b/>
          <w:lang w:val="uk-UA"/>
        </w:rPr>
        <w:t>Доповнення № 3</w:t>
      </w:r>
    </w:p>
    <w:p w:rsidR="004C7CAE" w:rsidRDefault="004C7CAE" w:rsidP="004C7CAE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>
        <w:rPr>
          <w:b/>
          <w:lang w:val="uk-UA"/>
        </w:rPr>
        <w:t>до проекту рішення  виконавчого комітету на 09.04.2019р.                                   “</w:t>
      </w:r>
      <w:r>
        <w:rPr>
          <w:b/>
          <w:bCs/>
          <w:lang w:val="uk-UA"/>
        </w:rPr>
        <w:t>Про перерозподіл видатків міського бюджету на 2019 рік</w:t>
      </w:r>
      <w:r>
        <w:rPr>
          <w:b/>
          <w:lang w:val="uk-UA"/>
        </w:rPr>
        <w:t xml:space="preserve">” </w:t>
      </w:r>
    </w:p>
    <w:bookmarkEnd w:id="1"/>
    <w:bookmarkEnd w:id="2"/>
    <w:p w:rsidR="004C7CAE" w:rsidRDefault="004C7CAE" w:rsidP="004C7CAE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4C7CAE" w:rsidRDefault="004C7CAE" w:rsidP="004C7CAE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4C7CAE" w:rsidRPr="004C7CAE" w:rsidRDefault="004C7CAE" w:rsidP="004C7CAE">
      <w:pPr>
        <w:ind w:firstLine="708"/>
        <w:jc w:val="both"/>
        <w:rPr>
          <w:sz w:val="28"/>
          <w:szCs w:val="28"/>
        </w:rPr>
      </w:pPr>
      <w:r w:rsidRPr="004C7CAE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4C7CAE">
        <w:rPr>
          <w:sz w:val="28"/>
          <w:szCs w:val="28"/>
        </w:rPr>
        <w:t>Доповнити підпункт 1.1. пункту 1 проекту рішення  наступними підпунктами:</w:t>
      </w:r>
    </w:p>
    <w:p w:rsidR="004C7CAE" w:rsidRPr="00875D01" w:rsidRDefault="00875D01" w:rsidP="00875D01">
      <w:pPr>
        <w:ind w:firstLine="708"/>
        <w:jc w:val="both"/>
        <w:rPr>
          <w:sz w:val="28"/>
          <w:szCs w:val="28"/>
        </w:rPr>
      </w:pPr>
      <w:r w:rsidRPr="00875D01">
        <w:rPr>
          <w:b/>
          <w:sz w:val="28"/>
          <w:szCs w:val="28"/>
        </w:rPr>
        <w:t>1.1.5</w:t>
      </w:r>
      <w:r w:rsidR="00574B53">
        <w:rPr>
          <w:sz w:val="28"/>
          <w:szCs w:val="28"/>
        </w:rPr>
        <w:t>. З</w:t>
      </w:r>
      <w:r>
        <w:rPr>
          <w:sz w:val="28"/>
          <w:szCs w:val="28"/>
        </w:rPr>
        <w:t xml:space="preserve">меншити видатки за КПКВК </w:t>
      </w:r>
      <w:r w:rsidR="00574B53" w:rsidRPr="00B92D27">
        <w:rPr>
          <w:b/>
          <w:sz w:val="28"/>
          <w:szCs w:val="28"/>
        </w:rPr>
        <w:t>1216012</w:t>
      </w:r>
      <w:r w:rsidR="00574B53">
        <w:rPr>
          <w:sz w:val="28"/>
          <w:szCs w:val="28"/>
        </w:rPr>
        <w:t xml:space="preserve"> за рахунок  коштів </w:t>
      </w:r>
      <w:r w:rsidR="00D33F80">
        <w:rPr>
          <w:sz w:val="28"/>
          <w:szCs w:val="28"/>
        </w:rPr>
        <w:t>«З</w:t>
      </w:r>
      <w:r w:rsidR="00574B53">
        <w:rPr>
          <w:sz w:val="28"/>
          <w:szCs w:val="28"/>
        </w:rPr>
        <w:t>абезпечення діяльності виробництва  транспортування,  постачання  тепл</w:t>
      </w:r>
      <w:r w:rsidR="00D33F80">
        <w:rPr>
          <w:sz w:val="28"/>
          <w:szCs w:val="28"/>
        </w:rPr>
        <w:t>ової</w:t>
      </w:r>
      <w:r w:rsidR="00574B53">
        <w:rPr>
          <w:sz w:val="28"/>
          <w:szCs w:val="28"/>
        </w:rPr>
        <w:t xml:space="preserve"> </w:t>
      </w:r>
      <w:r w:rsidR="00D33F80">
        <w:rPr>
          <w:sz w:val="28"/>
          <w:szCs w:val="28"/>
        </w:rPr>
        <w:t xml:space="preserve">енергії </w:t>
      </w:r>
      <w:r w:rsidR="00574B53">
        <w:rPr>
          <w:sz w:val="28"/>
          <w:szCs w:val="28"/>
        </w:rPr>
        <w:t>місцевого бюджету»</w:t>
      </w:r>
      <w:r w:rsidR="000B1E31">
        <w:rPr>
          <w:sz w:val="28"/>
          <w:szCs w:val="28"/>
        </w:rPr>
        <w:t xml:space="preserve"> на </w:t>
      </w:r>
      <w:r w:rsidR="00574B53">
        <w:rPr>
          <w:sz w:val="28"/>
          <w:szCs w:val="28"/>
        </w:rPr>
        <w:t xml:space="preserve"> </w:t>
      </w:r>
      <w:r w:rsidR="00490618" w:rsidRPr="00490618">
        <w:rPr>
          <w:b/>
          <w:sz w:val="28"/>
          <w:szCs w:val="28"/>
        </w:rPr>
        <w:t>6</w:t>
      </w:r>
      <w:r w:rsidR="00490618">
        <w:rPr>
          <w:b/>
          <w:sz w:val="28"/>
          <w:szCs w:val="28"/>
        </w:rPr>
        <w:t> </w:t>
      </w:r>
      <w:r w:rsidR="00490618" w:rsidRPr="00490618">
        <w:rPr>
          <w:b/>
          <w:sz w:val="28"/>
          <w:szCs w:val="28"/>
        </w:rPr>
        <w:t>063</w:t>
      </w:r>
      <w:r w:rsidR="00490618">
        <w:rPr>
          <w:b/>
          <w:sz w:val="28"/>
          <w:szCs w:val="28"/>
        </w:rPr>
        <w:t xml:space="preserve"> </w:t>
      </w:r>
      <w:r w:rsidR="00490618" w:rsidRPr="00490618">
        <w:rPr>
          <w:b/>
          <w:sz w:val="28"/>
          <w:szCs w:val="28"/>
        </w:rPr>
        <w:t>260</w:t>
      </w:r>
      <w:r w:rsidR="00574B53" w:rsidRPr="00490618">
        <w:rPr>
          <w:b/>
          <w:sz w:val="28"/>
          <w:szCs w:val="28"/>
        </w:rPr>
        <w:t>,</w:t>
      </w:r>
      <w:r w:rsidR="00574B53" w:rsidRPr="00B92D27">
        <w:rPr>
          <w:b/>
          <w:sz w:val="28"/>
          <w:szCs w:val="28"/>
        </w:rPr>
        <w:t>00</w:t>
      </w:r>
      <w:r w:rsidR="00D33F80">
        <w:rPr>
          <w:sz w:val="28"/>
          <w:szCs w:val="28"/>
        </w:rPr>
        <w:t xml:space="preserve"> </w:t>
      </w:r>
      <w:r w:rsidR="00574B53">
        <w:rPr>
          <w:sz w:val="28"/>
          <w:szCs w:val="28"/>
        </w:rPr>
        <w:t>грн.</w:t>
      </w:r>
    </w:p>
    <w:p w:rsidR="00D33F80" w:rsidRDefault="00D33F80" w:rsidP="00D33F80">
      <w:pPr>
        <w:ind w:firstLine="708"/>
        <w:jc w:val="both"/>
        <w:rPr>
          <w:sz w:val="28"/>
          <w:szCs w:val="28"/>
        </w:rPr>
      </w:pPr>
    </w:p>
    <w:p w:rsidR="00D33F80" w:rsidRDefault="00D33F80" w:rsidP="00D33F80">
      <w:pPr>
        <w:ind w:firstLine="708"/>
        <w:jc w:val="both"/>
        <w:rPr>
          <w:sz w:val="28"/>
          <w:szCs w:val="28"/>
        </w:rPr>
      </w:pPr>
      <w:r w:rsidRPr="0040202C">
        <w:rPr>
          <w:b/>
          <w:sz w:val="28"/>
          <w:szCs w:val="28"/>
        </w:rPr>
        <w:t>1.1.</w:t>
      </w:r>
      <w:r w:rsidR="00A17E1B">
        <w:rPr>
          <w:b/>
          <w:sz w:val="28"/>
          <w:szCs w:val="28"/>
        </w:rPr>
        <w:t>6</w:t>
      </w:r>
      <w:r>
        <w:rPr>
          <w:sz w:val="28"/>
          <w:szCs w:val="28"/>
        </w:rPr>
        <w:t>.</w:t>
      </w:r>
      <w:r w:rsidR="00402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видатки за КПКВК </w:t>
      </w:r>
      <w:r w:rsidRPr="0063787F">
        <w:rPr>
          <w:b/>
          <w:sz w:val="28"/>
          <w:szCs w:val="28"/>
        </w:rPr>
        <w:t>1217</w:t>
      </w:r>
      <w:r w:rsidR="000B1E31" w:rsidRPr="0063787F">
        <w:rPr>
          <w:b/>
          <w:sz w:val="28"/>
          <w:szCs w:val="28"/>
        </w:rPr>
        <w:t>430</w:t>
      </w:r>
      <w:r>
        <w:rPr>
          <w:sz w:val="28"/>
          <w:szCs w:val="28"/>
        </w:rPr>
        <w:t xml:space="preserve"> </w:t>
      </w:r>
      <w:r w:rsidRPr="000B1E31">
        <w:rPr>
          <w:sz w:val="28"/>
          <w:szCs w:val="28"/>
        </w:rPr>
        <w:t>«</w:t>
      </w:r>
      <w:r w:rsidR="000B1E31" w:rsidRPr="000B1E31">
        <w:rPr>
          <w:sz w:val="28"/>
          <w:szCs w:val="28"/>
        </w:rPr>
        <w:t>Утримання та розвиток місцевих аеропортів»</w:t>
      </w:r>
      <w:r>
        <w:rPr>
          <w:sz w:val="28"/>
          <w:szCs w:val="28"/>
        </w:rPr>
        <w:t xml:space="preserve"> </w:t>
      </w:r>
      <w:r w:rsidR="000B1E31">
        <w:rPr>
          <w:sz w:val="28"/>
          <w:szCs w:val="28"/>
        </w:rPr>
        <w:t xml:space="preserve">на </w:t>
      </w:r>
      <w:r w:rsidR="0040202C" w:rsidRPr="000B1E31">
        <w:rPr>
          <w:b/>
          <w:sz w:val="28"/>
          <w:szCs w:val="28"/>
        </w:rPr>
        <w:t>1</w:t>
      </w:r>
      <w:r w:rsidRPr="000B1E31">
        <w:rPr>
          <w:b/>
          <w:sz w:val="28"/>
          <w:szCs w:val="28"/>
        </w:rPr>
        <w:t> </w:t>
      </w:r>
      <w:r w:rsidR="0040202C" w:rsidRPr="000B1E31">
        <w:rPr>
          <w:b/>
          <w:sz w:val="28"/>
          <w:szCs w:val="28"/>
        </w:rPr>
        <w:t>500 000</w:t>
      </w:r>
      <w:r w:rsidRPr="000B1E31">
        <w:rPr>
          <w:b/>
          <w:sz w:val="28"/>
          <w:szCs w:val="28"/>
        </w:rPr>
        <w:t>,00</w:t>
      </w:r>
      <w:r>
        <w:rPr>
          <w:sz w:val="28"/>
          <w:szCs w:val="28"/>
        </w:rPr>
        <w:t xml:space="preserve"> грн.</w:t>
      </w:r>
    </w:p>
    <w:p w:rsidR="00CE2CA2" w:rsidRPr="00875D01" w:rsidRDefault="00CE2CA2" w:rsidP="00D33F80">
      <w:pPr>
        <w:ind w:firstLine="708"/>
        <w:jc w:val="both"/>
        <w:rPr>
          <w:sz w:val="28"/>
          <w:szCs w:val="28"/>
        </w:rPr>
      </w:pPr>
    </w:p>
    <w:p w:rsidR="00D33F80" w:rsidRDefault="00D33F80" w:rsidP="00D33F80">
      <w:pPr>
        <w:ind w:firstLine="708"/>
        <w:jc w:val="both"/>
        <w:rPr>
          <w:sz w:val="28"/>
          <w:szCs w:val="28"/>
        </w:rPr>
      </w:pPr>
      <w:r w:rsidRPr="0040202C">
        <w:rPr>
          <w:b/>
          <w:sz w:val="28"/>
          <w:szCs w:val="28"/>
        </w:rPr>
        <w:t>1.1.</w:t>
      </w:r>
      <w:r w:rsidR="00A17E1B">
        <w:rPr>
          <w:b/>
          <w:sz w:val="28"/>
          <w:szCs w:val="28"/>
        </w:rPr>
        <w:t>7</w:t>
      </w:r>
      <w:r>
        <w:rPr>
          <w:sz w:val="28"/>
          <w:szCs w:val="28"/>
        </w:rPr>
        <w:t>.</w:t>
      </w:r>
      <w:r w:rsidR="00402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видатки за  КПКВК </w:t>
      </w:r>
      <w:r w:rsidRPr="0063787F">
        <w:rPr>
          <w:b/>
          <w:sz w:val="28"/>
          <w:szCs w:val="28"/>
        </w:rPr>
        <w:t>1217310</w:t>
      </w:r>
      <w:r>
        <w:rPr>
          <w:sz w:val="28"/>
          <w:szCs w:val="28"/>
        </w:rPr>
        <w:t xml:space="preserve"> «Будівництво об’єктів житлово-комунального господарства» </w:t>
      </w:r>
      <w:r w:rsidRPr="0063787F">
        <w:rPr>
          <w:b/>
          <w:sz w:val="28"/>
          <w:szCs w:val="28"/>
        </w:rPr>
        <w:t>2 323 260,00</w:t>
      </w:r>
      <w:r>
        <w:rPr>
          <w:sz w:val="28"/>
          <w:szCs w:val="28"/>
        </w:rPr>
        <w:t xml:space="preserve"> грн.</w:t>
      </w:r>
    </w:p>
    <w:p w:rsidR="00CE2CA2" w:rsidRPr="00875D01" w:rsidRDefault="00CE2CA2" w:rsidP="00D33F80">
      <w:pPr>
        <w:ind w:firstLine="708"/>
        <w:jc w:val="both"/>
        <w:rPr>
          <w:sz w:val="28"/>
          <w:szCs w:val="28"/>
        </w:rPr>
      </w:pPr>
    </w:p>
    <w:p w:rsidR="00CE2CA2" w:rsidRDefault="00B92D27" w:rsidP="00B92D27">
      <w:pPr>
        <w:ind w:firstLine="708"/>
        <w:jc w:val="both"/>
        <w:rPr>
          <w:sz w:val="28"/>
          <w:szCs w:val="28"/>
        </w:rPr>
      </w:pPr>
      <w:r w:rsidRPr="0040202C">
        <w:rPr>
          <w:b/>
          <w:sz w:val="28"/>
          <w:szCs w:val="28"/>
        </w:rPr>
        <w:t>1.1.</w:t>
      </w:r>
      <w:r w:rsidR="00A17E1B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. Збільшити видатки за  КПКВК </w:t>
      </w:r>
      <w:r w:rsidRPr="0063787F">
        <w:rPr>
          <w:b/>
          <w:sz w:val="28"/>
          <w:szCs w:val="28"/>
        </w:rPr>
        <w:t xml:space="preserve">1216013 </w:t>
      </w:r>
      <w:r>
        <w:rPr>
          <w:sz w:val="28"/>
          <w:szCs w:val="28"/>
        </w:rPr>
        <w:t>«</w:t>
      </w:r>
      <w:r w:rsidR="000B1E31" w:rsidRPr="000B1E31">
        <w:rPr>
          <w:sz w:val="28"/>
          <w:szCs w:val="28"/>
        </w:rPr>
        <w:t>Забезпечення діяльності водопровідно-каналізаційного господарства</w:t>
      </w:r>
      <w:r w:rsidRPr="000B1E31">
        <w:rPr>
          <w:sz w:val="28"/>
          <w:szCs w:val="28"/>
        </w:rPr>
        <w:t xml:space="preserve">» </w:t>
      </w:r>
      <w:r w:rsidR="000B1E31" w:rsidRPr="000B1E31">
        <w:rPr>
          <w:sz w:val="28"/>
          <w:szCs w:val="28"/>
        </w:rPr>
        <w:t>на</w:t>
      </w:r>
      <w:r w:rsidR="000B1E31">
        <w:rPr>
          <w:sz w:val="28"/>
          <w:szCs w:val="28"/>
        </w:rPr>
        <w:t xml:space="preserve"> </w:t>
      </w:r>
      <w:r w:rsidRPr="000B1E31">
        <w:rPr>
          <w:b/>
          <w:sz w:val="28"/>
          <w:szCs w:val="28"/>
        </w:rPr>
        <w:t>1 500 000,00</w:t>
      </w:r>
      <w:r>
        <w:rPr>
          <w:sz w:val="28"/>
          <w:szCs w:val="28"/>
        </w:rPr>
        <w:t xml:space="preserve"> грн</w:t>
      </w:r>
    </w:p>
    <w:p w:rsidR="00B92D27" w:rsidRPr="00875D01" w:rsidRDefault="00B92D27" w:rsidP="00B92D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276F2A" w:rsidRDefault="00276F2A" w:rsidP="00276F2A">
      <w:pPr>
        <w:ind w:firstLine="708"/>
        <w:jc w:val="both"/>
        <w:rPr>
          <w:sz w:val="28"/>
          <w:szCs w:val="28"/>
        </w:rPr>
      </w:pPr>
      <w:r w:rsidRPr="0040202C">
        <w:rPr>
          <w:b/>
          <w:sz w:val="28"/>
          <w:szCs w:val="28"/>
        </w:rPr>
        <w:t>1.1.</w:t>
      </w:r>
      <w:r w:rsidR="00A17E1B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. Збільшити видатки за  КПКВК </w:t>
      </w:r>
      <w:r w:rsidRPr="0063787F">
        <w:rPr>
          <w:b/>
          <w:sz w:val="28"/>
          <w:szCs w:val="28"/>
        </w:rPr>
        <w:t>12160</w:t>
      </w:r>
      <w:r w:rsidR="00CE2CA2">
        <w:rPr>
          <w:b/>
          <w:sz w:val="28"/>
          <w:szCs w:val="28"/>
        </w:rPr>
        <w:t>30</w:t>
      </w:r>
      <w:r w:rsidRPr="0063787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E2CA2">
        <w:rPr>
          <w:sz w:val="28"/>
          <w:szCs w:val="28"/>
        </w:rPr>
        <w:t>Організація благоустрою населених пунктів</w:t>
      </w:r>
      <w:r w:rsidRPr="000B1E31">
        <w:rPr>
          <w:sz w:val="28"/>
          <w:szCs w:val="28"/>
        </w:rPr>
        <w:t>» на</w:t>
      </w:r>
      <w:r>
        <w:rPr>
          <w:sz w:val="28"/>
          <w:szCs w:val="28"/>
        </w:rPr>
        <w:t xml:space="preserve"> </w:t>
      </w:r>
      <w:r w:rsidR="000E2E0A">
        <w:rPr>
          <w:b/>
          <w:sz w:val="28"/>
          <w:szCs w:val="28"/>
        </w:rPr>
        <w:t>500 000</w:t>
      </w:r>
      <w:r w:rsidRPr="000B1E31">
        <w:rPr>
          <w:b/>
          <w:sz w:val="28"/>
          <w:szCs w:val="28"/>
        </w:rPr>
        <w:t>,00</w:t>
      </w:r>
      <w:r>
        <w:rPr>
          <w:sz w:val="28"/>
          <w:szCs w:val="28"/>
        </w:rPr>
        <w:t xml:space="preserve"> грн.</w:t>
      </w:r>
    </w:p>
    <w:p w:rsidR="00A17E1B" w:rsidRPr="00875D01" w:rsidRDefault="00A17E1B" w:rsidP="00276F2A">
      <w:pPr>
        <w:ind w:firstLine="708"/>
        <w:jc w:val="both"/>
        <w:rPr>
          <w:sz w:val="28"/>
          <w:szCs w:val="28"/>
        </w:rPr>
      </w:pPr>
    </w:p>
    <w:p w:rsidR="00A17E1B" w:rsidRPr="00467C16" w:rsidRDefault="00A17E1B" w:rsidP="00467C16">
      <w:pPr>
        <w:ind w:firstLine="708"/>
        <w:jc w:val="both"/>
        <w:rPr>
          <w:b/>
          <w:sz w:val="28"/>
          <w:szCs w:val="28"/>
        </w:rPr>
      </w:pPr>
      <w:r w:rsidRPr="00467C16">
        <w:rPr>
          <w:b/>
          <w:sz w:val="28"/>
          <w:szCs w:val="28"/>
        </w:rPr>
        <w:t xml:space="preserve">1.1.10. </w:t>
      </w:r>
      <w:r w:rsidRPr="00467C16">
        <w:rPr>
          <w:sz w:val="28"/>
          <w:szCs w:val="28"/>
        </w:rPr>
        <w:t xml:space="preserve">Збільшити видатки за  КПКВК </w:t>
      </w:r>
      <w:r w:rsidRPr="00467C16">
        <w:rPr>
          <w:b/>
          <w:sz w:val="28"/>
          <w:szCs w:val="28"/>
        </w:rPr>
        <w:t xml:space="preserve">1216030 </w:t>
      </w:r>
      <w:r w:rsidRPr="00467C16">
        <w:rPr>
          <w:sz w:val="28"/>
          <w:szCs w:val="28"/>
        </w:rPr>
        <w:t>«</w:t>
      </w:r>
      <w:r w:rsidR="00467C16" w:rsidRPr="00467C16">
        <w:rPr>
          <w:sz w:val="28"/>
          <w:szCs w:val="28"/>
        </w:rPr>
        <w:t>Придбання техніки для комунальних потреб міста</w:t>
      </w:r>
      <w:r w:rsidRPr="00467C16">
        <w:rPr>
          <w:sz w:val="28"/>
          <w:szCs w:val="28"/>
        </w:rPr>
        <w:t xml:space="preserve">» на </w:t>
      </w:r>
      <w:r w:rsidR="00467C16">
        <w:rPr>
          <w:b/>
          <w:sz w:val="28"/>
          <w:szCs w:val="28"/>
        </w:rPr>
        <w:t>240 000</w:t>
      </w:r>
      <w:r w:rsidRPr="00467C16">
        <w:rPr>
          <w:b/>
          <w:sz w:val="28"/>
          <w:szCs w:val="28"/>
        </w:rPr>
        <w:t>,00</w:t>
      </w:r>
      <w:r w:rsidRPr="00467C16">
        <w:rPr>
          <w:sz w:val="28"/>
          <w:szCs w:val="28"/>
        </w:rPr>
        <w:t xml:space="preserve"> грн.</w:t>
      </w:r>
    </w:p>
    <w:p w:rsidR="004C7CAE" w:rsidRDefault="00276F2A" w:rsidP="00CE2CA2">
      <w:pPr>
        <w:pStyle w:val="3"/>
        <w:widowControl w:val="0"/>
        <w:tabs>
          <w:tab w:val="left" w:pos="-5670"/>
        </w:tabs>
        <w:spacing w:before="240"/>
        <w:ind w:firstLine="720"/>
        <w:rPr>
          <w:b/>
          <w:bCs/>
          <w:szCs w:val="28"/>
        </w:rPr>
      </w:pPr>
      <w:r>
        <w:rPr>
          <w:b/>
          <w:szCs w:val="28"/>
        </w:rPr>
        <w:t>2</w:t>
      </w:r>
      <w:r w:rsidR="004C7CAE">
        <w:rPr>
          <w:b/>
          <w:szCs w:val="28"/>
        </w:rPr>
        <w:t xml:space="preserve">. </w:t>
      </w:r>
      <w:r w:rsidR="00CE2CA2">
        <w:rPr>
          <w:bCs/>
          <w:szCs w:val="28"/>
        </w:rPr>
        <w:t>Фінансовому  управлінню міської ради внести відповідні зміни в проект рішення.</w:t>
      </w:r>
    </w:p>
    <w:p w:rsidR="004C7CAE" w:rsidRDefault="004C7CAE" w:rsidP="004C7CAE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4C7CAE" w:rsidRDefault="004C7CAE" w:rsidP="004C7CAE"/>
    <w:p w:rsidR="004C7CAE" w:rsidRDefault="004C7CAE" w:rsidP="004C7CAE"/>
    <w:p w:rsidR="004C7CAE" w:rsidRDefault="004C7CAE" w:rsidP="004C7CAE"/>
    <w:p w:rsidR="004C7CAE" w:rsidRDefault="004C7CAE" w:rsidP="004C7CAE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C7CAE" w:rsidRDefault="004C7CAE" w:rsidP="004C7CA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008C5" w:rsidRDefault="003008C5"/>
    <w:p w:rsidR="00072356" w:rsidRDefault="00072356"/>
    <w:p w:rsidR="00072356" w:rsidRDefault="00072356"/>
    <w:p w:rsidR="00072356" w:rsidRDefault="00072356"/>
    <w:p w:rsidR="00072356" w:rsidRDefault="00072356"/>
    <w:p w:rsidR="00072356" w:rsidRDefault="00072356"/>
    <w:p w:rsidR="00072356" w:rsidRDefault="00072356"/>
    <w:p w:rsidR="00072356" w:rsidRDefault="00072356"/>
    <w:p w:rsidR="00072356" w:rsidRDefault="00072356"/>
    <w:p w:rsidR="00072356" w:rsidRDefault="00072356"/>
    <w:sectPr w:rsidR="00072356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5FE3"/>
    <w:multiLevelType w:val="multilevel"/>
    <w:tmpl w:val="832C9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9E26D8"/>
    <w:multiLevelType w:val="multilevel"/>
    <w:tmpl w:val="BDFCD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EB7501"/>
    <w:multiLevelType w:val="hybridMultilevel"/>
    <w:tmpl w:val="77ACA536"/>
    <w:lvl w:ilvl="0" w:tplc="A86A53D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072E3"/>
    <w:multiLevelType w:val="multilevel"/>
    <w:tmpl w:val="8A62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AE"/>
    <w:rsid w:val="00072356"/>
    <w:rsid w:val="00094D18"/>
    <w:rsid w:val="000B1E31"/>
    <w:rsid w:val="000E2E0A"/>
    <w:rsid w:val="00276F2A"/>
    <w:rsid w:val="003008C5"/>
    <w:rsid w:val="0040202C"/>
    <w:rsid w:val="00467C16"/>
    <w:rsid w:val="00490618"/>
    <w:rsid w:val="004C7CAE"/>
    <w:rsid w:val="00574B53"/>
    <w:rsid w:val="0063787F"/>
    <w:rsid w:val="00875D01"/>
    <w:rsid w:val="00A17E1B"/>
    <w:rsid w:val="00B92D27"/>
    <w:rsid w:val="00BF3AF0"/>
    <w:rsid w:val="00C10181"/>
    <w:rsid w:val="00CE2CA2"/>
    <w:rsid w:val="00D33F80"/>
    <w:rsid w:val="00E45DF1"/>
    <w:rsid w:val="00FF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77083C-939A-4D1A-BE3C-FCC44B40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CA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C7CA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C7CAE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4C7CA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C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C7C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C7CA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semiHidden/>
    <w:unhideWhenUsed/>
    <w:qFormat/>
    <w:rsid w:val="004C7CAE"/>
    <w:pPr>
      <w:jc w:val="center"/>
    </w:pPr>
    <w:rPr>
      <w:b/>
      <w:sz w:val="28"/>
    </w:rPr>
  </w:style>
  <w:style w:type="paragraph" w:styleId="a4">
    <w:name w:val="Body Text Indent"/>
    <w:basedOn w:val="a"/>
    <w:link w:val="a5"/>
    <w:semiHidden/>
    <w:unhideWhenUsed/>
    <w:rsid w:val="004C7CAE"/>
    <w:pPr>
      <w:ind w:firstLine="830"/>
      <w:jc w:val="both"/>
    </w:pPr>
    <w:rPr>
      <w:sz w:val="28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4C7CA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1">
    <w:name w:val="Body Text Indent 2"/>
    <w:basedOn w:val="a"/>
    <w:link w:val="22"/>
    <w:semiHidden/>
    <w:unhideWhenUsed/>
    <w:rsid w:val="004C7C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4C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nhideWhenUsed/>
    <w:rsid w:val="004C7CAE"/>
    <w:pPr>
      <w:tabs>
        <w:tab w:val="left" w:pos="10490"/>
      </w:tabs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C7C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4C7CAE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4C7C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CA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C7CAE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07235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</dc:creator>
  <cp:lastModifiedBy>kompvid2</cp:lastModifiedBy>
  <cp:revision>2</cp:revision>
  <cp:lastPrinted>2019-04-08T11:28:00Z</cp:lastPrinted>
  <dcterms:created xsi:type="dcterms:W3CDTF">2019-04-08T13:35:00Z</dcterms:created>
  <dcterms:modified xsi:type="dcterms:W3CDTF">2019-04-08T13:35:00Z</dcterms:modified>
</cp:coreProperties>
</file>