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51" w:rsidRDefault="00463D51" w:rsidP="003020D0">
      <w:pPr>
        <w:jc w:val="center"/>
        <w:rPr>
          <w:b/>
          <w:bCs/>
          <w:lang w:val="uk-UA"/>
        </w:rPr>
      </w:pPr>
      <w:bookmarkStart w:id="0" w:name="_GoBack"/>
      <w:bookmarkEnd w:id="0"/>
    </w:p>
    <w:p w:rsidR="003020D0" w:rsidRDefault="003020D0" w:rsidP="003020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</w:t>
      </w:r>
    </w:p>
    <w:p w:rsidR="00B9680E" w:rsidRPr="00B9680E" w:rsidRDefault="003020D0" w:rsidP="00B9680E">
      <w:pPr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                                                          </w:t>
      </w:r>
      <w:r w:rsidR="00B9680E">
        <w:rPr>
          <w:b/>
          <w:bCs/>
          <w:lang w:val="uk-UA"/>
        </w:rPr>
        <w:t xml:space="preserve">                       </w:t>
      </w:r>
      <w:r w:rsidR="00F14905">
        <w:rPr>
          <w:b/>
          <w:bCs/>
          <w:sz w:val="28"/>
          <w:szCs w:val="28"/>
          <w:lang w:val="uk-UA"/>
        </w:rPr>
        <w:t>Додаток</w:t>
      </w:r>
      <w:r w:rsidR="007F19C3">
        <w:rPr>
          <w:b/>
          <w:bCs/>
          <w:sz w:val="28"/>
          <w:szCs w:val="28"/>
          <w:lang w:val="uk-UA"/>
        </w:rPr>
        <w:t xml:space="preserve"> </w:t>
      </w:r>
    </w:p>
    <w:p w:rsidR="00B9680E" w:rsidRPr="00B9680E" w:rsidRDefault="00B9680E" w:rsidP="00B9680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B9680E">
        <w:rPr>
          <w:b/>
          <w:bCs/>
          <w:sz w:val="28"/>
          <w:szCs w:val="28"/>
          <w:lang w:val="uk-UA"/>
        </w:rPr>
        <w:t>до рішення виконавчого комітету</w:t>
      </w:r>
    </w:p>
    <w:p w:rsidR="00B9680E" w:rsidRDefault="00B9680E" w:rsidP="00B9680E">
      <w:pPr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B9680E">
        <w:rPr>
          <w:b/>
          <w:bCs/>
          <w:sz w:val="28"/>
          <w:szCs w:val="28"/>
          <w:lang w:val="uk-UA"/>
        </w:rPr>
        <w:t>Чернівецької міської ради</w:t>
      </w:r>
      <w:r w:rsidR="003020D0" w:rsidRPr="004E03A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945813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u w:val="single"/>
          <w:lang w:val="uk-UA"/>
        </w:rPr>
        <w:t xml:space="preserve">                            </w:t>
      </w:r>
    </w:p>
    <w:p w:rsidR="003020D0" w:rsidRPr="00FE5C3C" w:rsidRDefault="00B9680E" w:rsidP="00B9680E">
      <w:pPr>
        <w:rPr>
          <w:b/>
          <w:bCs/>
          <w:lang w:val="uk-UA"/>
        </w:rPr>
      </w:pPr>
      <w:r w:rsidRPr="00B9680E">
        <w:rPr>
          <w:b/>
          <w:bCs/>
          <w:sz w:val="28"/>
          <w:szCs w:val="28"/>
          <w:lang w:val="uk-UA"/>
        </w:rPr>
        <w:t xml:space="preserve">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>
        <w:rPr>
          <w:b/>
          <w:bCs/>
          <w:sz w:val="28"/>
          <w:szCs w:val="28"/>
          <w:u w:val="single"/>
          <w:lang w:val="uk-UA"/>
        </w:rPr>
        <w:t xml:space="preserve">                 .</w:t>
      </w:r>
      <w:r w:rsidR="003020D0" w:rsidRPr="00B9680E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3020D0" w:rsidRPr="004E03AB">
        <w:rPr>
          <w:b/>
          <w:bCs/>
          <w:sz w:val="28"/>
          <w:szCs w:val="28"/>
          <w:lang w:val="uk-UA"/>
        </w:rPr>
        <w:t xml:space="preserve"> №</w:t>
      </w:r>
      <w:r>
        <w:rPr>
          <w:b/>
          <w:bCs/>
          <w:sz w:val="28"/>
          <w:szCs w:val="28"/>
          <w:u w:val="single"/>
          <w:lang w:val="uk-UA"/>
        </w:rPr>
        <w:t xml:space="preserve"> _______</w:t>
      </w:r>
    </w:p>
    <w:p w:rsidR="003020D0" w:rsidRDefault="003020D0" w:rsidP="003020D0">
      <w:pPr>
        <w:jc w:val="center"/>
        <w:rPr>
          <w:b/>
          <w:bCs/>
          <w:lang w:val="uk-UA"/>
        </w:rPr>
      </w:pPr>
    </w:p>
    <w:p w:rsidR="003020D0" w:rsidRDefault="003020D0" w:rsidP="003020D0">
      <w:pPr>
        <w:jc w:val="center"/>
        <w:rPr>
          <w:b/>
          <w:bCs/>
          <w:lang w:val="uk-UA"/>
        </w:rPr>
      </w:pPr>
    </w:p>
    <w:p w:rsidR="003020D0" w:rsidRDefault="007F19C3" w:rsidP="003020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B9680E" w:rsidRPr="00B9680E">
        <w:rPr>
          <w:b/>
          <w:bCs/>
          <w:sz w:val="28"/>
          <w:szCs w:val="28"/>
          <w:lang w:val="uk-UA"/>
        </w:rPr>
        <w:t>лощ</w:t>
      </w:r>
      <w:r w:rsidR="00B9680E">
        <w:rPr>
          <w:b/>
          <w:bCs/>
          <w:sz w:val="28"/>
          <w:szCs w:val="28"/>
          <w:lang w:val="uk-UA"/>
        </w:rPr>
        <w:t>а</w:t>
      </w:r>
      <w:r w:rsidR="00B9680E" w:rsidRPr="00B9680E">
        <w:rPr>
          <w:b/>
          <w:bCs/>
          <w:sz w:val="28"/>
          <w:szCs w:val="28"/>
          <w:lang w:val="uk-UA"/>
        </w:rPr>
        <w:t xml:space="preserve"> об’єктів благоустрою комунальної власності для розміщення пересувних тимчасових споруд </w:t>
      </w:r>
      <w:r w:rsidR="00075AD4" w:rsidRPr="00075AD4">
        <w:rPr>
          <w:b/>
          <w:bCs/>
          <w:sz w:val="28"/>
          <w:szCs w:val="28"/>
          <w:lang w:val="uk-UA"/>
        </w:rPr>
        <w:t>з торгівлі морозивом</w:t>
      </w:r>
      <w:r w:rsidR="00B9680E" w:rsidRPr="00B9680E">
        <w:rPr>
          <w:b/>
          <w:bCs/>
          <w:sz w:val="28"/>
          <w:szCs w:val="28"/>
          <w:lang w:val="uk-UA"/>
        </w:rPr>
        <w:t xml:space="preserve"> на конкурентних засадах</w:t>
      </w:r>
    </w:p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7229"/>
        <w:gridCol w:w="1411"/>
      </w:tblGrid>
      <w:tr w:rsidR="00B9680E" w:rsidTr="00F14905">
        <w:trPr>
          <w:trHeight w:val="857"/>
        </w:trPr>
        <w:tc>
          <w:tcPr>
            <w:tcW w:w="704" w:type="dxa"/>
            <w:vAlign w:val="center"/>
          </w:tcPr>
          <w:p w:rsidR="00B9680E" w:rsidRPr="00F14905" w:rsidRDefault="00A105ED" w:rsidP="007F19C3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14905">
              <w:rPr>
                <w:b/>
                <w:bCs/>
                <w:szCs w:val="28"/>
                <w:lang w:val="uk-UA"/>
              </w:rPr>
              <w:t xml:space="preserve">№ </w:t>
            </w:r>
            <w:r w:rsidR="007F19C3">
              <w:rPr>
                <w:b/>
                <w:bCs/>
                <w:szCs w:val="28"/>
                <w:lang w:val="uk-UA"/>
              </w:rPr>
              <w:t>з</w:t>
            </w:r>
            <w:r w:rsidRPr="00F14905">
              <w:rPr>
                <w:b/>
                <w:bCs/>
                <w:szCs w:val="28"/>
                <w:lang w:val="uk-UA"/>
              </w:rPr>
              <w:t>/п</w:t>
            </w:r>
          </w:p>
        </w:tc>
        <w:tc>
          <w:tcPr>
            <w:tcW w:w="7229" w:type="dxa"/>
            <w:vAlign w:val="center"/>
          </w:tcPr>
          <w:p w:rsidR="00B9680E" w:rsidRPr="00F14905" w:rsidRDefault="00A105ED" w:rsidP="00A105E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14905">
              <w:rPr>
                <w:b/>
                <w:bCs/>
                <w:szCs w:val="28"/>
                <w:lang w:val="uk-UA"/>
              </w:rPr>
              <w:t>П</w:t>
            </w:r>
            <w:r w:rsidR="007F19C3">
              <w:rPr>
                <w:b/>
                <w:bCs/>
                <w:szCs w:val="28"/>
                <w:lang w:val="uk-UA"/>
              </w:rPr>
              <w:t>ерелік</w:t>
            </w:r>
            <w:r w:rsidRPr="00F14905">
              <w:rPr>
                <w:b/>
                <w:bCs/>
                <w:szCs w:val="28"/>
                <w:lang w:val="uk-UA"/>
              </w:rPr>
              <w:t xml:space="preserve"> місць розміщення пересувних тимчасових споруд з торгівлі кавою та кавовими напоями в м. Чернівцях</w:t>
            </w:r>
          </w:p>
        </w:tc>
        <w:tc>
          <w:tcPr>
            <w:tcW w:w="1411" w:type="dxa"/>
            <w:vAlign w:val="center"/>
          </w:tcPr>
          <w:p w:rsidR="00B9680E" w:rsidRPr="00F14905" w:rsidRDefault="00A105ED" w:rsidP="00A105E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14905">
              <w:rPr>
                <w:b/>
                <w:bCs/>
                <w:szCs w:val="28"/>
                <w:lang w:val="uk-UA"/>
              </w:rPr>
              <w:t>Площа, м</w:t>
            </w:r>
            <w:r w:rsidRPr="00F14905">
              <w:rPr>
                <w:b/>
                <w:bCs/>
                <w:szCs w:val="28"/>
                <w:vertAlign w:val="superscript"/>
                <w:lang w:val="uk-UA"/>
              </w:rPr>
              <w:t>2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Гагаріна Юрія, 70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Головна, 27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Заводська, 7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Комарова Володимира, 13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7229" w:type="dxa"/>
          </w:tcPr>
          <w:p w:rsidR="00075AD4" w:rsidRPr="00075AD4" w:rsidRDefault="00075AD4" w:rsidP="007F19C3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На розі вул</w:t>
            </w:r>
            <w:r w:rsidR="007F19C3">
              <w:rPr>
                <w:sz w:val="28"/>
                <w:szCs w:val="28"/>
                <w:lang w:val="uk-UA"/>
              </w:rPr>
              <w:t>.</w:t>
            </w:r>
            <w:r w:rsidRPr="00075AD4">
              <w:rPr>
                <w:sz w:val="28"/>
                <w:szCs w:val="28"/>
                <w:lang w:val="uk-UA"/>
              </w:rPr>
              <w:t xml:space="preserve"> Мудрого Ярослава та </w:t>
            </w:r>
            <w:r w:rsidR="007F19C3">
              <w:rPr>
                <w:sz w:val="28"/>
                <w:szCs w:val="28"/>
                <w:lang w:val="uk-UA"/>
              </w:rPr>
              <w:t xml:space="preserve">вул. </w:t>
            </w:r>
            <w:r w:rsidRPr="00075AD4">
              <w:rPr>
                <w:sz w:val="28"/>
                <w:szCs w:val="28"/>
                <w:lang w:val="uk-UA"/>
              </w:rPr>
              <w:t>Надрічної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Проспект Незалежності, 78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Проспект Незалежності, 111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075AD4">
              <w:rPr>
                <w:sz w:val="28"/>
                <w:szCs w:val="28"/>
                <w:lang w:val="uk-UA"/>
              </w:rPr>
              <w:t>роспект Незалежності, 115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7229" w:type="dxa"/>
          </w:tcPr>
          <w:p w:rsidR="00075AD4" w:rsidRPr="00075AD4" w:rsidRDefault="00075AD4" w:rsidP="007F19C3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На розі вул</w:t>
            </w:r>
            <w:r w:rsidR="007F19C3">
              <w:rPr>
                <w:sz w:val="28"/>
                <w:szCs w:val="28"/>
                <w:lang w:val="uk-UA"/>
              </w:rPr>
              <w:t>.</w:t>
            </w:r>
            <w:r w:rsidRPr="00075AD4">
              <w:rPr>
                <w:sz w:val="28"/>
                <w:szCs w:val="28"/>
                <w:lang w:val="uk-UA"/>
              </w:rPr>
              <w:t xml:space="preserve"> Перемоги та </w:t>
            </w:r>
            <w:r w:rsidR="007F19C3">
              <w:rPr>
                <w:sz w:val="28"/>
                <w:szCs w:val="28"/>
                <w:lang w:val="uk-UA"/>
              </w:rPr>
              <w:t xml:space="preserve">вул. </w:t>
            </w:r>
            <w:r w:rsidRPr="00075AD4">
              <w:rPr>
                <w:sz w:val="28"/>
                <w:szCs w:val="28"/>
                <w:lang w:val="uk-UA"/>
              </w:rPr>
              <w:t>Галицького Данила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Південно-Кільцева, 21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Руська (зупинка «Фастівська»)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4,0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Руська, 252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Садова (автостанція)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7229" w:type="dxa"/>
          </w:tcPr>
          <w:p w:rsidR="00075AD4" w:rsidRPr="00075AD4" w:rsidRDefault="00075AD4" w:rsidP="007F19C3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На розі вул</w:t>
            </w:r>
            <w:r w:rsidR="007F19C3">
              <w:rPr>
                <w:sz w:val="28"/>
                <w:szCs w:val="28"/>
                <w:lang w:val="uk-UA"/>
              </w:rPr>
              <w:t>.</w:t>
            </w:r>
            <w:r w:rsidRPr="00075AD4">
              <w:rPr>
                <w:sz w:val="28"/>
                <w:szCs w:val="28"/>
                <w:lang w:val="uk-UA"/>
              </w:rPr>
              <w:t xml:space="preserve"> Садової та </w:t>
            </w:r>
            <w:r w:rsidR="007F19C3">
              <w:rPr>
                <w:sz w:val="28"/>
                <w:szCs w:val="28"/>
                <w:lang w:val="uk-UA"/>
              </w:rPr>
              <w:t xml:space="preserve">вул. </w:t>
            </w:r>
            <w:r w:rsidRPr="00075AD4">
              <w:rPr>
                <w:sz w:val="28"/>
                <w:szCs w:val="28"/>
                <w:lang w:val="uk-UA"/>
              </w:rPr>
              <w:t>Аксенина Василя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Вул. Синагоги, 1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Площа Соборна (зупинка тролейбусу №6)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Площа Соборна (сквер)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075AD4" w:rsidTr="00A105ED">
        <w:tc>
          <w:tcPr>
            <w:tcW w:w="704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18.</w:t>
            </w:r>
          </w:p>
        </w:tc>
        <w:tc>
          <w:tcPr>
            <w:tcW w:w="7229" w:type="dxa"/>
          </w:tcPr>
          <w:p w:rsidR="00075AD4" w:rsidRPr="00075AD4" w:rsidRDefault="00075AD4" w:rsidP="00075AD4">
            <w:pPr>
              <w:ind w:left="176"/>
              <w:rPr>
                <w:sz w:val="28"/>
                <w:szCs w:val="28"/>
              </w:rPr>
            </w:pPr>
            <w:r w:rsidRPr="00075AD4">
              <w:rPr>
                <w:sz w:val="28"/>
                <w:szCs w:val="28"/>
                <w:lang w:val="uk-UA"/>
              </w:rPr>
              <w:t>Площа Театральна</w:t>
            </w:r>
          </w:p>
        </w:tc>
        <w:tc>
          <w:tcPr>
            <w:tcW w:w="1411" w:type="dxa"/>
          </w:tcPr>
          <w:p w:rsidR="00075AD4" w:rsidRPr="00F14905" w:rsidRDefault="00075AD4" w:rsidP="00075AD4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Pr="00F14905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</w:tbl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p w:rsidR="003020D0" w:rsidRDefault="003020D0" w:rsidP="003020D0">
      <w:pPr>
        <w:rPr>
          <w:lang w:val="uk-UA"/>
        </w:rPr>
      </w:pPr>
    </w:p>
    <w:p w:rsidR="003020D0" w:rsidRDefault="003020D0" w:rsidP="003020D0">
      <w:pPr>
        <w:rPr>
          <w:lang w:val="uk-UA"/>
        </w:rPr>
      </w:pPr>
    </w:p>
    <w:p w:rsidR="00F14905" w:rsidRDefault="00F14905" w:rsidP="00F149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F14905" w:rsidRPr="00730643" w:rsidRDefault="00F14905" w:rsidP="00F149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А. Бабюк</w:t>
      </w:r>
    </w:p>
    <w:p w:rsidR="003020D0" w:rsidRPr="00FE5C3C" w:rsidRDefault="003020D0" w:rsidP="003020D0">
      <w:pPr>
        <w:rPr>
          <w:b/>
          <w:sz w:val="28"/>
          <w:szCs w:val="28"/>
          <w:lang w:val="uk-UA"/>
        </w:rPr>
      </w:pPr>
    </w:p>
    <w:p w:rsidR="004955F5" w:rsidRPr="002F0E4D" w:rsidRDefault="004955F5">
      <w:pPr>
        <w:rPr>
          <w:lang w:val="uk-UA"/>
        </w:rPr>
      </w:pPr>
    </w:p>
    <w:sectPr w:rsidR="004955F5" w:rsidRPr="002F0E4D" w:rsidSect="00FE5C3C">
      <w:footerReference w:type="even" r:id="rId7"/>
      <w:footerReference w:type="default" r:id="rId8"/>
      <w:pgSz w:w="11906" w:h="16838" w:code="9"/>
      <w:pgMar w:top="539" w:right="851" w:bottom="720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50" w:rsidRDefault="00115050">
      <w:r>
        <w:separator/>
      </w:r>
    </w:p>
  </w:endnote>
  <w:endnote w:type="continuationSeparator" w:id="0">
    <w:p w:rsidR="00115050" w:rsidRDefault="0011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987C21" w:rsidP="00446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CB3" w:rsidRDefault="00115050" w:rsidP="00446F4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987C21" w:rsidP="00446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5AD4">
      <w:rPr>
        <w:rStyle w:val="a5"/>
        <w:noProof/>
      </w:rPr>
      <w:t>2</w:t>
    </w:r>
    <w:r>
      <w:rPr>
        <w:rStyle w:val="a5"/>
      </w:rPr>
      <w:fldChar w:fldCharType="end"/>
    </w:r>
  </w:p>
  <w:p w:rsidR="00602CB3" w:rsidRDefault="00115050" w:rsidP="00446F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50" w:rsidRDefault="00115050">
      <w:r>
        <w:separator/>
      </w:r>
    </w:p>
  </w:footnote>
  <w:footnote w:type="continuationSeparator" w:id="0">
    <w:p w:rsidR="00115050" w:rsidRDefault="00115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44E66"/>
    <w:multiLevelType w:val="hybridMultilevel"/>
    <w:tmpl w:val="D868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0CB5"/>
    <w:multiLevelType w:val="hybridMultilevel"/>
    <w:tmpl w:val="940C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D0"/>
    <w:rsid w:val="00062B19"/>
    <w:rsid w:val="00075AD4"/>
    <w:rsid w:val="000D77CB"/>
    <w:rsid w:val="00105775"/>
    <w:rsid w:val="00115050"/>
    <w:rsid w:val="00155D89"/>
    <w:rsid w:val="001F786C"/>
    <w:rsid w:val="002F0E4D"/>
    <w:rsid w:val="003020D0"/>
    <w:rsid w:val="00325D9C"/>
    <w:rsid w:val="00463D51"/>
    <w:rsid w:val="004955F5"/>
    <w:rsid w:val="005421A8"/>
    <w:rsid w:val="00576113"/>
    <w:rsid w:val="00624797"/>
    <w:rsid w:val="006653F3"/>
    <w:rsid w:val="006C1B9B"/>
    <w:rsid w:val="007F19C3"/>
    <w:rsid w:val="00864755"/>
    <w:rsid w:val="009033F7"/>
    <w:rsid w:val="00945813"/>
    <w:rsid w:val="00970EC3"/>
    <w:rsid w:val="00987C21"/>
    <w:rsid w:val="00A105ED"/>
    <w:rsid w:val="00AA17A5"/>
    <w:rsid w:val="00B25EA8"/>
    <w:rsid w:val="00B4783A"/>
    <w:rsid w:val="00B9680E"/>
    <w:rsid w:val="00BA6EF2"/>
    <w:rsid w:val="00C1689B"/>
    <w:rsid w:val="00CB1217"/>
    <w:rsid w:val="00E60061"/>
    <w:rsid w:val="00F14905"/>
    <w:rsid w:val="00F30AAF"/>
    <w:rsid w:val="00F43E09"/>
    <w:rsid w:val="00F8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D0033-004B-4DB5-8612-22D375A3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20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20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3020D0"/>
  </w:style>
  <w:style w:type="paragraph" w:styleId="a6">
    <w:name w:val="Balloon Text"/>
    <w:basedOn w:val="a"/>
    <w:link w:val="a7"/>
    <w:uiPriority w:val="99"/>
    <w:semiHidden/>
    <w:unhideWhenUsed/>
    <w:rsid w:val="00F849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49D2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B9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75A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2018-05-17T14:18:00Z</cp:lastPrinted>
  <dcterms:created xsi:type="dcterms:W3CDTF">2019-03-20T07:26:00Z</dcterms:created>
  <dcterms:modified xsi:type="dcterms:W3CDTF">2019-03-20T07:26:00Z</dcterms:modified>
</cp:coreProperties>
</file>