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9F332E" w:rsidRPr="00A70EBB" w:rsidRDefault="0097675F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>26.12</w:t>
      </w:r>
      <w:r w:rsidR="00E950E3">
        <w:rPr>
          <w:bCs/>
          <w:u w:val="single"/>
        </w:rPr>
        <w:t>.</w:t>
      </w:r>
      <w:r w:rsidR="009F332E" w:rsidRPr="00A70EBB">
        <w:rPr>
          <w:bCs/>
          <w:u w:val="single"/>
        </w:rPr>
        <w:t>2018</w:t>
      </w:r>
      <w:r w:rsidR="009F332E" w:rsidRPr="00A70EBB">
        <w:rPr>
          <w:bCs/>
        </w:rPr>
        <w:t xml:space="preserve">  №</w:t>
      </w:r>
      <w:r w:rsidR="00A70EBB">
        <w:rPr>
          <w:bCs/>
          <w:u w:val="single"/>
        </w:rPr>
        <w:t xml:space="preserve">              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9F332E" w:rsidP="00AD79E0">
      <w:pPr>
        <w:ind w:right="-49"/>
        <w:jc w:val="center"/>
        <w:rPr>
          <w:b/>
          <w:bCs/>
        </w:rPr>
      </w:pPr>
      <w:r w:rsidRPr="00D03584">
        <w:rPr>
          <w:b/>
          <w:bCs/>
        </w:rPr>
        <w:t xml:space="preserve">Про розгляд звернень фізичних та юридичних осіб </w:t>
      </w:r>
    </w:p>
    <w:p w:rsidR="009F332E" w:rsidRDefault="009F332E" w:rsidP="00D03584">
      <w:pPr>
        <w:ind w:right="-49"/>
        <w:jc w:val="center"/>
        <w:rPr>
          <w:b/>
          <w:bCs/>
        </w:rPr>
      </w:pPr>
      <w:r w:rsidRPr="00D03584">
        <w:rPr>
          <w:b/>
          <w:bCs/>
        </w:rPr>
        <w:t>щодо оренди,</w:t>
      </w:r>
      <w:r w:rsidR="001F1C3F">
        <w:rPr>
          <w:b/>
          <w:bCs/>
        </w:rPr>
        <w:t xml:space="preserve"> </w:t>
      </w:r>
      <w:r w:rsidR="00605483" w:rsidRPr="00E950E3">
        <w:rPr>
          <w:b/>
          <w:bCs/>
        </w:rPr>
        <w:t>позички</w:t>
      </w:r>
      <w:r w:rsidR="003C0C94" w:rsidRPr="00E950E3">
        <w:rPr>
          <w:b/>
          <w:bCs/>
        </w:rPr>
        <w:t xml:space="preserve"> </w:t>
      </w:r>
      <w:r w:rsidRPr="00D03584">
        <w:rPr>
          <w:b/>
          <w:bCs/>
        </w:rPr>
        <w:t>приміщення, внесення змін до окремих пунктів рішень вико</w:t>
      </w:r>
      <w:r w:rsidR="002D2A13">
        <w:rPr>
          <w:b/>
          <w:bCs/>
        </w:rPr>
        <w:t xml:space="preserve">навчого комітету міської ради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C9191B">
        <w:t>м.Чернівців</w:t>
      </w:r>
      <w:proofErr w:type="spellEnd"/>
      <w:r w:rsidR="00C9191B">
        <w:t xml:space="preserve">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="00C9191B" w:rsidRPr="00852CBA">
        <w:t xml:space="preserve">пункту 4 рішення міської ради V скликання від 24.12.2009р. № 1180 та пункту 3 рішення міської ради </w:t>
      </w:r>
      <w:r w:rsidR="00C9191B" w:rsidRPr="00852CBA">
        <w:rPr>
          <w:lang w:val="en-US"/>
        </w:rPr>
        <w:t>VI</w:t>
      </w:r>
      <w:r w:rsidR="00C9191B" w:rsidRPr="00852CBA">
        <w:t xml:space="preserve"> скликання                        від 26.12.2013р. № 1049,</w:t>
      </w:r>
      <w:r w:rsidR="00FA5EFE" w:rsidRPr="00FA5EFE">
        <w:t xml:space="preserve"> </w:t>
      </w:r>
      <w:r w:rsidR="00C9191B">
        <w:t xml:space="preserve">пункту 3.13.1 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C9191B">
        <w:t>м.Чернівців</w:t>
      </w:r>
      <w:proofErr w:type="spellEnd"/>
      <w:r w:rsidR="00C9191B">
        <w:t>,</w:t>
      </w:r>
      <w:r w:rsidRPr="00055A1D">
        <w:t xml:space="preserve"> розглянувши листи </w:t>
      </w:r>
      <w:r>
        <w:t xml:space="preserve">фізичних та </w:t>
      </w:r>
      <w:r w:rsidRPr="00055A1D">
        <w:t xml:space="preserve">юридичних 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 w:rsidR="0077565E">
        <w:t>и</w:t>
      </w:r>
      <w:r>
        <w:t xml:space="preserve"> і</w:t>
      </w:r>
      <w:r w:rsidRPr="00055A1D">
        <w:t>з протокол</w:t>
      </w:r>
      <w:r w:rsidR="0077565E">
        <w:t>ів</w:t>
      </w:r>
      <w:r w:rsidRPr="00055A1D">
        <w:t xml:space="preserve"> </w:t>
      </w:r>
      <w:r w:rsidRPr="008C192B">
        <w:t xml:space="preserve">від </w:t>
      </w:r>
      <w:r w:rsidR="001F1C3F">
        <w:t>06.09.2018р. № 6</w:t>
      </w:r>
      <w:r w:rsidR="00292CB2">
        <w:t>, від</w:t>
      </w:r>
      <w:r w:rsidR="00926EEF">
        <w:t xml:space="preserve"> </w:t>
      </w:r>
      <w:r w:rsidR="00292CB2">
        <w:t>10.09.2018р. №1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Default="009F332E" w:rsidP="00EA590B">
      <w:pPr>
        <w:ind w:firstLine="840"/>
        <w:jc w:val="both"/>
        <w:rPr>
          <w:b/>
          <w:bCs/>
        </w:rPr>
      </w:pPr>
    </w:p>
    <w:p w:rsidR="001A6422" w:rsidRPr="00E555F2" w:rsidRDefault="009A2DC9" w:rsidP="00EA590B">
      <w:pPr>
        <w:ind w:right="-49" w:firstLine="840"/>
        <w:jc w:val="both"/>
      </w:pPr>
      <w:r>
        <w:rPr>
          <w:b/>
        </w:rPr>
        <w:t>1</w:t>
      </w:r>
      <w:r w:rsidR="00A45AD1">
        <w:rPr>
          <w:b/>
        </w:rPr>
        <w:t xml:space="preserve">. Дати згоду </w:t>
      </w:r>
      <w:r w:rsidR="00A45AD1" w:rsidRPr="0097675F">
        <w:t>на передачу в позичку</w:t>
      </w:r>
      <w:r w:rsidR="0097675F">
        <w:rPr>
          <w:b/>
        </w:rPr>
        <w:t xml:space="preserve"> </w:t>
      </w:r>
      <w:r w:rsidR="001A6422">
        <w:rPr>
          <w:b/>
        </w:rPr>
        <w:t xml:space="preserve"> Управлінню цивільного захисту населення обласної державної адміністрації </w:t>
      </w:r>
      <w:r w:rsidR="001A6422">
        <w:t xml:space="preserve">(код ЄДРПОУ 39300801) приміщення захисної споруди цивільного захисту №96050, загальною площею </w:t>
      </w:r>
      <w:r w:rsidR="001A6422">
        <w:rPr>
          <w:b/>
        </w:rPr>
        <w:t xml:space="preserve">375,40 </w:t>
      </w:r>
      <w:proofErr w:type="spellStart"/>
      <w:r w:rsidR="001A6422">
        <w:rPr>
          <w:b/>
        </w:rPr>
        <w:t>кв.м</w:t>
      </w:r>
      <w:proofErr w:type="spellEnd"/>
      <w:r w:rsidR="001A6422">
        <w:t>, на</w:t>
      </w:r>
      <w:r w:rsidR="00B34EAA">
        <w:t xml:space="preserve"> </w:t>
      </w:r>
      <w:r w:rsidR="001A6422" w:rsidRPr="00D9488E">
        <w:rPr>
          <w:b/>
        </w:rPr>
        <w:t>вул. Степана Бандери,</w:t>
      </w:r>
      <w:r w:rsidR="00D9488E">
        <w:rPr>
          <w:b/>
        </w:rPr>
        <w:t xml:space="preserve"> </w:t>
      </w:r>
      <w:r w:rsidR="001A6422" w:rsidRPr="00D9488E">
        <w:rPr>
          <w:b/>
        </w:rPr>
        <w:t>1</w:t>
      </w:r>
      <w:r w:rsidR="001A6422">
        <w:t xml:space="preserve"> терміном на два роки й одинадцять місяців, з метою використання для </w:t>
      </w:r>
      <w:r w:rsidR="001A6422" w:rsidRPr="001A6422">
        <w:rPr>
          <w:b/>
        </w:rPr>
        <w:t>зберігання матеріальних цінностей регіонального матеріального резерву Чернівецької області, які спрямовані на запобігання та ліквідацію надзвичайних ситуацій техногенного та природного характеру</w:t>
      </w:r>
      <w:r w:rsidR="00E555F2">
        <w:rPr>
          <w:b/>
        </w:rPr>
        <w:t xml:space="preserve"> без права передачі в суборенду </w:t>
      </w:r>
      <w:r w:rsidR="00E555F2">
        <w:t>(підстава - листи 11.05.2018р</w:t>
      </w:r>
      <w:r w:rsidR="006B7A00">
        <w:t xml:space="preserve">. </w:t>
      </w:r>
      <w:r w:rsidR="00E353E2">
        <w:t xml:space="preserve"> </w:t>
      </w:r>
      <w:r w:rsidR="006B7A00">
        <w:t>вх. № 02/01-11-1163/0, від 15.</w:t>
      </w:r>
      <w:r w:rsidR="00E555F2">
        <w:t>05.2018р. вх. № 02/01-11-1163/1, від 11.06.201</w:t>
      </w:r>
      <w:r w:rsidR="006B7A00">
        <w:t>8</w:t>
      </w:r>
      <w:r w:rsidR="00E555F2">
        <w:t>р. вх. № 02/01-11-1163/2).</w:t>
      </w:r>
    </w:p>
    <w:p w:rsidR="00DA5204" w:rsidRDefault="00DA5204" w:rsidP="00EA590B">
      <w:pPr>
        <w:ind w:right="-49" w:firstLine="840"/>
        <w:jc w:val="both"/>
        <w:rPr>
          <w:b/>
        </w:rPr>
      </w:pPr>
    </w:p>
    <w:p w:rsidR="00DA5204" w:rsidRPr="00F22B03" w:rsidRDefault="009A2DC9" w:rsidP="00EA590B">
      <w:pPr>
        <w:ind w:right="-49" w:firstLine="840"/>
        <w:jc w:val="both"/>
      </w:pPr>
      <w:r>
        <w:rPr>
          <w:b/>
        </w:rPr>
        <w:lastRenderedPageBreak/>
        <w:t>1</w:t>
      </w:r>
      <w:r w:rsidR="00F31E07">
        <w:rPr>
          <w:b/>
        </w:rPr>
        <w:t>.1</w:t>
      </w:r>
      <w:r w:rsidR="005F5F9E">
        <w:rPr>
          <w:b/>
        </w:rPr>
        <w:t>.</w:t>
      </w:r>
      <w:r w:rsidR="00DA5204">
        <w:rPr>
          <w:b/>
        </w:rPr>
        <w:t xml:space="preserve"> </w:t>
      </w:r>
      <w:r w:rsidR="00F22B03" w:rsidRPr="00F22B03">
        <w:t>Вважати однією з істотних умов договору позички проведення</w:t>
      </w:r>
      <w:r w:rsidR="00F22B03">
        <w:rPr>
          <w:b/>
        </w:rPr>
        <w:t xml:space="preserve"> Управлінням цивільного захисту населення обласної державної адміністрації </w:t>
      </w:r>
      <w:r w:rsidR="00F22B03" w:rsidRPr="00F22B03">
        <w:t>ремонтних робіт упродовж року з моменту передачі приміщення, без відшкодування понесених витрат.</w:t>
      </w:r>
    </w:p>
    <w:p w:rsidR="00B76FAA" w:rsidRPr="00F22B03" w:rsidRDefault="00B76FAA" w:rsidP="00EA590B">
      <w:pPr>
        <w:ind w:right="-49" w:firstLine="840"/>
        <w:jc w:val="both"/>
      </w:pPr>
    </w:p>
    <w:p w:rsidR="009F332E" w:rsidRDefault="009A2DC9" w:rsidP="004A0AD2">
      <w:pPr>
        <w:ind w:firstLine="839"/>
        <w:jc w:val="both"/>
        <w:rPr>
          <w:b/>
          <w:bCs/>
        </w:rPr>
      </w:pPr>
      <w:r>
        <w:rPr>
          <w:b/>
          <w:bCs/>
        </w:rPr>
        <w:t>2</w:t>
      </w:r>
      <w:r w:rsidR="009F332E">
        <w:rPr>
          <w:b/>
          <w:bCs/>
        </w:rPr>
        <w:t xml:space="preserve">. </w:t>
      </w:r>
      <w:r w:rsidR="009F332E" w:rsidRPr="00BB6FB7">
        <w:rPr>
          <w:b/>
          <w:bCs/>
        </w:rPr>
        <w:t>Внести зміни до:</w:t>
      </w:r>
    </w:p>
    <w:p w:rsidR="00525E13" w:rsidRDefault="00525E13" w:rsidP="00537F8C">
      <w:pPr>
        <w:tabs>
          <w:tab w:val="left" w:pos="720"/>
        </w:tabs>
        <w:ind w:firstLine="840"/>
        <w:jc w:val="both"/>
      </w:pPr>
    </w:p>
    <w:p w:rsidR="009368D9" w:rsidRDefault="009A2DC9" w:rsidP="00DC7EF7">
      <w:pPr>
        <w:ind w:right="-51" w:firstLine="839"/>
        <w:jc w:val="both"/>
      </w:pPr>
      <w:r>
        <w:rPr>
          <w:b/>
        </w:rPr>
        <w:t>2.1</w:t>
      </w:r>
      <w:r w:rsidR="009368D9" w:rsidRPr="009368D9">
        <w:rPr>
          <w:b/>
        </w:rPr>
        <w:t>.</w:t>
      </w:r>
      <w:r w:rsidR="00342EF4">
        <w:rPr>
          <w:b/>
        </w:rPr>
        <w:t xml:space="preserve"> </w:t>
      </w:r>
      <w:r w:rsidR="008D418C">
        <w:rPr>
          <w:b/>
        </w:rPr>
        <w:t xml:space="preserve"> </w:t>
      </w:r>
      <w:r w:rsidR="00342EF4">
        <w:rPr>
          <w:b/>
        </w:rPr>
        <w:t>Пункту 8</w:t>
      </w:r>
      <w:r w:rsidR="008F3B9D">
        <w:rPr>
          <w:b/>
        </w:rPr>
        <w:t xml:space="preserve"> додатк</w:t>
      </w:r>
      <w:r w:rsidR="00342EF4">
        <w:rPr>
          <w:b/>
        </w:rPr>
        <w:t>а 3</w:t>
      </w:r>
      <w:r w:rsidR="00AD2B65">
        <w:rPr>
          <w:b/>
        </w:rPr>
        <w:t xml:space="preserve"> </w:t>
      </w:r>
      <w:r w:rsidR="00AD2B65">
        <w:t xml:space="preserve">до рішення виконавчого комітету міської ради від </w:t>
      </w:r>
      <w:r w:rsidR="00342EF4">
        <w:rPr>
          <w:b/>
        </w:rPr>
        <w:t>19.02.2002</w:t>
      </w:r>
      <w:r w:rsidR="00AD2B65">
        <w:rPr>
          <w:b/>
        </w:rPr>
        <w:t>р. №</w:t>
      </w:r>
      <w:r w:rsidR="00342EF4">
        <w:rPr>
          <w:b/>
        </w:rPr>
        <w:t xml:space="preserve">127/4 </w:t>
      </w:r>
      <w:r w:rsidR="00AD2B65">
        <w:t xml:space="preserve"> </w:t>
      </w:r>
      <w:r w:rsidR="00174EE7">
        <w:t>«</w:t>
      </w:r>
      <w:r w:rsidR="00AD2B65">
        <w:t xml:space="preserve">Про передачу приміщень в оренду, </w:t>
      </w:r>
      <w:r w:rsidR="00342EF4">
        <w:t>користування та внесення змін в раніше прийняті рішення виконкому міської ради</w:t>
      </w:r>
      <w:r w:rsidR="00174EE7">
        <w:t>»</w:t>
      </w:r>
      <w:r w:rsidR="00003144">
        <w:t xml:space="preserve">  </w:t>
      </w:r>
      <w:r w:rsidR="00AD2B65">
        <w:t xml:space="preserve">щодо оренди </w:t>
      </w:r>
      <w:r w:rsidR="00342EF4">
        <w:t xml:space="preserve">Чернівецькою обласною Спілкою садівничих і городницьких товариств </w:t>
      </w:r>
      <w:r w:rsidR="00CF783D">
        <w:t xml:space="preserve"> приміщення </w:t>
      </w:r>
      <w:r w:rsidR="00147F9B">
        <w:t xml:space="preserve">на </w:t>
      </w:r>
      <w:r w:rsidR="00342EF4">
        <w:rPr>
          <w:b/>
        </w:rPr>
        <w:t>вул. Садовій, 30</w:t>
      </w:r>
      <w:r w:rsidR="00147F9B">
        <w:t xml:space="preserve">, а саме: слова </w:t>
      </w:r>
      <w:r w:rsidR="009561CD" w:rsidRPr="009708A4">
        <w:t xml:space="preserve"> «…</w:t>
      </w:r>
      <w:r w:rsidR="008F2FE1">
        <w:t>Чернівецька обласна Спілка садівничих і городницьких товариств</w:t>
      </w:r>
      <w:r w:rsidR="009561CD">
        <w:t xml:space="preserve">...» </w:t>
      </w:r>
      <w:r w:rsidR="009561CD" w:rsidRPr="00DD7307">
        <w:t xml:space="preserve">замінити словами </w:t>
      </w:r>
      <w:r w:rsidR="009561CD">
        <w:t xml:space="preserve"> </w:t>
      </w:r>
      <w:r w:rsidR="009561CD" w:rsidRPr="008F2FE1">
        <w:rPr>
          <w:b/>
        </w:rPr>
        <w:t>«…</w:t>
      </w:r>
      <w:r w:rsidR="008F2FE1" w:rsidRPr="008F2FE1">
        <w:rPr>
          <w:b/>
        </w:rPr>
        <w:t xml:space="preserve">Громадська організація "Чернівецька обласна Спілка садівничих і городницьких товариств </w:t>
      </w:r>
      <w:r w:rsidR="009561CD" w:rsidRPr="008F2FE1">
        <w:rPr>
          <w:b/>
        </w:rPr>
        <w:t>...»</w:t>
      </w:r>
      <w:r w:rsidR="009561CD" w:rsidRPr="007105C4">
        <w:t>,</w:t>
      </w:r>
      <w:r w:rsidR="009561CD" w:rsidRPr="00DD7307">
        <w:t xml:space="preserve"> </w:t>
      </w:r>
      <w:r w:rsidR="009561CD" w:rsidRPr="00463AFE">
        <w:t xml:space="preserve">в </w:t>
      </w:r>
      <w:r w:rsidR="009561CD">
        <w:t xml:space="preserve"> </w:t>
      </w:r>
      <w:r w:rsidR="009561CD" w:rsidRPr="00463AFE">
        <w:t xml:space="preserve">зв`язку </w:t>
      </w:r>
      <w:r w:rsidR="00392B3B" w:rsidRPr="00463AFE">
        <w:t xml:space="preserve">із </w:t>
      </w:r>
      <w:r w:rsidR="00392B3B">
        <w:t xml:space="preserve"> внесенням змін в Єдиний державний реєстр, </w:t>
      </w:r>
      <w:r w:rsidR="009561CD" w:rsidRPr="00DD7307">
        <w:t xml:space="preserve"> </w:t>
      </w:r>
      <w:r w:rsidR="00392B3B">
        <w:t xml:space="preserve">про що </w:t>
      </w:r>
      <w:r w:rsidR="009561CD" w:rsidRPr="00DD7307">
        <w:t>укласти</w:t>
      </w:r>
      <w:r w:rsidR="009561CD">
        <w:t xml:space="preserve"> д</w:t>
      </w:r>
      <w:r w:rsidR="009561CD" w:rsidRPr="00DD7307">
        <w:t xml:space="preserve">оговір </w:t>
      </w:r>
      <w:r w:rsidR="009561CD">
        <w:t xml:space="preserve">оренди нерухомого майна  </w:t>
      </w:r>
      <w:r w:rsidR="007B362F">
        <w:t>(</w:t>
      </w:r>
      <w:r w:rsidR="003D4DD6">
        <w:t xml:space="preserve">підстава </w:t>
      </w:r>
      <w:r w:rsidR="00E61BEF">
        <w:t>-</w:t>
      </w:r>
      <w:r w:rsidR="005C38C9">
        <w:t xml:space="preserve"> </w:t>
      </w:r>
      <w:r w:rsidR="00392B3B">
        <w:t>лист</w:t>
      </w:r>
      <w:r w:rsidR="009561CD">
        <w:t xml:space="preserve"> </w:t>
      </w:r>
      <w:r w:rsidR="00392B3B">
        <w:t xml:space="preserve"> від 31.08</w:t>
      </w:r>
      <w:r w:rsidR="003D4DD6">
        <w:t xml:space="preserve">.2018р. </w:t>
      </w:r>
      <w:r w:rsidR="00243F4D">
        <w:t xml:space="preserve">вх. </w:t>
      </w:r>
      <w:r w:rsidR="00392B3B">
        <w:t>№02/01-11-2262/0</w:t>
      </w:r>
      <w:r w:rsidR="003D4DD6">
        <w:t>).</w:t>
      </w:r>
    </w:p>
    <w:p w:rsidR="001D3113" w:rsidRDefault="001D3113" w:rsidP="00DC7EF7">
      <w:pPr>
        <w:ind w:right="-51" w:firstLine="839"/>
        <w:jc w:val="both"/>
      </w:pPr>
    </w:p>
    <w:p w:rsidR="001D3113" w:rsidRDefault="009A2DC9" w:rsidP="001D3113">
      <w:pPr>
        <w:tabs>
          <w:tab w:val="left" w:pos="720"/>
        </w:tabs>
        <w:ind w:firstLine="840"/>
        <w:jc w:val="both"/>
      </w:pPr>
      <w:r>
        <w:rPr>
          <w:b/>
        </w:rPr>
        <w:t>2.2</w:t>
      </w:r>
      <w:r w:rsidR="001D3113">
        <w:rPr>
          <w:b/>
        </w:rPr>
        <w:t>. П</w:t>
      </w:r>
      <w:r w:rsidR="001D3113" w:rsidRPr="00A72099">
        <w:rPr>
          <w:b/>
        </w:rPr>
        <w:t xml:space="preserve">ункту 2 </w:t>
      </w:r>
      <w:r w:rsidR="001D3113" w:rsidRPr="00A72099">
        <w:t xml:space="preserve">рішення виконавчого комітету міської ради від </w:t>
      </w:r>
      <w:r w:rsidR="001D3113" w:rsidRPr="00A72099">
        <w:rPr>
          <w:b/>
        </w:rPr>
        <w:t>03.06.2003р. №432/</w:t>
      </w:r>
      <w:r w:rsidR="001D3113" w:rsidRPr="00E67E59">
        <w:rPr>
          <w:b/>
        </w:rPr>
        <w:t>12</w:t>
      </w:r>
      <w:r w:rsidR="001D3113" w:rsidRPr="00A72099">
        <w:rPr>
          <w:b/>
        </w:rPr>
        <w:t xml:space="preserve"> </w:t>
      </w:r>
      <w:r w:rsidR="001D3113" w:rsidRPr="00A72099">
        <w:t xml:space="preserve">"Про передачу приміщень в оренду, внесення змін в договори оренди, відміну пункту рішення виконкому міської ради", </w:t>
      </w:r>
      <w:r w:rsidR="001D3113" w:rsidRPr="00A72099">
        <w:rPr>
          <w:b/>
        </w:rPr>
        <w:t>пункту</w:t>
      </w:r>
      <w:r w:rsidR="001D3113" w:rsidRPr="00A72099">
        <w:t xml:space="preserve"> </w:t>
      </w:r>
      <w:r w:rsidR="001D3113" w:rsidRPr="00A72099">
        <w:rPr>
          <w:b/>
        </w:rPr>
        <w:t xml:space="preserve">4.3 </w:t>
      </w:r>
      <w:r w:rsidR="001D3113" w:rsidRPr="00A72099">
        <w:t>рішення виконавчого комітету міської ради від</w:t>
      </w:r>
      <w:r w:rsidR="001D3113" w:rsidRPr="00A72099">
        <w:rPr>
          <w:b/>
        </w:rPr>
        <w:t xml:space="preserve"> 09.09.2003р. №697/18 </w:t>
      </w:r>
      <w:r w:rsidR="001D3113" w:rsidRPr="00A72099">
        <w:t>"Про передачу приміщень в оренду, внесення змін та визнання такими, що втратили чинність пунктів рішень виконкому міської ради",</w:t>
      </w:r>
      <w:r w:rsidR="001D3113" w:rsidRPr="00A72099">
        <w:rPr>
          <w:b/>
        </w:rPr>
        <w:t xml:space="preserve"> пункту 3.8 </w:t>
      </w:r>
      <w:r w:rsidR="001D3113" w:rsidRPr="00A72099">
        <w:t>рішення виконавчого комітету міської ради від</w:t>
      </w:r>
      <w:r w:rsidR="001D3113" w:rsidRPr="00A72099">
        <w:rPr>
          <w:b/>
        </w:rPr>
        <w:t xml:space="preserve"> 08.11.2005р. №849/19</w:t>
      </w:r>
      <w:r w:rsidR="001D3113" w:rsidRPr="00A72099">
        <w:t xml:space="preserve"> "Про передачу приміщень в оренду та внесення змін в пункти рішень виконкому міської ради" та </w:t>
      </w:r>
      <w:r w:rsidR="001D3113" w:rsidRPr="00A72099">
        <w:rPr>
          <w:b/>
        </w:rPr>
        <w:t>пункту 4.2</w:t>
      </w:r>
      <w:r w:rsidR="001D3113" w:rsidRPr="00A72099">
        <w:t xml:space="preserve"> рішення виконавчого комітету міської ради від</w:t>
      </w:r>
      <w:r w:rsidR="001D3113" w:rsidRPr="00A72099">
        <w:rPr>
          <w:b/>
        </w:rPr>
        <w:t xml:space="preserve"> 08.02.2011р. №76/3 </w:t>
      </w:r>
      <w:r w:rsidR="001D3113" w:rsidRPr="00A72099">
        <w:t xml:space="preserve">"Про передачу в оренду приміщень та внесення змін в рішення виконавчого комітету міської ради" щодо оренди приватним професійно-технічним закладом освіти - навчально-виробничим комбінатом "Автошкола - Еліта" приміщень на </w:t>
      </w:r>
      <w:r w:rsidR="001D3113" w:rsidRPr="00A72099">
        <w:rPr>
          <w:b/>
        </w:rPr>
        <w:t xml:space="preserve">вул. </w:t>
      </w:r>
      <w:proofErr w:type="spellStart"/>
      <w:r w:rsidR="001D3113" w:rsidRPr="00A72099">
        <w:rPr>
          <w:b/>
        </w:rPr>
        <w:t>Емінеску</w:t>
      </w:r>
      <w:proofErr w:type="spellEnd"/>
      <w:r w:rsidR="001D3113" w:rsidRPr="00A72099">
        <w:rPr>
          <w:b/>
        </w:rPr>
        <w:t xml:space="preserve"> </w:t>
      </w:r>
      <w:proofErr w:type="spellStart"/>
      <w:r w:rsidR="001D3113" w:rsidRPr="00A72099">
        <w:rPr>
          <w:b/>
        </w:rPr>
        <w:t>Михая</w:t>
      </w:r>
      <w:proofErr w:type="spellEnd"/>
      <w:r w:rsidR="001D3113" w:rsidRPr="00A72099">
        <w:rPr>
          <w:b/>
        </w:rPr>
        <w:t>, 1</w:t>
      </w:r>
      <w:r w:rsidR="001D3113" w:rsidRPr="00A72099">
        <w:t xml:space="preserve">, а саме: слова та цифри "...частини приміщень першого поверху та підвалу середньої загальноосвітньої школи №1 на вул. </w:t>
      </w:r>
      <w:proofErr w:type="spellStart"/>
      <w:r w:rsidR="001D3113" w:rsidRPr="00A72099">
        <w:t>Емінеску</w:t>
      </w:r>
      <w:proofErr w:type="spellEnd"/>
      <w:r w:rsidR="00AA78F1">
        <w:t xml:space="preserve"> Михая,1, загальною площею 181,1</w:t>
      </w:r>
      <w:r w:rsidR="001D3113" w:rsidRPr="00A72099">
        <w:t xml:space="preserve"> </w:t>
      </w:r>
      <w:proofErr w:type="spellStart"/>
      <w:r w:rsidR="001D3113" w:rsidRPr="00A72099">
        <w:t>кв.</w:t>
      </w:r>
      <w:r w:rsidR="00AA78F1">
        <w:t>м</w:t>
      </w:r>
      <w:proofErr w:type="spellEnd"/>
      <w:r w:rsidR="001D3113" w:rsidRPr="00A72099">
        <w:t>..." замінити словами та цифрами "...</w:t>
      </w:r>
      <w:r w:rsidR="001D3113" w:rsidRPr="00A72099">
        <w:rPr>
          <w:b/>
        </w:rPr>
        <w:t xml:space="preserve">приміщення  (3-8) другого поверху, приміщення </w:t>
      </w:r>
      <w:r w:rsidR="0025748E">
        <w:rPr>
          <w:b/>
        </w:rPr>
        <w:t xml:space="preserve">    </w:t>
      </w:r>
      <w:r w:rsidR="001D3113" w:rsidRPr="00A72099">
        <w:rPr>
          <w:b/>
        </w:rPr>
        <w:t xml:space="preserve">(1-4), (1-6), (1-9)-(1-11) цоколю, на </w:t>
      </w:r>
      <w:r w:rsidR="0061001D">
        <w:rPr>
          <w:b/>
        </w:rPr>
        <w:t xml:space="preserve"> </w:t>
      </w:r>
      <w:r w:rsidR="001D3113" w:rsidRPr="00A72099">
        <w:rPr>
          <w:b/>
        </w:rPr>
        <w:t xml:space="preserve">вул. </w:t>
      </w:r>
      <w:proofErr w:type="spellStart"/>
      <w:r w:rsidR="001D3113" w:rsidRPr="00A72099">
        <w:rPr>
          <w:b/>
        </w:rPr>
        <w:t>Емінеску</w:t>
      </w:r>
      <w:proofErr w:type="spellEnd"/>
      <w:r w:rsidR="001D3113" w:rsidRPr="00A72099">
        <w:rPr>
          <w:b/>
        </w:rPr>
        <w:t xml:space="preserve"> </w:t>
      </w:r>
      <w:proofErr w:type="spellStart"/>
      <w:r w:rsidR="001D3113" w:rsidRPr="00A72099">
        <w:rPr>
          <w:b/>
        </w:rPr>
        <w:t>Михая</w:t>
      </w:r>
      <w:proofErr w:type="spellEnd"/>
      <w:r w:rsidR="001D3113" w:rsidRPr="00A72099">
        <w:rPr>
          <w:b/>
        </w:rPr>
        <w:t>,</w:t>
      </w:r>
      <w:r w:rsidR="001D3113">
        <w:rPr>
          <w:b/>
        </w:rPr>
        <w:t xml:space="preserve"> </w:t>
      </w:r>
      <w:r w:rsidR="001D3113" w:rsidRPr="00A72099">
        <w:rPr>
          <w:b/>
        </w:rPr>
        <w:t xml:space="preserve">1, загальною площею 168,20 </w:t>
      </w:r>
      <w:proofErr w:type="spellStart"/>
      <w:r w:rsidR="001D3113" w:rsidRPr="00A72099">
        <w:rPr>
          <w:b/>
        </w:rPr>
        <w:t>кв.м</w:t>
      </w:r>
      <w:proofErr w:type="spellEnd"/>
      <w:r w:rsidR="001D3113" w:rsidRPr="00A72099">
        <w:rPr>
          <w:b/>
        </w:rPr>
        <w:t>..."</w:t>
      </w:r>
      <w:r w:rsidR="001D3113" w:rsidRPr="00A72099">
        <w:t>, в зв'язку із фактичним розміщенням закладу, про що укласти договір оренди нерухомого майна</w:t>
      </w:r>
      <w:r w:rsidR="00C44897">
        <w:t xml:space="preserve"> (підстава - л</w:t>
      </w:r>
      <w:r w:rsidR="00295A72">
        <w:t>ист від 25.04.2018р.</w:t>
      </w:r>
      <w:r w:rsidR="003940E4">
        <w:t xml:space="preserve">     </w:t>
      </w:r>
      <w:r w:rsidR="00295A72">
        <w:t xml:space="preserve"> вх. №02/01-11-1034/0).</w:t>
      </w:r>
    </w:p>
    <w:p w:rsidR="00AB787F" w:rsidRDefault="00AB787F" w:rsidP="001D3113">
      <w:pPr>
        <w:tabs>
          <w:tab w:val="left" w:pos="720"/>
        </w:tabs>
        <w:ind w:firstLine="840"/>
        <w:jc w:val="both"/>
      </w:pPr>
    </w:p>
    <w:p w:rsidR="009F332E" w:rsidRDefault="0044388F" w:rsidP="00EA590B">
      <w:pPr>
        <w:ind w:right="-49" w:firstLine="840"/>
        <w:jc w:val="both"/>
      </w:pPr>
      <w:r>
        <w:rPr>
          <w:b/>
          <w:bCs/>
        </w:rPr>
        <w:t>3</w:t>
      </w:r>
      <w:r w:rsidR="009F332E" w:rsidRPr="002C4712">
        <w:rPr>
          <w:b/>
          <w:bCs/>
        </w:rPr>
        <w:t>.</w:t>
      </w:r>
      <w:r w:rsidR="009F332E" w:rsidRPr="00074312">
        <w:t xml:space="preserve"> У разі </w:t>
      </w:r>
      <w:proofErr w:type="spellStart"/>
      <w:r w:rsidR="009F332E" w:rsidRPr="00074312">
        <w:t>неукладення</w:t>
      </w:r>
      <w:proofErr w:type="spellEnd"/>
      <w:r w:rsidR="009F332E" w:rsidRPr="00074312">
        <w:t xml:space="preserve"> відповідних договорів фізичними та юридичними</w:t>
      </w:r>
      <w:r w:rsidR="009F332E">
        <w:t xml:space="preserve"> особами, вказаними в </w:t>
      </w:r>
      <w:r w:rsidR="009F332E" w:rsidRPr="00A550A5">
        <w:t xml:space="preserve">пунктах </w:t>
      </w:r>
      <w:r w:rsidR="008E669B" w:rsidRPr="008E669B">
        <w:t>1,</w:t>
      </w:r>
      <w:r w:rsidR="009A2DC9">
        <w:t xml:space="preserve"> 2</w:t>
      </w:r>
      <w:r w:rsidR="009F332E" w:rsidRPr="002B106B">
        <w:t xml:space="preserve"> рішення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громади м. Чернівців, затвердженого рішенням міської ради</w:t>
      </w:r>
      <w:r w:rsidR="00841D58">
        <w:t xml:space="preserve"> </w:t>
      </w:r>
      <w:r w:rsidR="009F332E">
        <w:t xml:space="preserve">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9F332E" w:rsidRPr="00055A1D">
        <w:t xml:space="preserve"> </w:t>
      </w:r>
    </w:p>
    <w:p w:rsidR="009F332E" w:rsidRPr="00EE3397" w:rsidRDefault="009F332E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lastRenderedPageBreak/>
        <w:t xml:space="preserve">   </w:t>
      </w:r>
    </w:p>
    <w:p w:rsidR="009F332E" w:rsidRPr="00CE335E" w:rsidRDefault="0044388F" w:rsidP="00EA590B">
      <w:pPr>
        <w:ind w:right="-49" w:firstLine="840"/>
        <w:jc w:val="both"/>
      </w:pPr>
      <w:r>
        <w:rPr>
          <w:b/>
          <w:bCs/>
        </w:rPr>
        <w:t>4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44388F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5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D85FED">
        <w:t>департамент</w:t>
      </w:r>
      <w:r w:rsidR="009F332E" w:rsidRPr="00CE335E">
        <w:t xml:space="preserve"> економіки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1C11B3" w:rsidRDefault="001C11B3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proofErr w:type="spellStart"/>
      <w:r w:rsidR="005A604E">
        <w:rPr>
          <w:b/>
          <w:bCs/>
        </w:rPr>
        <w:t>В.Продан</w:t>
      </w:r>
      <w:proofErr w:type="spellEnd"/>
      <w:r>
        <w:t xml:space="preserve"> </w:t>
      </w:r>
    </w:p>
    <w:p w:rsidR="00785AC7" w:rsidRDefault="00785AC7" w:rsidP="00C74B00">
      <w:pPr>
        <w:ind w:right="-6"/>
        <w:jc w:val="both"/>
      </w:pPr>
      <w:bookmarkStart w:id="0" w:name="_GoBack"/>
      <w:bookmarkEnd w:id="0"/>
    </w:p>
    <w:sectPr w:rsidR="00785AC7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FB3" w:rsidRDefault="00AF1FB3">
      <w:r>
        <w:separator/>
      </w:r>
    </w:p>
  </w:endnote>
  <w:endnote w:type="continuationSeparator" w:id="0">
    <w:p w:rsidR="00AF1FB3" w:rsidRDefault="00AF1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FB3" w:rsidRDefault="00AF1FB3">
      <w:r>
        <w:separator/>
      </w:r>
    </w:p>
  </w:footnote>
  <w:footnote w:type="continuationSeparator" w:id="0">
    <w:p w:rsidR="00AF1FB3" w:rsidRDefault="00AF1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BB292C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107A0">
      <w:rPr>
        <w:rStyle w:val="aa"/>
        <w:noProof/>
      </w:rPr>
      <w:t>3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C67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23E5"/>
    <w:rsid w:val="001C26FB"/>
    <w:rsid w:val="001C2D93"/>
    <w:rsid w:val="001C2EDD"/>
    <w:rsid w:val="001C4641"/>
    <w:rsid w:val="001C543C"/>
    <w:rsid w:val="001C54A1"/>
    <w:rsid w:val="001C56A9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1E34"/>
    <w:rsid w:val="002A23DA"/>
    <w:rsid w:val="002A28D1"/>
    <w:rsid w:val="002A29A0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DB"/>
    <w:rsid w:val="002C5988"/>
    <w:rsid w:val="002C5B67"/>
    <w:rsid w:val="002C5C2C"/>
    <w:rsid w:val="002C60A4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6F2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214"/>
    <w:rsid w:val="003546D7"/>
    <w:rsid w:val="00354D22"/>
    <w:rsid w:val="00354EBA"/>
    <w:rsid w:val="00354FC1"/>
    <w:rsid w:val="0035529A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047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85F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34BE"/>
    <w:rsid w:val="0044355D"/>
    <w:rsid w:val="0044388F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80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F9E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D85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ED7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5E1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BA7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675F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2DC9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3A96"/>
    <w:rsid w:val="00A041F0"/>
    <w:rsid w:val="00A0475B"/>
    <w:rsid w:val="00A04A3D"/>
    <w:rsid w:val="00A052B2"/>
    <w:rsid w:val="00A05E70"/>
    <w:rsid w:val="00A0628E"/>
    <w:rsid w:val="00A06379"/>
    <w:rsid w:val="00A06FA9"/>
    <w:rsid w:val="00A072DF"/>
    <w:rsid w:val="00A07536"/>
    <w:rsid w:val="00A075FC"/>
    <w:rsid w:val="00A07CEC"/>
    <w:rsid w:val="00A1007B"/>
    <w:rsid w:val="00A107A0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1BE"/>
    <w:rsid w:val="00AA044E"/>
    <w:rsid w:val="00AA0884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4BAC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1FB3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A79"/>
    <w:rsid w:val="00B37BC9"/>
    <w:rsid w:val="00B37D2B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2C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670"/>
    <w:rsid w:val="00D959E3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BC"/>
    <w:rsid w:val="00F003EA"/>
    <w:rsid w:val="00F00469"/>
    <w:rsid w:val="00F00BD9"/>
    <w:rsid w:val="00F00C51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4632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9548506-6B08-46C6-847C-9DFF6EE40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1B8B3-4343-4EE6-B65A-616DEA6C5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3</cp:revision>
  <cp:lastPrinted>2018-11-27T10:13:00Z</cp:lastPrinted>
  <dcterms:created xsi:type="dcterms:W3CDTF">2018-11-27T14:49:00Z</dcterms:created>
  <dcterms:modified xsi:type="dcterms:W3CDTF">2018-11-27T14:50:00Z</dcterms:modified>
</cp:coreProperties>
</file>