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6DF" w:rsidRDefault="001C76DF" w:rsidP="001C76DF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81239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6DF" w:rsidRPr="0001133A" w:rsidRDefault="001C76DF" w:rsidP="001C76D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C76DF" w:rsidRPr="008B29E0" w:rsidRDefault="001C76DF" w:rsidP="001C76D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1C76DF" w:rsidRDefault="001C76DF" w:rsidP="001C76DF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1C76DF" w:rsidRPr="00A40C64" w:rsidRDefault="001C76DF" w:rsidP="001C76DF">
      <w:pPr>
        <w:jc w:val="center"/>
        <w:rPr>
          <w:b/>
        </w:rPr>
      </w:pPr>
    </w:p>
    <w:p w:rsidR="001C76DF" w:rsidRDefault="001C76DF" w:rsidP="001C76DF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1C76DF" w:rsidRPr="009D425F" w:rsidRDefault="001C76DF" w:rsidP="001C76DF">
      <w:pPr>
        <w:spacing w:line="221" w:lineRule="auto"/>
        <w:rPr>
          <w:b/>
          <w:sz w:val="27"/>
          <w:szCs w:val="27"/>
        </w:rPr>
      </w:pPr>
    </w:p>
    <w:p w:rsidR="001C76DF" w:rsidRPr="00B80F97" w:rsidRDefault="001C76DF" w:rsidP="001C76DF">
      <w:pPr>
        <w:spacing w:line="221" w:lineRule="auto"/>
        <w:rPr>
          <w:sz w:val="16"/>
          <w:szCs w:val="16"/>
        </w:rPr>
      </w:pPr>
    </w:p>
    <w:p w:rsidR="00B64795" w:rsidRPr="00814850" w:rsidRDefault="00021450" w:rsidP="00B64795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.</w:t>
      </w:r>
      <w:r w:rsidR="00B64795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8</w:t>
      </w:r>
      <w:r w:rsidR="00B64795">
        <w:rPr>
          <w:sz w:val="28"/>
          <w:szCs w:val="28"/>
          <w:u w:val="single"/>
        </w:rPr>
        <w:t xml:space="preserve"> </w:t>
      </w:r>
      <w:r w:rsidR="00B64795" w:rsidRPr="00814850">
        <w:rPr>
          <w:sz w:val="28"/>
          <w:szCs w:val="28"/>
        </w:rPr>
        <w:t xml:space="preserve"> №  </w:t>
      </w:r>
      <w:r w:rsidR="00B64795">
        <w:rPr>
          <w:sz w:val="28"/>
          <w:szCs w:val="28"/>
        </w:rPr>
        <w:t>______</w:t>
      </w:r>
      <w:r w:rsidR="00B64795" w:rsidRPr="00814850">
        <w:rPr>
          <w:i/>
          <w:sz w:val="28"/>
          <w:szCs w:val="28"/>
        </w:rPr>
        <w:tab/>
      </w:r>
      <w:r w:rsidR="00B64795" w:rsidRPr="00814850">
        <w:rPr>
          <w:i/>
          <w:sz w:val="28"/>
          <w:szCs w:val="28"/>
        </w:rPr>
        <w:tab/>
      </w:r>
      <w:r w:rsidR="00B64795" w:rsidRPr="00814850">
        <w:rPr>
          <w:i/>
          <w:sz w:val="28"/>
          <w:szCs w:val="28"/>
        </w:rPr>
        <w:tab/>
      </w:r>
      <w:r w:rsidR="00B64795" w:rsidRPr="00814850">
        <w:rPr>
          <w:i/>
          <w:sz w:val="28"/>
          <w:szCs w:val="28"/>
        </w:rPr>
        <w:tab/>
      </w:r>
      <w:r w:rsidR="00B64795" w:rsidRPr="00814850">
        <w:rPr>
          <w:i/>
          <w:sz w:val="28"/>
          <w:szCs w:val="28"/>
        </w:rPr>
        <w:tab/>
      </w:r>
      <w:r w:rsidR="00B64795" w:rsidRPr="00814850">
        <w:rPr>
          <w:i/>
          <w:sz w:val="28"/>
          <w:szCs w:val="28"/>
        </w:rPr>
        <w:tab/>
        <w:t xml:space="preserve">             </w:t>
      </w:r>
      <w:r w:rsidR="00B64795">
        <w:rPr>
          <w:i/>
          <w:sz w:val="28"/>
          <w:szCs w:val="28"/>
        </w:rPr>
        <w:t xml:space="preserve">         </w:t>
      </w:r>
      <w:r w:rsidR="00B64795" w:rsidRPr="00814850">
        <w:rPr>
          <w:i/>
          <w:sz w:val="28"/>
          <w:szCs w:val="28"/>
        </w:rPr>
        <w:t xml:space="preserve"> </w:t>
      </w:r>
      <w:r w:rsidR="00B64795" w:rsidRPr="00814850">
        <w:rPr>
          <w:sz w:val="28"/>
          <w:szCs w:val="28"/>
        </w:rPr>
        <w:t>м. Чернівці</w:t>
      </w:r>
      <w:r w:rsidR="00B64795" w:rsidRPr="00814850">
        <w:rPr>
          <w:b/>
          <w:i/>
          <w:sz w:val="28"/>
          <w:szCs w:val="28"/>
          <w:u w:val="single"/>
        </w:rPr>
        <w:t xml:space="preserve">   </w:t>
      </w:r>
    </w:p>
    <w:p w:rsidR="008E2867" w:rsidRDefault="008E2867" w:rsidP="008E2867">
      <w:pPr>
        <w:spacing w:line="218" w:lineRule="auto"/>
        <w:rPr>
          <w:b/>
          <w:i/>
          <w:sz w:val="27"/>
          <w:szCs w:val="27"/>
          <w:u w:val="single"/>
        </w:rPr>
      </w:pPr>
    </w:p>
    <w:p w:rsidR="00752ED4" w:rsidRDefault="00752ED4" w:rsidP="008E2867">
      <w:pPr>
        <w:spacing w:line="218" w:lineRule="auto"/>
        <w:rPr>
          <w:b/>
          <w:i/>
          <w:sz w:val="27"/>
          <w:szCs w:val="27"/>
          <w:u w:val="single"/>
        </w:rPr>
      </w:pPr>
    </w:p>
    <w:p w:rsidR="005D4020" w:rsidRDefault="005D4020" w:rsidP="008E2867">
      <w:pPr>
        <w:spacing w:line="218" w:lineRule="auto"/>
        <w:rPr>
          <w:b/>
          <w:i/>
          <w:sz w:val="27"/>
          <w:szCs w:val="27"/>
          <w:u w:val="single"/>
        </w:rPr>
      </w:pPr>
    </w:p>
    <w:p w:rsidR="006A4B7D" w:rsidRPr="006A4B7D" w:rsidRDefault="007D0DDD" w:rsidP="006A4B7D">
      <w:pPr>
        <w:spacing w:line="218" w:lineRule="auto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="008E2867" w:rsidRPr="006A4B7D">
        <w:rPr>
          <w:b/>
          <w:sz w:val="28"/>
          <w:szCs w:val="28"/>
        </w:rPr>
        <w:t>Про надання щомісячної адресної матеріальної допомоги</w:t>
      </w:r>
      <w:r w:rsidR="00B64453">
        <w:rPr>
          <w:b/>
          <w:sz w:val="28"/>
          <w:szCs w:val="28"/>
        </w:rPr>
        <w:t xml:space="preserve"> </w:t>
      </w:r>
      <w:r w:rsidR="00B64453" w:rsidRPr="006A4B7D">
        <w:rPr>
          <w:b/>
          <w:sz w:val="28"/>
          <w:szCs w:val="28"/>
        </w:rPr>
        <w:t xml:space="preserve">вдовам </w:t>
      </w:r>
      <w:r w:rsidR="006A4B7D" w:rsidRPr="006A4B7D">
        <w:rPr>
          <w:b/>
          <w:sz w:val="28"/>
          <w:szCs w:val="28"/>
        </w:rPr>
        <w:t>загиблих</w:t>
      </w:r>
      <w:r w:rsidR="001B430D">
        <w:rPr>
          <w:b/>
          <w:sz w:val="28"/>
          <w:szCs w:val="28"/>
        </w:rPr>
        <w:t xml:space="preserve"> (померлих)</w:t>
      </w:r>
      <w:r w:rsidR="006A4B7D" w:rsidRPr="006A4B7D">
        <w:rPr>
          <w:b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України, </w:t>
      </w:r>
      <w:r w:rsidR="001B430D">
        <w:rPr>
          <w:b/>
          <w:sz w:val="28"/>
          <w:szCs w:val="28"/>
        </w:rPr>
        <w:t xml:space="preserve"> </w:t>
      </w:r>
      <w:r w:rsidR="006A4B7D" w:rsidRPr="006A4B7D">
        <w:rPr>
          <w:b/>
          <w:sz w:val="28"/>
          <w:szCs w:val="28"/>
        </w:rPr>
        <w:t>які вдруге не вийшли заміж</w:t>
      </w:r>
    </w:p>
    <w:p w:rsidR="008E2867" w:rsidRDefault="008E2867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752ED4" w:rsidRDefault="00752ED4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752ED4" w:rsidRDefault="00752ED4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5D4020" w:rsidRDefault="005D4020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B80F97" w:rsidRPr="00505A59" w:rsidRDefault="00B80F97" w:rsidP="00B80F97">
      <w:pPr>
        <w:ind w:firstLine="900"/>
        <w:jc w:val="both"/>
        <w:rPr>
          <w:color w:val="000000"/>
          <w:sz w:val="28"/>
          <w:szCs w:val="28"/>
        </w:rPr>
      </w:pPr>
      <w:r w:rsidRPr="00505A59">
        <w:rPr>
          <w:sz w:val="28"/>
          <w:szCs w:val="28"/>
        </w:rPr>
        <w:t>Відповідно до стат</w:t>
      </w:r>
      <w:r w:rsidR="00B64795">
        <w:rPr>
          <w:sz w:val="28"/>
          <w:szCs w:val="28"/>
        </w:rPr>
        <w:t>ей</w:t>
      </w:r>
      <w:r w:rsidRPr="00505A59">
        <w:rPr>
          <w:sz w:val="28"/>
          <w:szCs w:val="28"/>
        </w:rPr>
        <w:t xml:space="preserve"> 34</w:t>
      </w:r>
      <w:r w:rsidR="00B64795">
        <w:rPr>
          <w:sz w:val="28"/>
          <w:szCs w:val="28"/>
        </w:rPr>
        <w:t>,</w:t>
      </w:r>
      <w:r w:rsidR="00262F4F">
        <w:rPr>
          <w:sz w:val="28"/>
          <w:szCs w:val="28"/>
        </w:rPr>
        <w:t xml:space="preserve"> 50,</w:t>
      </w:r>
      <w:r w:rsidR="00B64795">
        <w:rPr>
          <w:sz w:val="28"/>
          <w:szCs w:val="28"/>
        </w:rPr>
        <w:t xml:space="preserve"> 59</w:t>
      </w:r>
      <w:r w:rsidRPr="00505A59">
        <w:rPr>
          <w:sz w:val="28"/>
          <w:szCs w:val="28"/>
        </w:rPr>
        <w:t xml:space="preserve"> Закону України «Про місцеве самоврядування в Україні», на виконання </w:t>
      </w:r>
      <w:r w:rsidR="00021450" w:rsidRPr="00DA7379">
        <w:rPr>
          <w:sz w:val="28"/>
          <w:szCs w:val="28"/>
        </w:rPr>
        <w:t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</w:t>
      </w:r>
      <w:r w:rsidR="00021450">
        <w:rPr>
          <w:sz w:val="28"/>
          <w:szCs w:val="28"/>
        </w:rPr>
        <w:t xml:space="preserve"> </w:t>
      </w:r>
      <w:r w:rsidR="00021450" w:rsidRPr="00DA7379">
        <w:rPr>
          <w:sz w:val="28"/>
          <w:szCs w:val="28"/>
        </w:rPr>
        <w:t>21.02.2014 р., на 2019-2021 роки</w:t>
      </w:r>
      <w:r w:rsidR="00CE349F">
        <w:rPr>
          <w:sz w:val="28"/>
          <w:szCs w:val="28"/>
        </w:rPr>
        <w:t>,</w:t>
      </w:r>
      <w:r w:rsidR="00CE349F" w:rsidRPr="00CE349F">
        <w:rPr>
          <w:sz w:val="28"/>
          <w:szCs w:val="28"/>
        </w:rPr>
        <w:t xml:space="preserve"> </w:t>
      </w:r>
      <w:r w:rsidR="00CE349F">
        <w:rPr>
          <w:sz w:val="28"/>
          <w:szCs w:val="28"/>
        </w:rPr>
        <w:t xml:space="preserve">затвердженої рішенням міської ради </w:t>
      </w:r>
      <w:r w:rsidR="00CE349F" w:rsidRPr="001B1F7E">
        <w:rPr>
          <w:sz w:val="28"/>
          <w:szCs w:val="28"/>
        </w:rPr>
        <w:t xml:space="preserve">VIІ скликання </w:t>
      </w:r>
      <w:r w:rsidR="00CE349F">
        <w:rPr>
          <w:sz w:val="28"/>
          <w:szCs w:val="28"/>
        </w:rPr>
        <w:br/>
        <w:t>від 25.10.2018 р. № 1462,</w:t>
      </w:r>
      <w:r w:rsidR="00021450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505A59">
        <w:rPr>
          <w:sz w:val="28"/>
          <w:szCs w:val="28"/>
        </w:rPr>
        <w:t xml:space="preserve"> з метою соціального захисту окремих громадян, </w:t>
      </w:r>
      <w:r w:rsidRPr="00505A59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1C76DF" w:rsidRPr="00B80F97" w:rsidRDefault="001C76DF" w:rsidP="001C76DF">
      <w:pPr>
        <w:ind w:firstLine="540"/>
        <w:jc w:val="both"/>
        <w:rPr>
          <w:color w:val="000000"/>
          <w:sz w:val="16"/>
          <w:szCs w:val="16"/>
        </w:rPr>
      </w:pPr>
    </w:p>
    <w:p w:rsidR="001C76DF" w:rsidRDefault="001C76DF" w:rsidP="001C76DF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2867" w:rsidRPr="003755FD" w:rsidRDefault="008E2867" w:rsidP="008E2867">
      <w:pPr>
        <w:spacing w:line="228" w:lineRule="auto"/>
        <w:jc w:val="center"/>
        <w:rPr>
          <w:b/>
          <w:sz w:val="16"/>
          <w:szCs w:val="16"/>
        </w:rPr>
      </w:pPr>
    </w:p>
    <w:p w:rsidR="008E2867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1.</w:t>
      </w:r>
      <w:r w:rsidRPr="00FC7233">
        <w:rPr>
          <w:color w:val="000000"/>
          <w:sz w:val="28"/>
          <w:szCs w:val="28"/>
        </w:rPr>
        <w:t xml:space="preserve"> Встановити</w:t>
      </w:r>
      <w:r w:rsidR="00CD1735" w:rsidRPr="00FC7233">
        <w:rPr>
          <w:color w:val="000000"/>
          <w:sz w:val="28"/>
          <w:szCs w:val="28"/>
        </w:rPr>
        <w:t xml:space="preserve"> </w:t>
      </w:r>
      <w:r w:rsidRPr="00FC7233">
        <w:rPr>
          <w:color w:val="000000"/>
          <w:sz w:val="28"/>
          <w:szCs w:val="28"/>
        </w:rPr>
        <w:t xml:space="preserve">щомісячну адресну матеріальну допомогу в розмірі </w:t>
      </w:r>
      <w:r w:rsidR="00700C14">
        <w:rPr>
          <w:color w:val="000000"/>
          <w:sz w:val="28"/>
          <w:szCs w:val="28"/>
        </w:rPr>
        <w:br/>
      </w:r>
      <w:r w:rsidR="004B0625">
        <w:rPr>
          <w:color w:val="000000"/>
          <w:sz w:val="28"/>
          <w:szCs w:val="28"/>
        </w:rPr>
        <w:t>1</w:t>
      </w:r>
      <w:r w:rsidRPr="00FC7233">
        <w:rPr>
          <w:color w:val="000000"/>
          <w:sz w:val="28"/>
          <w:szCs w:val="28"/>
        </w:rPr>
        <w:t xml:space="preserve">500 грн., </w:t>
      </w:r>
      <w:r w:rsidR="00B64453" w:rsidRPr="00FC7233">
        <w:rPr>
          <w:color w:val="000000"/>
          <w:sz w:val="28"/>
          <w:szCs w:val="28"/>
        </w:rPr>
        <w:t>вдовам</w:t>
      </w:r>
      <w:r w:rsidR="00E14100" w:rsidRPr="00FC7233">
        <w:rPr>
          <w:color w:val="000000"/>
          <w:sz w:val="28"/>
          <w:szCs w:val="28"/>
        </w:rPr>
        <w:t xml:space="preserve"> </w:t>
      </w:r>
      <w:r w:rsidRPr="00FC7233">
        <w:rPr>
          <w:color w:val="000000"/>
          <w:sz w:val="28"/>
          <w:szCs w:val="28"/>
        </w:rPr>
        <w:t>загиблих</w:t>
      </w:r>
      <w:r w:rsidR="001B430D" w:rsidRPr="00FC7233">
        <w:rPr>
          <w:color w:val="000000"/>
          <w:sz w:val="28"/>
          <w:szCs w:val="28"/>
        </w:rPr>
        <w:t xml:space="preserve"> (померлих)</w:t>
      </w:r>
      <w:r w:rsidRPr="00FC7233">
        <w:rPr>
          <w:color w:val="000000"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України, </w:t>
      </w:r>
      <w:r w:rsidR="006A4B7D" w:rsidRPr="00FC7233">
        <w:rPr>
          <w:color w:val="000000"/>
          <w:sz w:val="28"/>
          <w:szCs w:val="28"/>
        </w:rPr>
        <w:t>які вдруге не вийшли заміж, та є членами територіальної громади міста Чернівців.</w:t>
      </w:r>
    </w:p>
    <w:p w:rsidR="006A4B7D" w:rsidRPr="00B80F97" w:rsidRDefault="006A4B7D" w:rsidP="00FC7233">
      <w:pPr>
        <w:ind w:firstLine="900"/>
        <w:jc w:val="both"/>
        <w:rPr>
          <w:color w:val="000000"/>
          <w:sz w:val="16"/>
          <w:szCs w:val="16"/>
        </w:rPr>
      </w:pPr>
    </w:p>
    <w:p w:rsidR="003755FD" w:rsidRPr="00FC7233" w:rsidRDefault="003755FD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2.</w:t>
      </w:r>
      <w:r w:rsidRPr="00FC7233">
        <w:rPr>
          <w:color w:val="000000"/>
          <w:sz w:val="28"/>
          <w:szCs w:val="28"/>
        </w:rPr>
        <w:t xml:space="preserve"> Призначення щомісячної адресної матеріальної допомоги здійснюється з місяця звернення.</w:t>
      </w:r>
    </w:p>
    <w:p w:rsidR="003755FD" w:rsidRPr="00B80F97" w:rsidRDefault="003755FD" w:rsidP="00FC7233">
      <w:pPr>
        <w:ind w:firstLine="900"/>
        <w:jc w:val="both"/>
        <w:rPr>
          <w:color w:val="000000"/>
          <w:sz w:val="16"/>
          <w:szCs w:val="16"/>
        </w:rPr>
      </w:pPr>
    </w:p>
    <w:p w:rsidR="00831320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3.</w:t>
      </w:r>
      <w:r w:rsidRPr="00FC7233">
        <w:rPr>
          <w:color w:val="000000"/>
          <w:sz w:val="28"/>
          <w:szCs w:val="28"/>
        </w:rPr>
        <w:t xml:space="preserve"> </w:t>
      </w:r>
      <w:r w:rsidR="00831320" w:rsidRPr="00FC7233">
        <w:rPr>
          <w:color w:val="000000"/>
          <w:sz w:val="28"/>
          <w:szCs w:val="28"/>
        </w:rPr>
        <w:t>Департаменту праці та соціального захисту населення міської ради здійсн</w:t>
      </w:r>
      <w:r w:rsidR="001B430D" w:rsidRPr="00FC7233">
        <w:rPr>
          <w:color w:val="000000"/>
          <w:sz w:val="28"/>
          <w:szCs w:val="28"/>
        </w:rPr>
        <w:t>ювати</w:t>
      </w:r>
      <w:r w:rsidR="00831320" w:rsidRPr="00FC7233">
        <w:rPr>
          <w:color w:val="000000"/>
          <w:sz w:val="28"/>
          <w:szCs w:val="28"/>
        </w:rPr>
        <w:t xml:space="preserve"> нарахування та оподаткування </w:t>
      </w:r>
      <w:r w:rsidR="003B1843" w:rsidRPr="00FC7233">
        <w:rPr>
          <w:color w:val="000000"/>
          <w:sz w:val="28"/>
          <w:szCs w:val="28"/>
        </w:rPr>
        <w:t xml:space="preserve">щомісячної </w:t>
      </w:r>
      <w:r w:rsidR="00831320" w:rsidRPr="00FC7233">
        <w:rPr>
          <w:color w:val="000000"/>
          <w:sz w:val="28"/>
          <w:szCs w:val="28"/>
        </w:rPr>
        <w:t xml:space="preserve">адресної матеріальної допомоги згідно з чинним законодавством, в межах асигнувань, передбачених кошторисом. </w:t>
      </w:r>
    </w:p>
    <w:p w:rsidR="00831320" w:rsidRPr="00B80F97" w:rsidRDefault="00831320" w:rsidP="00FC7233">
      <w:pPr>
        <w:ind w:firstLine="900"/>
        <w:jc w:val="both"/>
        <w:rPr>
          <w:color w:val="000000"/>
          <w:sz w:val="16"/>
          <w:szCs w:val="16"/>
        </w:rPr>
      </w:pPr>
    </w:p>
    <w:p w:rsidR="005A46BD" w:rsidRDefault="005A46BD" w:rsidP="00FC7233">
      <w:pPr>
        <w:ind w:firstLine="900"/>
        <w:jc w:val="both"/>
        <w:rPr>
          <w:b/>
          <w:color w:val="000000"/>
          <w:sz w:val="28"/>
          <w:szCs w:val="28"/>
        </w:rPr>
      </w:pPr>
    </w:p>
    <w:p w:rsidR="008E2867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4.</w:t>
      </w:r>
      <w:r w:rsidRPr="00FC7233">
        <w:rPr>
          <w:color w:val="000000"/>
          <w:sz w:val="28"/>
          <w:szCs w:val="28"/>
        </w:rPr>
        <w:t xml:space="preserve"> У разі втрати права на одержання щомісячної</w:t>
      </w:r>
      <w:r w:rsidR="00460467" w:rsidRPr="00FC7233">
        <w:rPr>
          <w:color w:val="000000"/>
          <w:sz w:val="28"/>
          <w:szCs w:val="28"/>
        </w:rPr>
        <w:t xml:space="preserve"> адресної матеріальної допомоги </w:t>
      </w:r>
      <w:r w:rsidR="00E14100" w:rsidRPr="00FC7233">
        <w:rPr>
          <w:color w:val="000000"/>
          <w:sz w:val="28"/>
          <w:szCs w:val="28"/>
        </w:rPr>
        <w:t>вдовам</w:t>
      </w:r>
      <w:r w:rsidR="00460467" w:rsidRPr="00FC7233">
        <w:rPr>
          <w:color w:val="000000"/>
          <w:sz w:val="28"/>
          <w:szCs w:val="28"/>
        </w:rPr>
        <w:t xml:space="preserve"> загиблих</w:t>
      </w:r>
      <w:r w:rsidR="001B430D" w:rsidRPr="00FC7233">
        <w:rPr>
          <w:color w:val="000000"/>
          <w:sz w:val="28"/>
          <w:szCs w:val="28"/>
        </w:rPr>
        <w:t xml:space="preserve"> (померлих)</w:t>
      </w:r>
      <w:r w:rsidR="00460467" w:rsidRPr="00FC7233">
        <w:rPr>
          <w:color w:val="000000"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</w:r>
      <w:r w:rsidR="008008C8" w:rsidRPr="00FC7233">
        <w:rPr>
          <w:color w:val="000000"/>
          <w:sz w:val="28"/>
          <w:szCs w:val="28"/>
        </w:rPr>
        <w:t>,</w:t>
      </w:r>
      <w:r w:rsidRPr="00FC7233">
        <w:rPr>
          <w:color w:val="000000"/>
          <w:sz w:val="28"/>
          <w:szCs w:val="28"/>
        </w:rPr>
        <w:t xml:space="preserve"> </w:t>
      </w:r>
      <w:r w:rsidR="00B64453" w:rsidRPr="00FC7233">
        <w:rPr>
          <w:color w:val="000000"/>
          <w:sz w:val="28"/>
          <w:szCs w:val="28"/>
        </w:rPr>
        <w:t xml:space="preserve">які вдруге не вийшли заміж, </w:t>
      </w:r>
      <w:r w:rsidRPr="00FC7233">
        <w:rPr>
          <w:color w:val="000000"/>
          <w:sz w:val="28"/>
          <w:szCs w:val="28"/>
        </w:rPr>
        <w:t>виплата припиняється з наступного місяця.</w:t>
      </w:r>
    </w:p>
    <w:p w:rsidR="005D4020" w:rsidRPr="00FC7233" w:rsidRDefault="005D4020" w:rsidP="00FC7233">
      <w:pPr>
        <w:ind w:firstLine="900"/>
        <w:jc w:val="both"/>
        <w:rPr>
          <w:color w:val="000000"/>
          <w:sz w:val="28"/>
          <w:szCs w:val="28"/>
        </w:rPr>
      </w:pPr>
    </w:p>
    <w:p w:rsidR="004B0625" w:rsidRPr="004B0625" w:rsidRDefault="004B0625" w:rsidP="004B0625">
      <w:pPr>
        <w:pStyle w:val="a3"/>
        <w:ind w:firstLine="900"/>
      </w:pPr>
      <w:r>
        <w:rPr>
          <w:b/>
        </w:rPr>
        <w:t xml:space="preserve">5. </w:t>
      </w:r>
      <w:r w:rsidRPr="005675C2">
        <w:t>Визнати</w:t>
      </w:r>
      <w:r>
        <w:t xml:space="preserve"> таким, що втратило чинність, рішення виконавчого комітету міської ради від </w:t>
      </w:r>
      <w:r w:rsidRPr="004B0625">
        <w:rPr>
          <w:b/>
        </w:rPr>
        <w:t>2</w:t>
      </w:r>
      <w:r w:rsidR="005D4020">
        <w:rPr>
          <w:b/>
        </w:rPr>
        <w:t>6</w:t>
      </w:r>
      <w:r w:rsidRPr="004B0625">
        <w:rPr>
          <w:b/>
        </w:rPr>
        <w:t>.</w:t>
      </w:r>
      <w:r w:rsidR="005D4020">
        <w:rPr>
          <w:b/>
        </w:rPr>
        <w:t>09</w:t>
      </w:r>
      <w:r w:rsidRPr="004B0625">
        <w:rPr>
          <w:b/>
        </w:rPr>
        <w:t>.201</w:t>
      </w:r>
      <w:r w:rsidR="005D4020">
        <w:rPr>
          <w:b/>
        </w:rPr>
        <w:t>7</w:t>
      </w:r>
      <w:r w:rsidRPr="004B0625">
        <w:rPr>
          <w:b/>
        </w:rPr>
        <w:t xml:space="preserve"> р. № </w:t>
      </w:r>
      <w:r w:rsidR="005D4020">
        <w:rPr>
          <w:b/>
        </w:rPr>
        <w:t>517</w:t>
      </w:r>
      <w:r w:rsidRPr="004B0625">
        <w:rPr>
          <w:b/>
        </w:rPr>
        <w:t>/</w:t>
      </w:r>
      <w:r w:rsidR="005D4020">
        <w:rPr>
          <w:b/>
        </w:rPr>
        <w:t>19</w:t>
      </w:r>
      <w:r w:rsidRPr="004B0625">
        <w:t xml:space="preserve"> </w:t>
      </w:r>
      <w:r>
        <w:t xml:space="preserve"> «Про </w:t>
      </w:r>
      <w:r w:rsidRPr="004B0625">
        <w:t xml:space="preserve">надання </w:t>
      </w:r>
      <w:r>
        <w:t>щ</w:t>
      </w:r>
      <w:r w:rsidRPr="004B0625">
        <w:t>омісячної адресної матеріальної допомоги вдовам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 регіонах України,  які вдруге не вийшли заміж</w:t>
      </w:r>
      <w:r>
        <w:t>».</w:t>
      </w:r>
    </w:p>
    <w:p w:rsidR="004B0625" w:rsidRDefault="004B0625" w:rsidP="00FC7233">
      <w:pPr>
        <w:ind w:firstLine="900"/>
        <w:jc w:val="both"/>
        <w:rPr>
          <w:color w:val="000000"/>
          <w:sz w:val="28"/>
          <w:szCs w:val="28"/>
        </w:rPr>
      </w:pPr>
    </w:p>
    <w:p w:rsidR="005D4020" w:rsidRDefault="005D4020" w:rsidP="005D4020">
      <w:pPr>
        <w:ind w:firstLine="90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8E2867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FC7233">
        <w:rPr>
          <w:color w:val="000000"/>
          <w:sz w:val="28"/>
          <w:szCs w:val="28"/>
        </w:rPr>
        <w:t xml:space="preserve">                          </w:t>
      </w:r>
      <w:r w:rsidR="004254BA" w:rsidRPr="00FC7233">
        <w:rPr>
          <w:color w:val="000000"/>
          <w:sz w:val="28"/>
          <w:szCs w:val="28"/>
        </w:rPr>
        <w:t xml:space="preserve">            </w:t>
      </w:r>
    </w:p>
    <w:p w:rsidR="00516F68" w:rsidRPr="00FC7233" w:rsidRDefault="004B0625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7</w:t>
      </w:r>
      <w:r w:rsidR="008E2867" w:rsidRPr="004B0625">
        <w:rPr>
          <w:b/>
          <w:color w:val="000000"/>
          <w:sz w:val="28"/>
          <w:szCs w:val="28"/>
        </w:rPr>
        <w:t>.</w:t>
      </w:r>
      <w:r w:rsidR="008E2867" w:rsidRPr="00FC7233">
        <w:rPr>
          <w:color w:val="000000"/>
          <w:sz w:val="28"/>
          <w:szCs w:val="28"/>
        </w:rPr>
        <w:t xml:space="preserve"> </w:t>
      </w:r>
      <w:r w:rsidR="00516F68" w:rsidRPr="00FC7233">
        <w:rPr>
          <w:color w:val="000000"/>
          <w:sz w:val="28"/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16F68" w:rsidRPr="00FC7233" w:rsidRDefault="00516F68" w:rsidP="00FC7233">
      <w:pPr>
        <w:ind w:firstLine="900"/>
        <w:jc w:val="both"/>
        <w:rPr>
          <w:color w:val="000000"/>
          <w:sz w:val="28"/>
          <w:szCs w:val="28"/>
        </w:rPr>
      </w:pPr>
    </w:p>
    <w:p w:rsidR="008E2867" w:rsidRPr="00FC7233" w:rsidRDefault="004B0625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8</w:t>
      </w:r>
      <w:r w:rsidR="008E2867" w:rsidRPr="00C841F9">
        <w:rPr>
          <w:b/>
          <w:color w:val="000000"/>
          <w:sz w:val="28"/>
          <w:szCs w:val="28"/>
        </w:rPr>
        <w:t>.</w:t>
      </w:r>
      <w:r w:rsidR="008E2867" w:rsidRPr="00FC7233">
        <w:rPr>
          <w:color w:val="000000"/>
          <w:sz w:val="28"/>
          <w:szCs w:val="28"/>
        </w:rPr>
        <w:t xml:space="preserve">  </w:t>
      </w:r>
      <w:r w:rsidR="00C841F9" w:rsidRPr="00C841F9">
        <w:rPr>
          <w:color w:val="000000"/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E2867" w:rsidRDefault="008E2867" w:rsidP="008E2867">
      <w:pPr>
        <w:pStyle w:val="3"/>
        <w:spacing w:line="228" w:lineRule="auto"/>
        <w:rPr>
          <w:szCs w:val="28"/>
          <w:lang w:val="uk-UA"/>
        </w:rPr>
      </w:pPr>
    </w:p>
    <w:p w:rsidR="004B0625" w:rsidRDefault="004B0625" w:rsidP="004B0625"/>
    <w:p w:rsidR="005D4020" w:rsidRDefault="005D4020" w:rsidP="004B0625"/>
    <w:p w:rsidR="004B0625" w:rsidRDefault="004B0625" w:rsidP="004B0625"/>
    <w:p w:rsidR="005D4020" w:rsidRDefault="005D4020" w:rsidP="005D4020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8E2867" w:rsidRDefault="0092192C" w:rsidP="008E2867">
      <w:r>
        <w:t xml:space="preserve">                         </w:t>
      </w:r>
    </w:p>
    <w:sectPr w:rsidR="008E2867" w:rsidSect="00CE349F">
      <w:headerReference w:type="even" r:id="rId7"/>
      <w:headerReference w:type="default" r:id="rId8"/>
      <w:pgSz w:w="11906" w:h="16838"/>
      <w:pgMar w:top="1258" w:right="74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023" w:rsidRDefault="00466023">
      <w:r>
        <w:separator/>
      </w:r>
    </w:p>
  </w:endnote>
  <w:endnote w:type="continuationSeparator" w:id="0">
    <w:p w:rsidR="00466023" w:rsidRDefault="00466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023" w:rsidRDefault="00466023">
      <w:r>
        <w:separator/>
      </w:r>
    </w:p>
  </w:footnote>
  <w:footnote w:type="continuationSeparator" w:id="0">
    <w:p w:rsidR="00466023" w:rsidRDefault="00466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49F" w:rsidRDefault="00CE349F" w:rsidP="00A8123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349F" w:rsidRDefault="00CE349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49F" w:rsidRPr="00FB75E2" w:rsidRDefault="00CE349F" w:rsidP="00A8123F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FB75E2">
      <w:rPr>
        <w:rStyle w:val="a6"/>
        <w:sz w:val="28"/>
        <w:szCs w:val="28"/>
      </w:rPr>
      <w:fldChar w:fldCharType="begin"/>
    </w:r>
    <w:r w:rsidRPr="00FB75E2">
      <w:rPr>
        <w:rStyle w:val="a6"/>
        <w:sz w:val="28"/>
        <w:szCs w:val="28"/>
      </w:rPr>
      <w:instrText xml:space="preserve">PAGE  </w:instrText>
    </w:r>
    <w:r w:rsidRPr="00FB75E2">
      <w:rPr>
        <w:rStyle w:val="a6"/>
        <w:sz w:val="28"/>
        <w:szCs w:val="28"/>
      </w:rPr>
      <w:fldChar w:fldCharType="separate"/>
    </w:r>
    <w:r w:rsidR="0081239A">
      <w:rPr>
        <w:rStyle w:val="a6"/>
        <w:noProof/>
        <w:sz w:val="28"/>
        <w:szCs w:val="28"/>
      </w:rPr>
      <w:t>2</w:t>
    </w:r>
    <w:r w:rsidRPr="00FB75E2">
      <w:rPr>
        <w:rStyle w:val="a6"/>
        <w:sz w:val="28"/>
        <w:szCs w:val="28"/>
      </w:rPr>
      <w:fldChar w:fldCharType="end"/>
    </w:r>
  </w:p>
  <w:p w:rsidR="00CE349F" w:rsidRDefault="00CE34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67"/>
    <w:rsid w:val="00015808"/>
    <w:rsid w:val="00021450"/>
    <w:rsid w:val="000360C6"/>
    <w:rsid w:val="001275E7"/>
    <w:rsid w:val="00131D0B"/>
    <w:rsid w:val="00133104"/>
    <w:rsid w:val="00171398"/>
    <w:rsid w:val="001B430D"/>
    <w:rsid w:val="001C76DF"/>
    <w:rsid w:val="00223DCA"/>
    <w:rsid w:val="002334A2"/>
    <w:rsid w:val="00262F4F"/>
    <w:rsid w:val="002B0E8C"/>
    <w:rsid w:val="002C1AA6"/>
    <w:rsid w:val="002E2E13"/>
    <w:rsid w:val="003755FD"/>
    <w:rsid w:val="003A4685"/>
    <w:rsid w:val="003B1843"/>
    <w:rsid w:val="004152DC"/>
    <w:rsid w:val="004254BA"/>
    <w:rsid w:val="00460467"/>
    <w:rsid w:val="00466023"/>
    <w:rsid w:val="004B0625"/>
    <w:rsid w:val="004C0218"/>
    <w:rsid w:val="004C3F30"/>
    <w:rsid w:val="00516F68"/>
    <w:rsid w:val="005A46BD"/>
    <w:rsid w:val="005D4020"/>
    <w:rsid w:val="006433BB"/>
    <w:rsid w:val="006A4B7D"/>
    <w:rsid w:val="006A5D7E"/>
    <w:rsid w:val="00700C14"/>
    <w:rsid w:val="00715C0C"/>
    <w:rsid w:val="00752ED4"/>
    <w:rsid w:val="00754C63"/>
    <w:rsid w:val="007855CD"/>
    <w:rsid w:val="007D0DDD"/>
    <w:rsid w:val="007D3F91"/>
    <w:rsid w:val="008008C8"/>
    <w:rsid w:val="0081239A"/>
    <w:rsid w:val="00817769"/>
    <w:rsid w:val="00831320"/>
    <w:rsid w:val="00847E48"/>
    <w:rsid w:val="00884D53"/>
    <w:rsid w:val="00896702"/>
    <w:rsid w:val="008E2867"/>
    <w:rsid w:val="00916773"/>
    <w:rsid w:val="0092192C"/>
    <w:rsid w:val="00947915"/>
    <w:rsid w:val="00A13929"/>
    <w:rsid w:val="00A73C8D"/>
    <w:rsid w:val="00A8123F"/>
    <w:rsid w:val="00A84466"/>
    <w:rsid w:val="00AC1403"/>
    <w:rsid w:val="00AF7ED7"/>
    <w:rsid w:val="00B53A9A"/>
    <w:rsid w:val="00B64453"/>
    <w:rsid w:val="00B64795"/>
    <w:rsid w:val="00B80F97"/>
    <w:rsid w:val="00C15B88"/>
    <w:rsid w:val="00C62964"/>
    <w:rsid w:val="00C841F9"/>
    <w:rsid w:val="00CA29C7"/>
    <w:rsid w:val="00CD1735"/>
    <w:rsid w:val="00CE349F"/>
    <w:rsid w:val="00CF0058"/>
    <w:rsid w:val="00CF6F42"/>
    <w:rsid w:val="00D4237C"/>
    <w:rsid w:val="00DC5AC9"/>
    <w:rsid w:val="00E14100"/>
    <w:rsid w:val="00E238C1"/>
    <w:rsid w:val="00FB75E2"/>
    <w:rsid w:val="00FC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AB700-F63E-4C06-97D1-97886371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67"/>
    <w:rPr>
      <w:lang w:val="uk-UA"/>
    </w:rPr>
  </w:style>
  <w:style w:type="paragraph" w:styleId="3">
    <w:name w:val="heading 3"/>
    <w:basedOn w:val="a"/>
    <w:next w:val="a"/>
    <w:qFormat/>
    <w:rsid w:val="008E286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E2867"/>
    <w:pPr>
      <w:jc w:val="both"/>
    </w:pPr>
    <w:rPr>
      <w:sz w:val="28"/>
    </w:rPr>
  </w:style>
  <w:style w:type="paragraph" w:styleId="a4">
    <w:name w:val="Balloon Text"/>
    <w:basedOn w:val="a"/>
    <w:semiHidden/>
    <w:rsid w:val="00715C0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4B0625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4B0625"/>
  </w:style>
  <w:style w:type="paragraph" w:styleId="a7">
    <w:name w:val="footer"/>
    <w:basedOn w:val="a"/>
    <w:rsid w:val="00FB75E2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UPSZ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Server</dc:creator>
  <cp:keywords/>
  <cp:lastModifiedBy>Kompvid2</cp:lastModifiedBy>
  <cp:revision>2</cp:revision>
  <cp:lastPrinted>2018-11-08T08:52:00Z</cp:lastPrinted>
  <dcterms:created xsi:type="dcterms:W3CDTF">2018-11-13T10:43:00Z</dcterms:created>
  <dcterms:modified xsi:type="dcterms:W3CDTF">2018-11-13T10:43:00Z</dcterms:modified>
</cp:coreProperties>
</file>