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724" w:rsidRPr="00D94724" w:rsidRDefault="00D94724" w:rsidP="00D94724">
      <w:pPr>
        <w:rPr>
          <w:b/>
          <w:i/>
          <w:sz w:val="28"/>
          <w:szCs w:val="28"/>
        </w:rPr>
      </w:pPr>
      <w:r w:rsidRPr="00D94724">
        <w:rPr>
          <w:b/>
          <w:i/>
          <w:sz w:val="28"/>
          <w:szCs w:val="28"/>
        </w:rPr>
        <w:t>ПРОЕКТ</w:t>
      </w:r>
    </w:p>
    <w:p w:rsidR="003E6CEA" w:rsidRDefault="003E6CEA" w:rsidP="003E6CEA">
      <w:pPr>
        <w:jc w:val="center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4" o:title=""/>
          </v:shape>
          <o:OLEObject Type="Embed" ProgID="Word.Picture.8" ShapeID="_x0000_i1025" DrawAspect="Content" ObjectID="_1592213973" r:id="rId5"/>
        </w:object>
      </w:r>
    </w:p>
    <w:p w:rsidR="003E6CEA" w:rsidRDefault="003E6CEA" w:rsidP="003E6CEA">
      <w:pPr>
        <w:pStyle w:val="3"/>
        <w:jc w:val="center"/>
        <w:rPr>
          <w:sz w:val="36"/>
        </w:rPr>
      </w:pPr>
      <w:r>
        <w:rPr>
          <w:sz w:val="36"/>
        </w:rPr>
        <w:t>У  К  Р  А  Ї  Н  А</w:t>
      </w:r>
    </w:p>
    <w:p w:rsidR="003E6CEA" w:rsidRDefault="003E6CEA" w:rsidP="003E6CEA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E6CEA" w:rsidRDefault="003E6CEA" w:rsidP="003E6CEA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sz w:val="36"/>
        </w:rPr>
      </w:pPr>
      <w:r>
        <w:rPr>
          <w:rFonts w:ascii="Times New Roman" w:hAnsi="Times New Roman" w:cs="Times New Roman"/>
          <w:i w:val="0"/>
          <w:sz w:val="36"/>
        </w:rPr>
        <w:t>Виконавчий комітет</w:t>
      </w:r>
    </w:p>
    <w:p w:rsidR="003E6CEA" w:rsidRDefault="003E6CEA" w:rsidP="003E6CEA">
      <w:pPr>
        <w:pStyle w:val="1"/>
        <w:spacing w:before="0" w:after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szCs w:val="28"/>
        </w:rPr>
        <w:t>Н</w:t>
      </w:r>
      <w:proofErr w:type="spellEnd"/>
      <w:r>
        <w:rPr>
          <w:rFonts w:ascii="Times New Roman" w:hAnsi="Times New Roman" w:cs="Times New Roman"/>
          <w:szCs w:val="28"/>
        </w:rPr>
        <w:t xml:space="preserve"> Я</w:t>
      </w:r>
    </w:p>
    <w:p w:rsidR="003E6CEA" w:rsidRDefault="003E6CEA" w:rsidP="003E6CEA">
      <w:pPr>
        <w:jc w:val="center"/>
        <w:rPr>
          <w:b/>
          <w:bCs/>
          <w:sz w:val="16"/>
          <w:szCs w:val="16"/>
        </w:rPr>
      </w:pPr>
    </w:p>
    <w:p w:rsidR="003E6CEA" w:rsidRDefault="003E6CEA" w:rsidP="003E6CEA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07.08.2018 </w:t>
      </w:r>
      <w:r>
        <w:rPr>
          <w:sz w:val="28"/>
          <w:szCs w:val="28"/>
        </w:rPr>
        <w:t>№ 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                    м. Чернівці</w:t>
      </w:r>
    </w:p>
    <w:p w:rsidR="003E6CEA" w:rsidRDefault="003E6CEA" w:rsidP="003E6CEA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3E6CEA" w:rsidTr="003E6CEA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3E6CEA" w:rsidRDefault="003E6CE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E6CEA" w:rsidRDefault="003E6CEA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bCs/>
                <w:sz w:val="28"/>
                <w:szCs w:val="28"/>
              </w:rPr>
              <w:t>Про закріплення КП МТК «</w:t>
            </w:r>
            <w:proofErr w:type="spellStart"/>
            <w:r>
              <w:rPr>
                <w:b/>
                <w:bCs/>
                <w:sz w:val="28"/>
                <w:szCs w:val="28"/>
              </w:rPr>
              <w:t>Калиніський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ринок» відповідальним за прибиранням та покосом вул. Старожучківський Шлях (від                          вул. Селезнівської до вул. Січових стрільців)</w:t>
            </w:r>
          </w:p>
          <w:bookmarkEnd w:id="0"/>
          <w:bookmarkEnd w:id="1"/>
          <w:bookmarkEnd w:id="2"/>
          <w:p w:rsidR="003E6CEA" w:rsidRDefault="003E6CEA">
            <w:pPr>
              <w:jc w:val="center"/>
              <w:rPr>
                <w:sz w:val="28"/>
                <w:szCs w:val="28"/>
              </w:rPr>
            </w:pPr>
          </w:p>
        </w:tc>
      </w:tr>
    </w:tbl>
    <w:p w:rsidR="003E6CEA" w:rsidRDefault="003E6CEA" w:rsidP="003E6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30, 52, 59 Закону України «Про місцеве самоврядування в Україні», </w:t>
      </w:r>
      <w:r>
        <w:rPr>
          <w:color w:val="000000"/>
          <w:sz w:val="28"/>
          <w:szCs w:val="28"/>
        </w:rPr>
        <w:t xml:space="preserve">статей 10, </w:t>
      </w:r>
      <w:r>
        <w:rPr>
          <w:sz w:val="28"/>
          <w:szCs w:val="28"/>
        </w:rPr>
        <w:t xml:space="preserve">18, 20, 24 </w:t>
      </w:r>
      <w:r>
        <w:rPr>
          <w:color w:val="000000"/>
          <w:sz w:val="28"/>
          <w:szCs w:val="28"/>
        </w:rPr>
        <w:t xml:space="preserve">Закону України «Про благоустрій населених пунктів» </w:t>
      </w:r>
      <w:r>
        <w:rPr>
          <w:sz w:val="28"/>
          <w:szCs w:val="28"/>
        </w:rPr>
        <w:t xml:space="preserve">з метою покращення </w:t>
      </w:r>
      <w:r>
        <w:rPr>
          <w:bCs/>
          <w:sz w:val="28"/>
          <w:szCs w:val="28"/>
        </w:rPr>
        <w:t>утримання в належному санітарного стану території міста Чернівців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виконавчий комітет Чернівецької міської ради</w:t>
      </w:r>
    </w:p>
    <w:p w:rsidR="003E6CEA" w:rsidRDefault="003E6CEA" w:rsidP="003E6CEA">
      <w:pPr>
        <w:shd w:val="clear" w:color="auto" w:fill="FFFFFF"/>
        <w:tabs>
          <w:tab w:val="left" w:pos="9024"/>
        </w:tabs>
        <w:rPr>
          <w:b/>
          <w:bCs/>
          <w:sz w:val="32"/>
          <w:szCs w:val="32"/>
        </w:rPr>
      </w:pPr>
    </w:p>
    <w:p w:rsidR="003E6CEA" w:rsidRDefault="003E6CEA" w:rsidP="003E6CEA">
      <w:pPr>
        <w:ind w:left="283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В:                       </w:t>
      </w:r>
    </w:p>
    <w:p w:rsidR="003E6CEA" w:rsidRDefault="003E6CEA" w:rsidP="003E6CEA">
      <w:pPr>
        <w:pStyle w:val="20"/>
        <w:ind w:left="0"/>
        <w:jc w:val="both"/>
      </w:pPr>
    </w:p>
    <w:p w:rsidR="003E6CEA" w:rsidRDefault="003E6CEA" w:rsidP="003E6CEA">
      <w:pPr>
        <w:pStyle w:val="20"/>
        <w:ind w:left="0" w:firstLine="708"/>
        <w:jc w:val="both"/>
      </w:pPr>
      <w:r>
        <w:rPr>
          <w:b/>
        </w:rPr>
        <w:t xml:space="preserve">1. </w:t>
      </w:r>
      <w:r>
        <w:t>Визначити  КП МТК «Калинівський ринок» відповідальним за прибиранням та покосом  вул. Старожучківський Шлях (від вул. Селезнівської до вул. Січових стрільців).</w:t>
      </w:r>
    </w:p>
    <w:p w:rsidR="003E6CEA" w:rsidRDefault="003E6CEA" w:rsidP="003E6CEA">
      <w:pPr>
        <w:pStyle w:val="20"/>
        <w:jc w:val="both"/>
      </w:pPr>
    </w:p>
    <w:p w:rsidR="003E6CEA" w:rsidRDefault="003E6CEA" w:rsidP="003E6CE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E6CEA" w:rsidRDefault="003E6CEA" w:rsidP="003E6CEA">
      <w:pPr>
        <w:ind w:firstLine="708"/>
        <w:jc w:val="both"/>
        <w:rPr>
          <w:sz w:val="20"/>
          <w:szCs w:val="20"/>
        </w:rPr>
      </w:pPr>
    </w:p>
    <w:p w:rsidR="003E6CEA" w:rsidRDefault="003E6CEA" w:rsidP="003E6CE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Організацію виконання цього рішення покласти на начальника Інспекції з благоустрою при виконавчому комітеті міської ради.</w:t>
      </w:r>
    </w:p>
    <w:p w:rsidR="003E6CEA" w:rsidRDefault="003E6CEA" w:rsidP="003E6CEA">
      <w:pPr>
        <w:ind w:firstLine="708"/>
        <w:jc w:val="both"/>
        <w:rPr>
          <w:color w:val="FF0000"/>
          <w:sz w:val="20"/>
          <w:szCs w:val="20"/>
        </w:rPr>
      </w:pPr>
    </w:p>
    <w:p w:rsidR="003E6CEA" w:rsidRDefault="003E6CEA" w:rsidP="003E6CEA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виконанням  цього рішення покласти на заступника міського голови з питань діяльності виконавчих органів міської ради    Середюка В.Б.</w:t>
      </w:r>
    </w:p>
    <w:p w:rsidR="003E6CEA" w:rsidRDefault="003E6CEA" w:rsidP="003E6CEA">
      <w:pPr>
        <w:rPr>
          <w:b/>
          <w:bCs/>
          <w:sz w:val="28"/>
          <w:szCs w:val="28"/>
        </w:rPr>
      </w:pPr>
    </w:p>
    <w:p w:rsidR="003E6CEA" w:rsidRDefault="003E6CEA" w:rsidP="003E6CEA">
      <w:pPr>
        <w:rPr>
          <w:b/>
          <w:bCs/>
          <w:sz w:val="28"/>
          <w:szCs w:val="28"/>
        </w:rPr>
      </w:pPr>
    </w:p>
    <w:p w:rsidR="003E6CEA" w:rsidRDefault="003E6CEA" w:rsidP="003E6CE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p w:rsidR="003E6CEA" w:rsidRDefault="003E6CEA" w:rsidP="003E6CEA">
      <w:pPr>
        <w:rPr>
          <w:b/>
          <w:bCs/>
          <w:sz w:val="28"/>
          <w:szCs w:val="28"/>
        </w:rPr>
      </w:pPr>
    </w:p>
    <w:p w:rsidR="003E6CEA" w:rsidRDefault="003E6CEA" w:rsidP="003E6CEA">
      <w:pPr>
        <w:rPr>
          <w:b/>
          <w:bCs/>
          <w:sz w:val="28"/>
          <w:szCs w:val="28"/>
        </w:rPr>
      </w:pPr>
    </w:p>
    <w:p w:rsidR="003E6CEA" w:rsidRDefault="003E6CEA" w:rsidP="003E6CEA">
      <w:pPr>
        <w:rPr>
          <w:b/>
          <w:bCs/>
          <w:sz w:val="28"/>
          <w:szCs w:val="28"/>
        </w:rPr>
      </w:pPr>
    </w:p>
    <w:p w:rsidR="003E6CEA" w:rsidRDefault="003E6CEA" w:rsidP="003E6CEA">
      <w:pPr>
        <w:rPr>
          <w:b/>
          <w:bCs/>
          <w:sz w:val="28"/>
          <w:szCs w:val="28"/>
        </w:rPr>
      </w:pPr>
    </w:p>
    <w:p w:rsidR="003E6CEA" w:rsidRDefault="003E6CEA" w:rsidP="003E6CEA">
      <w:pPr>
        <w:rPr>
          <w:b/>
          <w:bCs/>
          <w:sz w:val="28"/>
          <w:szCs w:val="28"/>
        </w:rPr>
      </w:pPr>
    </w:p>
    <w:p w:rsidR="00900FC5" w:rsidRDefault="00900FC5"/>
    <w:sectPr w:rsidR="00900F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CEA"/>
    <w:rsid w:val="003E6CEA"/>
    <w:rsid w:val="00596113"/>
    <w:rsid w:val="00900FC5"/>
    <w:rsid w:val="009A056A"/>
    <w:rsid w:val="00CB0D64"/>
    <w:rsid w:val="00D9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64756-5F2F-4F88-A6C4-160D6242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CEA"/>
    <w:rPr>
      <w:sz w:val="30"/>
      <w:szCs w:val="30"/>
      <w:lang w:val="uk-UA"/>
    </w:rPr>
  </w:style>
  <w:style w:type="paragraph" w:styleId="1">
    <w:name w:val="heading 1"/>
    <w:basedOn w:val="a"/>
    <w:next w:val="a"/>
    <w:qFormat/>
    <w:rsid w:val="003E6C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E6C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E6CEA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3E6CEA"/>
    <w:rPr>
      <w:b/>
      <w:bCs/>
      <w:sz w:val="48"/>
      <w:szCs w:val="48"/>
      <w:lang w:val="uk-UA" w:eastAsia="ru-RU" w:bidi="ar-SA"/>
    </w:rPr>
  </w:style>
  <w:style w:type="paragraph" w:styleId="20">
    <w:name w:val="Body Text Indent 2"/>
    <w:basedOn w:val="a"/>
    <w:rsid w:val="003E6CEA"/>
    <w:pPr>
      <w:ind w:left="72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9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Kompvid2</cp:lastModifiedBy>
  <cp:revision>4</cp:revision>
  <dcterms:created xsi:type="dcterms:W3CDTF">2018-07-04T09:52:00Z</dcterms:created>
  <dcterms:modified xsi:type="dcterms:W3CDTF">2018-07-04T09:53:00Z</dcterms:modified>
</cp:coreProperties>
</file>