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D8B" w:rsidRPr="001D440F" w:rsidRDefault="006657CF" w:rsidP="008D0D8B">
      <w:pPr>
        <w:jc w:val="center"/>
        <w:rPr>
          <w:sz w:val="26"/>
        </w:rPr>
      </w:pPr>
      <w:r w:rsidRPr="001D440F">
        <w:rPr>
          <w:noProof/>
          <w:sz w:val="26"/>
          <w:lang w:val="ru-RU"/>
        </w:rPr>
        <w:drawing>
          <wp:inline distT="0" distB="0" distL="0" distR="0">
            <wp:extent cx="695325" cy="742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742950"/>
                    </a:xfrm>
                    <a:prstGeom prst="rect">
                      <a:avLst/>
                    </a:prstGeom>
                    <a:noFill/>
                    <a:ln>
                      <a:noFill/>
                    </a:ln>
                  </pic:spPr>
                </pic:pic>
              </a:graphicData>
            </a:graphic>
          </wp:inline>
        </w:drawing>
      </w:r>
    </w:p>
    <w:p w:rsidR="008D0D8B" w:rsidRPr="001D440F" w:rsidRDefault="008D0D8B" w:rsidP="008D0D8B">
      <w:pPr>
        <w:pStyle w:val="8"/>
        <w:rPr>
          <w:sz w:val="36"/>
          <w:szCs w:val="36"/>
        </w:rPr>
      </w:pPr>
      <w:r w:rsidRPr="001D440F">
        <w:rPr>
          <w:sz w:val="36"/>
          <w:szCs w:val="36"/>
        </w:rPr>
        <w:t>У К Р А Ї Н А</w:t>
      </w:r>
    </w:p>
    <w:p w:rsidR="008D0D8B" w:rsidRPr="001D440F" w:rsidRDefault="008D0D8B" w:rsidP="008D0D8B">
      <w:pPr>
        <w:pStyle w:val="3"/>
        <w:rPr>
          <w:sz w:val="36"/>
          <w:szCs w:val="36"/>
        </w:rPr>
      </w:pPr>
      <w:r w:rsidRPr="001D440F">
        <w:rPr>
          <w:sz w:val="36"/>
          <w:szCs w:val="36"/>
        </w:rPr>
        <w:t>Чернівецька  міська  рада</w:t>
      </w:r>
    </w:p>
    <w:p w:rsidR="008D0D8B" w:rsidRPr="001D440F" w:rsidRDefault="008D0D8B" w:rsidP="008D0D8B">
      <w:pPr>
        <w:jc w:val="center"/>
        <w:rPr>
          <w:b/>
          <w:sz w:val="36"/>
          <w:szCs w:val="36"/>
        </w:rPr>
      </w:pPr>
      <w:r w:rsidRPr="001D440F">
        <w:rPr>
          <w:b/>
          <w:sz w:val="36"/>
          <w:szCs w:val="36"/>
        </w:rPr>
        <w:t>Виконавчий  комітет</w:t>
      </w:r>
    </w:p>
    <w:p w:rsidR="008D0D8B" w:rsidRPr="001D440F" w:rsidRDefault="008D0D8B" w:rsidP="008D0D8B">
      <w:pPr>
        <w:pStyle w:val="8"/>
        <w:rPr>
          <w:szCs w:val="32"/>
        </w:rPr>
      </w:pPr>
      <w:r w:rsidRPr="001D440F">
        <w:rPr>
          <w:szCs w:val="32"/>
        </w:rPr>
        <w:t xml:space="preserve">Р  І  Ш  Е  Н  </w:t>
      </w:r>
      <w:proofErr w:type="spellStart"/>
      <w:r w:rsidRPr="001D440F">
        <w:rPr>
          <w:szCs w:val="32"/>
        </w:rPr>
        <w:t>Н</w:t>
      </w:r>
      <w:proofErr w:type="spellEnd"/>
      <w:r w:rsidRPr="001D440F">
        <w:rPr>
          <w:szCs w:val="32"/>
        </w:rPr>
        <w:t xml:space="preserve">  Я</w:t>
      </w:r>
    </w:p>
    <w:p w:rsidR="008D0D8B" w:rsidRPr="001D440F" w:rsidRDefault="008D0D8B" w:rsidP="008D0D8B">
      <w:pPr>
        <w:rPr>
          <w:sz w:val="32"/>
          <w:szCs w:val="32"/>
        </w:rPr>
      </w:pPr>
    </w:p>
    <w:p w:rsidR="008D0D8B" w:rsidRPr="001D440F" w:rsidRDefault="00F15D29" w:rsidP="008D0D8B">
      <w:pPr>
        <w:rPr>
          <w:sz w:val="28"/>
          <w:szCs w:val="28"/>
        </w:rPr>
      </w:pPr>
      <w:r>
        <w:rPr>
          <w:sz w:val="28"/>
          <w:szCs w:val="28"/>
          <w:lang w:val="en-US"/>
        </w:rPr>
        <w:t>________</w:t>
      </w:r>
      <w:r w:rsidR="008D0D8B" w:rsidRPr="001D440F">
        <w:rPr>
          <w:sz w:val="28"/>
          <w:szCs w:val="28"/>
        </w:rPr>
        <w:t>201</w:t>
      </w:r>
      <w:r>
        <w:rPr>
          <w:sz w:val="28"/>
          <w:szCs w:val="28"/>
          <w:lang w:val="en-US"/>
        </w:rPr>
        <w:t>8</w:t>
      </w:r>
      <w:r w:rsidR="008D0D8B" w:rsidRPr="001D440F">
        <w:rPr>
          <w:sz w:val="28"/>
          <w:szCs w:val="28"/>
        </w:rPr>
        <w:t xml:space="preserve"> №_____                                                                          м. Чернівці</w:t>
      </w:r>
    </w:p>
    <w:p w:rsidR="008D0D8B" w:rsidRPr="001D440F" w:rsidRDefault="008D0D8B" w:rsidP="008D0D8B">
      <w:pPr>
        <w:rPr>
          <w:sz w:val="26"/>
        </w:rPr>
      </w:pPr>
      <w:r w:rsidRPr="001D440F">
        <w:rPr>
          <w:sz w:val="26"/>
        </w:rPr>
        <w:t xml:space="preserve">          </w:t>
      </w:r>
    </w:p>
    <w:p w:rsidR="008D0D8B" w:rsidRPr="001D440F" w:rsidRDefault="008D0D8B" w:rsidP="008D0D8B">
      <w:pPr>
        <w:rPr>
          <w:bCs/>
          <w:sz w:val="26"/>
        </w:rPr>
      </w:pPr>
    </w:p>
    <w:p w:rsidR="00F15D29" w:rsidRDefault="008D0D8B" w:rsidP="006C16C3">
      <w:pPr>
        <w:jc w:val="center"/>
        <w:rPr>
          <w:b/>
          <w:sz w:val="28"/>
          <w:szCs w:val="28"/>
        </w:rPr>
      </w:pPr>
      <w:r w:rsidRPr="001D440F">
        <w:rPr>
          <w:b/>
          <w:sz w:val="28"/>
          <w:szCs w:val="28"/>
        </w:rPr>
        <w:t xml:space="preserve">Про хід виконання рішення виконавчого комітету міської ради від </w:t>
      </w:r>
      <w:r w:rsidR="00F15D29">
        <w:rPr>
          <w:b/>
          <w:sz w:val="28"/>
          <w:szCs w:val="28"/>
          <w:lang w:val="en-US"/>
        </w:rPr>
        <w:t>17</w:t>
      </w:r>
      <w:r w:rsidRPr="001D440F">
        <w:rPr>
          <w:b/>
          <w:sz w:val="28"/>
          <w:szCs w:val="28"/>
        </w:rPr>
        <w:t>.0</w:t>
      </w:r>
      <w:r w:rsidR="00F15D29">
        <w:rPr>
          <w:b/>
          <w:sz w:val="28"/>
          <w:szCs w:val="28"/>
          <w:lang w:val="en-US"/>
        </w:rPr>
        <w:t>5</w:t>
      </w:r>
      <w:r w:rsidRPr="001D440F">
        <w:rPr>
          <w:b/>
          <w:sz w:val="28"/>
          <w:szCs w:val="28"/>
        </w:rPr>
        <w:t>.201</w:t>
      </w:r>
      <w:r w:rsidR="00F15D29">
        <w:rPr>
          <w:b/>
          <w:sz w:val="28"/>
          <w:szCs w:val="28"/>
          <w:lang w:val="en-US"/>
        </w:rPr>
        <w:t>7</w:t>
      </w:r>
      <w:r w:rsidRPr="001D440F">
        <w:rPr>
          <w:b/>
          <w:sz w:val="28"/>
          <w:szCs w:val="28"/>
        </w:rPr>
        <w:t>р</w:t>
      </w:r>
      <w:r w:rsidR="00994421" w:rsidRPr="001D440F">
        <w:rPr>
          <w:b/>
          <w:sz w:val="28"/>
          <w:szCs w:val="28"/>
        </w:rPr>
        <w:t>.</w:t>
      </w:r>
      <w:r w:rsidRPr="001D440F">
        <w:rPr>
          <w:b/>
          <w:sz w:val="28"/>
          <w:szCs w:val="28"/>
        </w:rPr>
        <w:t xml:space="preserve"> №</w:t>
      </w:r>
      <w:r w:rsidR="00F15D29">
        <w:rPr>
          <w:b/>
          <w:sz w:val="28"/>
          <w:szCs w:val="28"/>
          <w:lang w:val="en-US"/>
        </w:rPr>
        <w:t xml:space="preserve"> 253</w:t>
      </w:r>
      <w:r w:rsidR="00F15D29">
        <w:rPr>
          <w:b/>
          <w:sz w:val="28"/>
          <w:szCs w:val="28"/>
        </w:rPr>
        <w:t>/</w:t>
      </w:r>
      <w:r w:rsidR="00F15D29">
        <w:rPr>
          <w:b/>
          <w:sz w:val="28"/>
          <w:szCs w:val="28"/>
          <w:lang w:val="en-US"/>
        </w:rPr>
        <w:t>10</w:t>
      </w:r>
      <w:r w:rsidR="00F15D29">
        <w:rPr>
          <w:b/>
          <w:sz w:val="28"/>
          <w:szCs w:val="28"/>
        </w:rPr>
        <w:t xml:space="preserve"> </w:t>
      </w:r>
      <w:r w:rsidR="00F15D29">
        <w:rPr>
          <w:b/>
          <w:sz w:val="28"/>
          <w:szCs w:val="28"/>
          <w:lang w:val="en-US"/>
        </w:rPr>
        <w:t>“</w:t>
      </w:r>
      <w:r w:rsidR="00F15D29">
        <w:rPr>
          <w:b/>
          <w:sz w:val="28"/>
          <w:szCs w:val="28"/>
        </w:rPr>
        <w:t xml:space="preserve">Про </w:t>
      </w:r>
      <w:proofErr w:type="spellStart"/>
      <w:r w:rsidR="00F15D29">
        <w:rPr>
          <w:b/>
          <w:sz w:val="28"/>
          <w:szCs w:val="28"/>
          <w:lang w:val="en-US"/>
        </w:rPr>
        <w:t>розвиток</w:t>
      </w:r>
      <w:proofErr w:type="spellEnd"/>
      <w:r w:rsidR="00F15D29">
        <w:rPr>
          <w:b/>
          <w:sz w:val="28"/>
          <w:szCs w:val="28"/>
          <w:lang w:val="en-US"/>
        </w:rPr>
        <w:t xml:space="preserve"> </w:t>
      </w:r>
      <w:proofErr w:type="spellStart"/>
      <w:r w:rsidR="00F15D29">
        <w:rPr>
          <w:b/>
          <w:sz w:val="28"/>
          <w:szCs w:val="28"/>
          <w:lang w:val="en-US"/>
        </w:rPr>
        <w:t>сімейних</w:t>
      </w:r>
      <w:proofErr w:type="spellEnd"/>
      <w:r w:rsidR="00F15D29">
        <w:rPr>
          <w:b/>
          <w:sz w:val="28"/>
          <w:szCs w:val="28"/>
          <w:lang w:val="en-US"/>
        </w:rPr>
        <w:t xml:space="preserve"> </w:t>
      </w:r>
      <w:proofErr w:type="spellStart"/>
      <w:r w:rsidR="00F15D29">
        <w:rPr>
          <w:b/>
          <w:sz w:val="28"/>
          <w:szCs w:val="28"/>
          <w:lang w:val="en-US"/>
        </w:rPr>
        <w:t>форм</w:t>
      </w:r>
      <w:proofErr w:type="spellEnd"/>
      <w:r w:rsidR="00F15D29">
        <w:rPr>
          <w:b/>
          <w:sz w:val="28"/>
          <w:szCs w:val="28"/>
          <w:lang w:val="en-US"/>
        </w:rPr>
        <w:t xml:space="preserve"> </w:t>
      </w:r>
    </w:p>
    <w:p w:rsidR="008D0D8B" w:rsidRPr="00F15D29" w:rsidRDefault="00F15D29" w:rsidP="00F15D29">
      <w:pPr>
        <w:spacing w:line="480" w:lineRule="auto"/>
        <w:jc w:val="center"/>
        <w:rPr>
          <w:b/>
          <w:sz w:val="28"/>
          <w:szCs w:val="28"/>
          <w:lang w:val="ru-RU"/>
        </w:rPr>
      </w:pPr>
      <w:proofErr w:type="spellStart"/>
      <w:r>
        <w:rPr>
          <w:b/>
          <w:sz w:val="28"/>
          <w:szCs w:val="28"/>
          <w:lang w:val="en-US"/>
        </w:rPr>
        <w:t>виховання</w:t>
      </w:r>
      <w:proofErr w:type="spellEnd"/>
      <w:r w:rsidR="006C16C3" w:rsidRPr="001D440F">
        <w:rPr>
          <w:b/>
          <w:sz w:val="28"/>
          <w:szCs w:val="28"/>
        </w:rPr>
        <w:t xml:space="preserve"> в м. Чернівцях</w:t>
      </w:r>
      <w:r>
        <w:rPr>
          <w:b/>
          <w:sz w:val="28"/>
          <w:szCs w:val="28"/>
          <w:lang w:val="en-US"/>
        </w:rPr>
        <w:t>”</w:t>
      </w:r>
    </w:p>
    <w:p w:rsidR="00900194" w:rsidRDefault="008D0D8B" w:rsidP="00444D4D">
      <w:pPr>
        <w:ind w:firstLine="720"/>
        <w:jc w:val="both"/>
        <w:rPr>
          <w:sz w:val="28"/>
          <w:szCs w:val="28"/>
        </w:rPr>
      </w:pPr>
      <w:r w:rsidRPr="001D440F">
        <w:rPr>
          <w:sz w:val="28"/>
          <w:szCs w:val="28"/>
        </w:rPr>
        <w:t>На виконання рішення виконавчого комітету</w:t>
      </w:r>
      <w:r w:rsidR="00F15D29">
        <w:rPr>
          <w:sz w:val="28"/>
          <w:szCs w:val="28"/>
        </w:rPr>
        <w:t xml:space="preserve"> Чернівецької міської ради від </w:t>
      </w:r>
      <w:r w:rsidR="00F15D29">
        <w:rPr>
          <w:sz w:val="28"/>
          <w:szCs w:val="28"/>
          <w:lang w:val="ru-RU"/>
        </w:rPr>
        <w:t>17</w:t>
      </w:r>
      <w:r w:rsidR="00444D4D" w:rsidRPr="001D440F">
        <w:rPr>
          <w:sz w:val="28"/>
          <w:szCs w:val="28"/>
        </w:rPr>
        <w:t>.</w:t>
      </w:r>
      <w:r w:rsidR="00F15D29">
        <w:rPr>
          <w:sz w:val="28"/>
          <w:szCs w:val="28"/>
          <w:lang w:val="ru-RU"/>
        </w:rPr>
        <w:t>05.2017 р.</w:t>
      </w:r>
      <w:r w:rsidRPr="001D440F">
        <w:rPr>
          <w:sz w:val="28"/>
          <w:szCs w:val="28"/>
        </w:rPr>
        <w:t xml:space="preserve"> №</w:t>
      </w:r>
      <w:r w:rsidR="00F15D29">
        <w:rPr>
          <w:sz w:val="28"/>
          <w:szCs w:val="28"/>
          <w:lang w:val="ru-RU"/>
        </w:rPr>
        <w:t xml:space="preserve"> </w:t>
      </w:r>
      <w:r w:rsidR="00F15D29">
        <w:rPr>
          <w:sz w:val="28"/>
          <w:szCs w:val="28"/>
        </w:rPr>
        <w:t>2</w:t>
      </w:r>
      <w:r w:rsidR="00F15D29">
        <w:rPr>
          <w:sz w:val="28"/>
          <w:szCs w:val="28"/>
          <w:lang w:val="ru-RU"/>
        </w:rPr>
        <w:t>5</w:t>
      </w:r>
      <w:r w:rsidR="006C16C3" w:rsidRPr="001D440F">
        <w:rPr>
          <w:sz w:val="28"/>
          <w:szCs w:val="28"/>
        </w:rPr>
        <w:t>3</w:t>
      </w:r>
      <w:r w:rsidRPr="001D440F">
        <w:rPr>
          <w:sz w:val="28"/>
          <w:szCs w:val="28"/>
        </w:rPr>
        <w:t>/</w:t>
      </w:r>
      <w:r w:rsidR="00F15D29">
        <w:rPr>
          <w:sz w:val="28"/>
          <w:szCs w:val="28"/>
          <w:lang w:val="ru-RU"/>
        </w:rPr>
        <w:t>10</w:t>
      </w:r>
      <w:r w:rsidRPr="00FE71C9">
        <w:rPr>
          <w:sz w:val="28"/>
          <w:szCs w:val="28"/>
        </w:rPr>
        <w:t xml:space="preserve"> </w:t>
      </w:r>
      <w:r w:rsidR="00FE71C9" w:rsidRPr="00FE71C9">
        <w:rPr>
          <w:sz w:val="28"/>
          <w:szCs w:val="28"/>
          <w:lang w:val="en-US"/>
        </w:rPr>
        <w:t>“</w:t>
      </w:r>
      <w:r w:rsidRPr="001D440F">
        <w:rPr>
          <w:sz w:val="28"/>
          <w:szCs w:val="28"/>
        </w:rPr>
        <w:t xml:space="preserve">Про </w:t>
      </w:r>
      <w:proofErr w:type="spellStart"/>
      <w:r w:rsidR="00F15D29">
        <w:rPr>
          <w:sz w:val="28"/>
          <w:szCs w:val="28"/>
          <w:lang w:val="ru-RU"/>
        </w:rPr>
        <w:t>розвиток</w:t>
      </w:r>
      <w:proofErr w:type="spellEnd"/>
      <w:r w:rsidR="00F15D29">
        <w:rPr>
          <w:sz w:val="28"/>
          <w:szCs w:val="28"/>
          <w:lang w:val="ru-RU"/>
        </w:rPr>
        <w:t xml:space="preserve"> с</w:t>
      </w:r>
      <w:r w:rsidR="00F15D29">
        <w:rPr>
          <w:sz w:val="28"/>
          <w:szCs w:val="28"/>
        </w:rPr>
        <w:t>і</w:t>
      </w:r>
      <w:proofErr w:type="spellStart"/>
      <w:r w:rsidR="00F15D29">
        <w:rPr>
          <w:sz w:val="28"/>
          <w:szCs w:val="28"/>
          <w:lang w:val="ru-RU"/>
        </w:rPr>
        <w:t>мейних</w:t>
      </w:r>
      <w:proofErr w:type="spellEnd"/>
      <w:r w:rsidR="00F15D29">
        <w:rPr>
          <w:sz w:val="28"/>
          <w:szCs w:val="28"/>
          <w:lang w:val="ru-RU"/>
        </w:rPr>
        <w:t xml:space="preserve"> форм </w:t>
      </w:r>
      <w:proofErr w:type="spellStart"/>
      <w:r w:rsidR="00F15D29">
        <w:rPr>
          <w:sz w:val="28"/>
          <w:szCs w:val="28"/>
          <w:lang w:val="ru-RU"/>
        </w:rPr>
        <w:t>виховання</w:t>
      </w:r>
      <w:proofErr w:type="spellEnd"/>
      <w:r w:rsidRPr="001D440F">
        <w:rPr>
          <w:sz w:val="28"/>
          <w:szCs w:val="28"/>
        </w:rPr>
        <w:t xml:space="preserve"> в м.</w:t>
      </w:r>
      <w:r w:rsidR="00CB733F" w:rsidRPr="001D440F">
        <w:rPr>
          <w:sz w:val="28"/>
          <w:szCs w:val="28"/>
        </w:rPr>
        <w:t xml:space="preserve"> </w:t>
      </w:r>
      <w:r w:rsidRPr="001D440F">
        <w:rPr>
          <w:sz w:val="28"/>
          <w:szCs w:val="28"/>
        </w:rPr>
        <w:t>Чернівцях</w:t>
      </w:r>
      <w:r w:rsidR="00FE71C9" w:rsidRPr="00FE71C9">
        <w:rPr>
          <w:sz w:val="28"/>
          <w:szCs w:val="28"/>
          <w:lang w:val="en-US"/>
        </w:rPr>
        <w:t>”</w:t>
      </w:r>
      <w:r w:rsidR="00900194">
        <w:rPr>
          <w:sz w:val="28"/>
          <w:szCs w:val="28"/>
        </w:rPr>
        <w:t>,</w:t>
      </w:r>
      <w:r w:rsidRPr="001D440F">
        <w:rPr>
          <w:sz w:val="28"/>
          <w:szCs w:val="28"/>
        </w:rPr>
        <w:t xml:space="preserve"> з метою </w:t>
      </w:r>
      <w:r w:rsidR="008554CA">
        <w:rPr>
          <w:sz w:val="28"/>
          <w:szCs w:val="28"/>
        </w:rPr>
        <w:t>соціально-правового</w:t>
      </w:r>
      <w:r w:rsidR="00900194" w:rsidRPr="00B45388">
        <w:rPr>
          <w:sz w:val="28"/>
          <w:szCs w:val="28"/>
        </w:rPr>
        <w:t xml:space="preserve"> захист</w:t>
      </w:r>
      <w:r w:rsidR="00900194">
        <w:rPr>
          <w:sz w:val="28"/>
          <w:szCs w:val="28"/>
        </w:rPr>
        <w:t>у</w:t>
      </w:r>
      <w:r w:rsidR="00900194" w:rsidRPr="00B45388">
        <w:rPr>
          <w:sz w:val="28"/>
          <w:szCs w:val="28"/>
        </w:rPr>
        <w:t xml:space="preserve"> </w:t>
      </w:r>
      <w:r w:rsidR="00900194">
        <w:rPr>
          <w:sz w:val="28"/>
          <w:szCs w:val="28"/>
        </w:rPr>
        <w:t>прав та інтересів дітей-сиріт і</w:t>
      </w:r>
      <w:r w:rsidR="00900194" w:rsidRPr="00B45388">
        <w:rPr>
          <w:sz w:val="28"/>
          <w:szCs w:val="28"/>
        </w:rPr>
        <w:t xml:space="preserve"> дітей, позбавлених батьківського піклування, </w:t>
      </w:r>
      <w:r w:rsidR="00900194">
        <w:rPr>
          <w:sz w:val="28"/>
          <w:szCs w:val="28"/>
        </w:rPr>
        <w:t xml:space="preserve">службою у справах дітей міської ради </w:t>
      </w:r>
      <w:r w:rsidR="00092FB7">
        <w:rPr>
          <w:sz w:val="28"/>
          <w:szCs w:val="28"/>
        </w:rPr>
        <w:t>(</w:t>
      </w:r>
      <w:r w:rsidR="00900194">
        <w:rPr>
          <w:sz w:val="28"/>
          <w:szCs w:val="28"/>
        </w:rPr>
        <w:t>надалі – Служба) проводиться відповідна робота щодо розвит</w:t>
      </w:r>
      <w:r w:rsidR="00900194" w:rsidRPr="00B45388">
        <w:rPr>
          <w:sz w:val="28"/>
          <w:szCs w:val="28"/>
        </w:rPr>
        <w:t>к</w:t>
      </w:r>
      <w:r w:rsidR="00900194">
        <w:rPr>
          <w:sz w:val="28"/>
          <w:szCs w:val="28"/>
        </w:rPr>
        <w:t>у сімейних форм виховання.</w:t>
      </w:r>
    </w:p>
    <w:p w:rsidR="00900194" w:rsidRDefault="00900194" w:rsidP="00900194">
      <w:pPr>
        <w:ind w:firstLine="708"/>
        <w:jc w:val="both"/>
        <w:rPr>
          <w:sz w:val="28"/>
          <w:szCs w:val="28"/>
        </w:rPr>
      </w:pPr>
      <w:r w:rsidRPr="00B45388">
        <w:rPr>
          <w:sz w:val="28"/>
          <w:szCs w:val="28"/>
        </w:rPr>
        <w:t xml:space="preserve">З метою підвищення ефективності діяльності щодо розвитку сімейних форм виховання дітей-сиріт та дітей, позбавлених батьківського піклування, підтримки сімей, які взяли в свої сім’ї дітей, удосконалення роботи органу опіки та піклування налагоджена тісна </w:t>
      </w:r>
      <w:r>
        <w:rPr>
          <w:sz w:val="28"/>
          <w:szCs w:val="28"/>
        </w:rPr>
        <w:t>співпраця Служби</w:t>
      </w:r>
      <w:r w:rsidRPr="00B45388">
        <w:rPr>
          <w:sz w:val="28"/>
          <w:szCs w:val="28"/>
        </w:rPr>
        <w:t xml:space="preserve">, як координатора цієї роботи, з управлінням освіти, управлінням охорони здоров’я, департаментом праці та соціального захисту населення міської ради, </w:t>
      </w:r>
      <w:r w:rsidRPr="00B45388">
        <w:rPr>
          <w:bCs/>
          <w:sz w:val="28"/>
          <w:szCs w:val="28"/>
        </w:rPr>
        <w:t>відділом у справах сім’ї та молоді міської ради, міським центром соці</w:t>
      </w:r>
      <w:r>
        <w:rPr>
          <w:bCs/>
          <w:sz w:val="28"/>
          <w:szCs w:val="28"/>
        </w:rPr>
        <w:t>альних служб для сім’ї, дітей та</w:t>
      </w:r>
      <w:r w:rsidRPr="00B45388">
        <w:rPr>
          <w:bCs/>
          <w:sz w:val="28"/>
          <w:szCs w:val="28"/>
        </w:rPr>
        <w:t xml:space="preserve"> молоді.</w:t>
      </w:r>
      <w:r w:rsidRPr="00B45388">
        <w:rPr>
          <w:sz w:val="28"/>
          <w:szCs w:val="28"/>
        </w:rPr>
        <w:t xml:space="preserve"> </w:t>
      </w:r>
    </w:p>
    <w:p w:rsidR="008D359F" w:rsidRPr="00B45388" w:rsidRDefault="00F71127" w:rsidP="008D359F">
      <w:pPr>
        <w:ind w:firstLine="720"/>
        <w:jc w:val="both"/>
        <w:rPr>
          <w:sz w:val="28"/>
          <w:szCs w:val="28"/>
        </w:rPr>
      </w:pPr>
      <w:r>
        <w:rPr>
          <w:sz w:val="28"/>
          <w:szCs w:val="28"/>
        </w:rPr>
        <w:t>Службою проводиться робота щодо своєчасного виявлення</w:t>
      </w:r>
      <w:r w:rsidR="008D359F" w:rsidRPr="00B45388">
        <w:rPr>
          <w:sz w:val="28"/>
          <w:szCs w:val="28"/>
        </w:rPr>
        <w:t xml:space="preserve"> дітей, які залишились без батьківського піклування, надання їм статусу дитини-сироти або дитини, позбавленої батьківського піклування, та влаштування їх </w:t>
      </w:r>
      <w:r w:rsidR="008D359F">
        <w:rPr>
          <w:sz w:val="28"/>
          <w:szCs w:val="28"/>
        </w:rPr>
        <w:t>в сімейні форми виховання.</w:t>
      </w:r>
      <w:r w:rsidR="008D359F" w:rsidRPr="00B45388">
        <w:rPr>
          <w:sz w:val="28"/>
          <w:szCs w:val="28"/>
        </w:rPr>
        <w:t xml:space="preserve"> </w:t>
      </w:r>
    </w:p>
    <w:p w:rsidR="00423149" w:rsidRDefault="008D359F" w:rsidP="008D359F">
      <w:pPr>
        <w:ind w:firstLine="720"/>
        <w:jc w:val="both"/>
        <w:rPr>
          <w:sz w:val="28"/>
          <w:szCs w:val="28"/>
        </w:rPr>
      </w:pPr>
      <w:r>
        <w:rPr>
          <w:sz w:val="28"/>
          <w:szCs w:val="28"/>
        </w:rPr>
        <w:t>Станом на 01.04.2018 р. н</w:t>
      </w:r>
      <w:r w:rsidR="007B101A" w:rsidRPr="001D440F">
        <w:rPr>
          <w:sz w:val="28"/>
          <w:szCs w:val="28"/>
        </w:rPr>
        <w:t xml:space="preserve">а </w:t>
      </w:r>
      <w:r w:rsidR="001D440F">
        <w:rPr>
          <w:sz w:val="28"/>
          <w:szCs w:val="28"/>
        </w:rPr>
        <w:t xml:space="preserve">первинному </w:t>
      </w:r>
      <w:r w:rsidR="007B101A" w:rsidRPr="001D440F">
        <w:rPr>
          <w:sz w:val="28"/>
          <w:szCs w:val="28"/>
        </w:rPr>
        <w:t>обліку</w:t>
      </w:r>
      <w:r w:rsidR="001D440F">
        <w:rPr>
          <w:sz w:val="28"/>
          <w:szCs w:val="28"/>
        </w:rPr>
        <w:t xml:space="preserve"> </w:t>
      </w:r>
      <w:r w:rsidR="00900194">
        <w:rPr>
          <w:sz w:val="28"/>
          <w:szCs w:val="28"/>
        </w:rPr>
        <w:t>дітей-сиріт та дітей, позбавлених батьківського піклування</w:t>
      </w:r>
      <w:r w:rsidR="00F71127">
        <w:rPr>
          <w:sz w:val="28"/>
          <w:szCs w:val="28"/>
        </w:rPr>
        <w:t>,</w:t>
      </w:r>
      <w:r w:rsidR="00900194">
        <w:rPr>
          <w:sz w:val="28"/>
          <w:szCs w:val="28"/>
        </w:rPr>
        <w:t xml:space="preserve"> </w:t>
      </w:r>
      <w:r w:rsidR="001D440F">
        <w:rPr>
          <w:sz w:val="28"/>
          <w:szCs w:val="28"/>
        </w:rPr>
        <w:t>в</w:t>
      </w:r>
      <w:r w:rsidR="007B101A" w:rsidRPr="001D440F">
        <w:rPr>
          <w:sz w:val="28"/>
          <w:szCs w:val="28"/>
        </w:rPr>
        <w:t xml:space="preserve"> </w:t>
      </w:r>
      <w:r w:rsidR="00900194">
        <w:rPr>
          <w:sz w:val="28"/>
          <w:szCs w:val="28"/>
        </w:rPr>
        <w:t>С</w:t>
      </w:r>
      <w:r w:rsidR="007B101A" w:rsidRPr="001D440F">
        <w:rPr>
          <w:sz w:val="28"/>
          <w:szCs w:val="28"/>
        </w:rPr>
        <w:t>лужб</w:t>
      </w:r>
      <w:r w:rsidR="001D440F">
        <w:rPr>
          <w:sz w:val="28"/>
          <w:szCs w:val="28"/>
        </w:rPr>
        <w:t>і</w:t>
      </w:r>
      <w:r w:rsidR="00900194">
        <w:rPr>
          <w:sz w:val="28"/>
          <w:szCs w:val="28"/>
        </w:rPr>
        <w:t xml:space="preserve"> перебуває 227 дітей</w:t>
      </w:r>
      <w:r>
        <w:rPr>
          <w:sz w:val="28"/>
          <w:szCs w:val="28"/>
        </w:rPr>
        <w:t>, з них: 68</w:t>
      </w:r>
      <w:r w:rsidR="007B101A" w:rsidRPr="001D440F">
        <w:rPr>
          <w:sz w:val="28"/>
          <w:szCs w:val="28"/>
        </w:rPr>
        <w:t xml:space="preserve"> д</w:t>
      </w:r>
      <w:r>
        <w:rPr>
          <w:sz w:val="28"/>
          <w:szCs w:val="28"/>
        </w:rPr>
        <w:t>ітей-сиріт</w:t>
      </w:r>
      <w:r w:rsidR="007B101A" w:rsidRPr="001D440F">
        <w:rPr>
          <w:sz w:val="28"/>
          <w:szCs w:val="28"/>
        </w:rPr>
        <w:t xml:space="preserve"> та 1</w:t>
      </w:r>
      <w:r>
        <w:rPr>
          <w:sz w:val="28"/>
          <w:szCs w:val="28"/>
        </w:rPr>
        <w:t>5</w:t>
      </w:r>
      <w:r w:rsidR="007B101A" w:rsidRPr="001D440F">
        <w:rPr>
          <w:sz w:val="28"/>
          <w:szCs w:val="28"/>
        </w:rPr>
        <w:t xml:space="preserve">9 дітей, позбавлених батьківського піклування. </w:t>
      </w:r>
      <w:r>
        <w:rPr>
          <w:sz w:val="28"/>
          <w:szCs w:val="28"/>
        </w:rPr>
        <w:t>Із загальної кількості 176 дітей перебувають під опікою, 36 дітей виховуються в прийомних сім</w:t>
      </w:r>
      <w:r w:rsidRPr="00C57A13">
        <w:rPr>
          <w:sz w:val="28"/>
          <w:szCs w:val="28"/>
        </w:rPr>
        <w:t>’</w:t>
      </w:r>
      <w:r>
        <w:rPr>
          <w:sz w:val="28"/>
          <w:szCs w:val="28"/>
        </w:rPr>
        <w:t>ях, дитячих будинках сімейного типу міста та області,        5 дітей навчаються в професійно-технічних училищах, 2 дітей тимчасово влаштовані в сім</w:t>
      </w:r>
      <w:r w:rsidRPr="00C57A13">
        <w:rPr>
          <w:sz w:val="28"/>
          <w:szCs w:val="28"/>
        </w:rPr>
        <w:t>’</w:t>
      </w:r>
      <w:r w:rsidR="00092FB7">
        <w:rPr>
          <w:sz w:val="28"/>
          <w:szCs w:val="28"/>
        </w:rPr>
        <w:t>ї родичів</w:t>
      </w:r>
      <w:r>
        <w:rPr>
          <w:sz w:val="28"/>
          <w:szCs w:val="28"/>
        </w:rPr>
        <w:t xml:space="preserve"> з подальшим встановленням опіки та 8 – влаштовано до державних інтернатних закладів</w:t>
      </w:r>
      <w:r w:rsidR="00423149">
        <w:rPr>
          <w:sz w:val="28"/>
          <w:szCs w:val="28"/>
        </w:rPr>
        <w:t>.</w:t>
      </w:r>
    </w:p>
    <w:p w:rsidR="00423149" w:rsidRDefault="00423149" w:rsidP="00423149">
      <w:pPr>
        <w:ind w:firstLine="720"/>
        <w:jc w:val="both"/>
        <w:rPr>
          <w:sz w:val="28"/>
          <w:szCs w:val="28"/>
        </w:rPr>
      </w:pPr>
      <w:r>
        <w:rPr>
          <w:sz w:val="28"/>
          <w:szCs w:val="28"/>
        </w:rPr>
        <w:t>Загалом, від загальної кількості дітей-сиріт та дітей, позбавлених батьківського піклування, 94,2 % влаштовані до сімейних форм виховання.</w:t>
      </w:r>
    </w:p>
    <w:p w:rsidR="0061121F" w:rsidRDefault="0061121F" w:rsidP="0061121F">
      <w:pPr>
        <w:ind w:firstLine="720"/>
        <w:jc w:val="both"/>
        <w:rPr>
          <w:sz w:val="28"/>
          <w:szCs w:val="28"/>
        </w:rPr>
      </w:pPr>
      <w:r>
        <w:rPr>
          <w:sz w:val="28"/>
          <w:szCs w:val="28"/>
        </w:rPr>
        <w:lastRenderedPageBreak/>
        <w:t>Серед сімейних форм виховання</w:t>
      </w:r>
      <w:r w:rsidR="00423149">
        <w:rPr>
          <w:sz w:val="28"/>
          <w:szCs w:val="28"/>
        </w:rPr>
        <w:t xml:space="preserve"> дітей-сиріт та дітей, позбавлених батьк</w:t>
      </w:r>
      <w:r w:rsidR="008554CA">
        <w:rPr>
          <w:sz w:val="28"/>
          <w:szCs w:val="28"/>
        </w:rPr>
        <w:t>івського піклування, є</w:t>
      </w:r>
      <w:r>
        <w:rPr>
          <w:sz w:val="28"/>
          <w:szCs w:val="28"/>
        </w:rPr>
        <w:t xml:space="preserve"> усиновлення, опіка, піклування, прийомні сім’</w:t>
      </w:r>
      <w:r w:rsidRPr="0061121F">
        <w:rPr>
          <w:sz w:val="28"/>
          <w:szCs w:val="28"/>
        </w:rPr>
        <w:t>ї</w:t>
      </w:r>
      <w:r>
        <w:rPr>
          <w:sz w:val="28"/>
          <w:szCs w:val="28"/>
        </w:rPr>
        <w:t>, дитячі будинки сімейного типу.</w:t>
      </w:r>
      <w:r w:rsidR="00423149">
        <w:rPr>
          <w:sz w:val="28"/>
          <w:szCs w:val="28"/>
        </w:rPr>
        <w:t xml:space="preserve"> </w:t>
      </w:r>
      <w:r w:rsidR="008554CA">
        <w:rPr>
          <w:sz w:val="28"/>
          <w:szCs w:val="28"/>
        </w:rPr>
        <w:t>На території м. Чернівців проживають</w:t>
      </w:r>
      <w:r w:rsidR="00092FB7">
        <w:rPr>
          <w:sz w:val="28"/>
          <w:szCs w:val="28"/>
        </w:rPr>
        <w:t xml:space="preserve"> 108 усиновлених ма</w:t>
      </w:r>
      <w:r w:rsidR="00536EE9">
        <w:rPr>
          <w:sz w:val="28"/>
          <w:szCs w:val="28"/>
        </w:rPr>
        <w:t>лолітніх та неповнолітніх дітей</w:t>
      </w:r>
      <w:r>
        <w:rPr>
          <w:sz w:val="28"/>
          <w:szCs w:val="28"/>
        </w:rPr>
        <w:t>,</w:t>
      </w:r>
      <w:r w:rsidRPr="0061121F">
        <w:rPr>
          <w:sz w:val="28"/>
          <w:szCs w:val="28"/>
        </w:rPr>
        <w:t xml:space="preserve"> </w:t>
      </w:r>
      <w:r>
        <w:rPr>
          <w:sz w:val="28"/>
          <w:szCs w:val="28"/>
        </w:rPr>
        <w:t>158 дітей, які перебувають під опікою, піклуванням. В м. Чернівцях функціонують</w:t>
      </w:r>
      <w:r w:rsidRPr="001D440F">
        <w:rPr>
          <w:sz w:val="28"/>
          <w:szCs w:val="28"/>
        </w:rPr>
        <w:t xml:space="preserve"> </w:t>
      </w:r>
      <w:r>
        <w:rPr>
          <w:sz w:val="28"/>
          <w:szCs w:val="28"/>
        </w:rPr>
        <w:t>2 прийомні сім</w:t>
      </w:r>
      <w:r w:rsidRPr="00435B25">
        <w:rPr>
          <w:sz w:val="28"/>
          <w:szCs w:val="28"/>
        </w:rPr>
        <w:t>’ї та 2 дитячі будинки сімейного типу,</w:t>
      </w:r>
      <w:r w:rsidRPr="001D440F">
        <w:rPr>
          <w:sz w:val="28"/>
          <w:szCs w:val="28"/>
        </w:rPr>
        <w:t xml:space="preserve"> в яких виховуються 1</w:t>
      </w:r>
      <w:r>
        <w:rPr>
          <w:sz w:val="28"/>
          <w:szCs w:val="28"/>
        </w:rPr>
        <w:t>9</w:t>
      </w:r>
      <w:r w:rsidRPr="001D440F">
        <w:rPr>
          <w:sz w:val="28"/>
          <w:szCs w:val="28"/>
        </w:rPr>
        <w:t xml:space="preserve"> дітей</w:t>
      </w:r>
      <w:r>
        <w:rPr>
          <w:sz w:val="28"/>
          <w:szCs w:val="28"/>
        </w:rPr>
        <w:t>-сиріт, та дітей</w:t>
      </w:r>
      <w:r w:rsidRPr="001D440F">
        <w:rPr>
          <w:sz w:val="28"/>
          <w:szCs w:val="28"/>
        </w:rPr>
        <w:t>, позба</w:t>
      </w:r>
      <w:r>
        <w:rPr>
          <w:sz w:val="28"/>
          <w:szCs w:val="28"/>
        </w:rPr>
        <w:t>влених батьківського піклування.</w:t>
      </w:r>
    </w:p>
    <w:p w:rsidR="0061121F" w:rsidRPr="008572DA" w:rsidRDefault="0061121F" w:rsidP="0061121F">
      <w:pPr>
        <w:pStyle w:val="a8"/>
        <w:shd w:val="clear" w:color="auto" w:fill="FFFFFF"/>
        <w:spacing w:before="0" w:beforeAutospacing="0" w:after="0" w:afterAutospacing="0"/>
        <w:ind w:firstLine="708"/>
        <w:jc w:val="both"/>
        <w:rPr>
          <w:color w:val="000000"/>
          <w:sz w:val="28"/>
          <w:szCs w:val="28"/>
          <w:lang w:val="uk-UA"/>
        </w:rPr>
      </w:pPr>
      <w:r w:rsidRPr="008572DA">
        <w:rPr>
          <w:sz w:val="28"/>
          <w:szCs w:val="28"/>
          <w:lang w:val="uk-UA"/>
        </w:rPr>
        <w:t xml:space="preserve">Службою забезпечується постійний контроль за умовами виховання та проживання дітей в сім’ях </w:t>
      </w:r>
      <w:proofErr w:type="spellStart"/>
      <w:r w:rsidRPr="008572DA">
        <w:rPr>
          <w:sz w:val="28"/>
          <w:szCs w:val="28"/>
          <w:lang w:val="uk-UA"/>
        </w:rPr>
        <w:t>усиновлювачів</w:t>
      </w:r>
      <w:proofErr w:type="spellEnd"/>
      <w:r w:rsidRPr="008572DA">
        <w:rPr>
          <w:sz w:val="28"/>
          <w:szCs w:val="28"/>
          <w:lang w:val="uk-UA"/>
        </w:rPr>
        <w:t xml:space="preserve">, опікунів, піклувальників, </w:t>
      </w:r>
      <w:r>
        <w:rPr>
          <w:color w:val="000000"/>
          <w:sz w:val="28"/>
          <w:szCs w:val="28"/>
          <w:lang w:val="uk-UA"/>
        </w:rPr>
        <w:t>прийомних сім’ях та дитячих будинках</w:t>
      </w:r>
      <w:r w:rsidRPr="008572DA">
        <w:rPr>
          <w:color w:val="000000"/>
          <w:sz w:val="28"/>
          <w:szCs w:val="28"/>
          <w:lang w:val="uk-UA"/>
        </w:rPr>
        <w:t xml:space="preserve"> сімейного типу.</w:t>
      </w:r>
    </w:p>
    <w:p w:rsidR="008D359F" w:rsidRPr="00731F1B" w:rsidRDefault="00423149" w:rsidP="008D359F">
      <w:pPr>
        <w:ind w:firstLine="720"/>
        <w:jc w:val="both"/>
        <w:rPr>
          <w:sz w:val="28"/>
          <w:szCs w:val="28"/>
        </w:rPr>
      </w:pPr>
      <w:r>
        <w:rPr>
          <w:sz w:val="28"/>
          <w:szCs w:val="28"/>
        </w:rPr>
        <w:t xml:space="preserve">На обліку в Службі перебувають 7 подружніх пар та 7 осіб, які є кандидатами в </w:t>
      </w:r>
      <w:proofErr w:type="spellStart"/>
      <w:r>
        <w:rPr>
          <w:sz w:val="28"/>
          <w:szCs w:val="28"/>
        </w:rPr>
        <w:t>усиновлювачі</w:t>
      </w:r>
      <w:proofErr w:type="spellEnd"/>
      <w:r>
        <w:rPr>
          <w:sz w:val="28"/>
          <w:szCs w:val="28"/>
        </w:rPr>
        <w:t xml:space="preserve">, </w:t>
      </w:r>
      <w:r w:rsidR="008554CA">
        <w:rPr>
          <w:sz w:val="28"/>
          <w:szCs w:val="28"/>
        </w:rPr>
        <w:t xml:space="preserve"> </w:t>
      </w:r>
      <w:r w:rsidR="00731F1B" w:rsidRPr="00731F1B">
        <w:rPr>
          <w:sz w:val="28"/>
          <w:szCs w:val="28"/>
        </w:rPr>
        <w:t>2 особи, які є кандидатами в опікуни, піклувальники та 1 подружжя, як потенційні прийомні батьки.</w:t>
      </w:r>
    </w:p>
    <w:p w:rsidR="007B101A" w:rsidRPr="001D440F" w:rsidRDefault="007B101A" w:rsidP="007B101A">
      <w:pPr>
        <w:pStyle w:val="a7"/>
        <w:widowControl w:val="0"/>
        <w:tabs>
          <w:tab w:val="left" w:pos="0"/>
        </w:tabs>
        <w:jc w:val="both"/>
        <w:rPr>
          <w:sz w:val="28"/>
          <w:szCs w:val="28"/>
        </w:rPr>
      </w:pPr>
      <w:r w:rsidRPr="001D440F">
        <w:rPr>
          <w:sz w:val="28"/>
          <w:szCs w:val="28"/>
        </w:rPr>
        <w:tab/>
      </w:r>
    </w:p>
    <w:p w:rsidR="00423149" w:rsidRDefault="00423149" w:rsidP="00423149">
      <w:pPr>
        <w:pStyle w:val="2"/>
        <w:tabs>
          <w:tab w:val="left" w:pos="0"/>
        </w:tabs>
        <w:ind w:firstLine="0"/>
        <w:rPr>
          <w:szCs w:val="28"/>
        </w:rPr>
      </w:pPr>
      <w:r>
        <w:rPr>
          <w:szCs w:val="28"/>
        </w:rPr>
        <w:tab/>
      </w:r>
      <w:r w:rsidRPr="003F6D60">
        <w:rPr>
          <w:szCs w:val="28"/>
        </w:rPr>
        <w:t xml:space="preserve">Відповідно до Конституції України, Сімейного кодексу України, статей 34, 59 Закону України  </w:t>
      </w:r>
      <w:r w:rsidR="00FE71C9" w:rsidRPr="00FE71C9">
        <w:rPr>
          <w:b/>
          <w:szCs w:val="28"/>
        </w:rPr>
        <w:t>“</w:t>
      </w:r>
      <w:r w:rsidRPr="003F6D60">
        <w:rPr>
          <w:szCs w:val="28"/>
        </w:rPr>
        <w:t>Про місцеве самоврядування в Україні</w:t>
      </w:r>
      <w:r w:rsidR="00FE71C9" w:rsidRPr="00FE71C9">
        <w:rPr>
          <w:szCs w:val="28"/>
        </w:rPr>
        <w:t>”</w:t>
      </w:r>
      <w:r w:rsidRPr="003F6D60">
        <w:rPr>
          <w:szCs w:val="28"/>
        </w:rPr>
        <w:t xml:space="preserve">, Закону України </w:t>
      </w:r>
      <w:r w:rsidR="00FE71C9" w:rsidRPr="00FE71C9">
        <w:rPr>
          <w:szCs w:val="28"/>
        </w:rPr>
        <w:t>“</w:t>
      </w:r>
      <w:r w:rsidRPr="003F6D60">
        <w:rPr>
          <w:szCs w:val="28"/>
        </w:rPr>
        <w:t>Про охорону дитинства</w:t>
      </w:r>
      <w:r w:rsidR="00FE71C9" w:rsidRPr="00FE71C9">
        <w:rPr>
          <w:szCs w:val="28"/>
        </w:rPr>
        <w:t>”</w:t>
      </w:r>
      <w:r w:rsidRPr="003F6D60">
        <w:rPr>
          <w:szCs w:val="28"/>
        </w:rPr>
        <w:t>, Закону України “Про забезпечення організаційно-правових умов соціального захист дітей-сиріт та дітей, позбавлених батьківського піклування”,</w:t>
      </w:r>
      <w:r w:rsidRPr="003F6D60">
        <w:rPr>
          <w:b/>
          <w:szCs w:val="28"/>
        </w:rPr>
        <w:t xml:space="preserve"> </w:t>
      </w:r>
      <w:r w:rsidRPr="003F6D60">
        <w:rPr>
          <w:szCs w:val="28"/>
        </w:rPr>
        <w:t xml:space="preserve">постанов Кабінету Міністрів України від </w:t>
      </w:r>
      <w:r w:rsidRPr="003F6D60">
        <w:rPr>
          <w:bCs w:val="0"/>
          <w:szCs w:val="28"/>
        </w:rPr>
        <w:t xml:space="preserve">26.04.2002 р. </w:t>
      </w:r>
      <w:r w:rsidRPr="003F6D60">
        <w:rPr>
          <w:szCs w:val="28"/>
        </w:rPr>
        <w:t xml:space="preserve">№ 564 </w:t>
      </w:r>
      <w:r w:rsidR="00FE71C9" w:rsidRPr="00FE71C9">
        <w:rPr>
          <w:szCs w:val="28"/>
        </w:rPr>
        <w:t>“</w:t>
      </w:r>
      <w:r w:rsidRPr="003F6D60">
        <w:rPr>
          <w:szCs w:val="28"/>
        </w:rPr>
        <w:t>Про затвердження Положення про дитячий будинок сімейного типу</w:t>
      </w:r>
      <w:r w:rsidR="00FE71C9" w:rsidRPr="00FE71C9">
        <w:rPr>
          <w:szCs w:val="28"/>
        </w:rPr>
        <w:t>”</w:t>
      </w:r>
      <w:r w:rsidRPr="003F6D60">
        <w:rPr>
          <w:szCs w:val="28"/>
        </w:rPr>
        <w:t xml:space="preserve">, </w:t>
      </w:r>
      <w:r w:rsidRPr="003F6D60">
        <w:rPr>
          <w:bCs w:val="0"/>
          <w:szCs w:val="28"/>
        </w:rPr>
        <w:t>від 26.04.2002 р.</w:t>
      </w:r>
      <w:r w:rsidRPr="003F6D60">
        <w:rPr>
          <w:b/>
          <w:bCs w:val="0"/>
          <w:szCs w:val="28"/>
        </w:rPr>
        <w:t xml:space="preserve"> </w:t>
      </w:r>
      <w:r w:rsidRPr="003F6D60">
        <w:rPr>
          <w:szCs w:val="28"/>
        </w:rPr>
        <w:t xml:space="preserve">№ 565 </w:t>
      </w:r>
      <w:r w:rsidR="00FE71C9" w:rsidRPr="00FE71C9">
        <w:rPr>
          <w:b/>
          <w:szCs w:val="28"/>
        </w:rPr>
        <w:t>“</w:t>
      </w:r>
      <w:r w:rsidRPr="003F6D60">
        <w:rPr>
          <w:szCs w:val="28"/>
        </w:rPr>
        <w:t xml:space="preserve">Про затвердження Положення про прийомну сім'ю», </w:t>
      </w:r>
      <w:r w:rsidRPr="003F6D60">
        <w:rPr>
          <w:rStyle w:val="rvts9"/>
          <w:szCs w:val="28"/>
        </w:rPr>
        <w:t xml:space="preserve">від 24.09.2008 р. № 866 </w:t>
      </w:r>
      <w:r w:rsidR="00FE71C9" w:rsidRPr="00FE71C9">
        <w:rPr>
          <w:b/>
          <w:szCs w:val="28"/>
        </w:rPr>
        <w:t>“</w:t>
      </w:r>
      <w:r w:rsidRPr="003F6D60">
        <w:rPr>
          <w:rStyle w:val="rvts23"/>
          <w:szCs w:val="28"/>
        </w:rPr>
        <w:t>Питання діяльності органів опіки та піклування, пов'язаної із захистом прав дитини</w:t>
      </w:r>
      <w:r w:rsidR="00FE71C9" w:rsidRPr="00FE71C9">
        <w:rPr>
          <w:szCs w:val="28"/>
        </w:rPr>
        <w:t>”</w:t>
      </w:r>
      <w:r w:rsidRPr="003F6D60">
        <w:rPr>
          <w:szCs w:val="28"/>
        </w:rPr>
        <w:t xml:space="preserve">, </w:t>
      </w:r>
      <w:r w:rsidRPr="000401F0">
        <w:rPr>
          <w:rStyle w:val="rvts9"/>
          <w:szCs w:val="28"/>
        </w:rPr>
        <w:t xml:space="preserve">від 08.10.2008 р. </w:t>
      </w:r>
      <w:r w:rsidRPr="000401F0">
        <w:rPr>
          <w:rStyle w:val="st"/>
          <w:szCs w:val="28"/>
        </w:rPr>
        <w:t>№905</w:t>
      </w:r>
      <w:r w:rsidRPr="000401F0">
        <w:rPr>
          <w:rStyle w:val="rvts9"/>
          <w:szCs w:val="28"/>
        </w:rPr>
        <w:t xml:space="preserve"> </w:t>
      </w:r>
      <w:r w:rsidR="00FE71C9" w:rsidRPr="00FE71C9">
        <w:rPr>
          <w:b/>
          <w:szCs w:val="28"/>
        </w:rPr>
        <w:t>“</w:t>
      </w:r>
      <w:r w:rsidRPr="000401F0">
        <w:rPr>
          <w:rStyle w:val="rvts23"/>
          <w:szCs w:val="28"/>
        </w:rPr>
        <w:t>Про затвердження Порядку провадження діяльності з усиновлення та здійснення нагляду за дотриманням прав усиновлених дітей</w:t>
      </w:r>
      <w:r w:rsidR="00FE71C9" w:rsidRPr="00FE71C9">
        <w:rPr>
          <w:szCs w:val="28"/>
        </w:rPr>
        <w:t>”</w:t>
      </w:r>
      <w:r w:rsidRPr="000401F0">
        <w:rPr>
          <w:szCs w:val="28"/>
        </w:rPr>
        <w:t xml:space="preserve">, </w:t>
      </w:r>
      <w:r w:rsidRPr="000401F0">
        <w:rPr>
          <w:rStyle w:val="rvts9"/>
          <w:szCs w:val="28"/>
        </w:rPr>
        <w:t xml:space="preserve">від 16.03.2017 р. № 148 </w:t>
      </w:r>
      <w:r w:rsidR="00FE71C9" w:rsidRPr="00FE71C9">
        <w:rPr>
          <w:b/>
          <w:szCs w:val="28"/>
        </w:rPr>
        <w:t>“</w:t>
      </w:r>
      <w:r w:rsidRPr="000401F0">
        <w:rPr>
          <w:rStyle w:val="rvts9"/>
          <w:szCs w:val="28"/>
        </w:rPr>
        <w:t>Деякі п</w:t>
      </w:r>
      <w:r w:rsidRPr="000401F0">
        <w:rPr>
          <w:rStyle w:val="rvts23"/>
          <w:szCs w:val="28"/>
        </w:rPr>
        <w:t>итання здійснення патронату над дитиною</w:t>
      </w:r>
      <w:r w:rsidR="00FE71C9" w:rsidRPr="00FE71C9">
        <w:rPr>
          <w:szCs w:val="28"/>
        </w:rPr>
        <w:t>”</w:t>
      </w:r>
      <w:r w:rsidRPr="000401F0">
        <w:rPr>
          <w:szCs w:val="28"/>
        </w:rPr>
        <w:t xml:space="preserve">, виконавчий комітет Чернівецької міської ради </w:t>
      </w:r>
    </w:p>
    <w:p w:rsidR="00423149" w:rsidRDefault="00423149" w:rsidP="00423149">
      <w:pPr>
        <w:pStyle w:val="2"/>
        <w:tabs>
          <w:tab w:val="left" w:pos="0"/>
        </w:tabs>
        <w:ind w:firstLine="0"/>
        <w:rPr>
          <w:szCs w:val="28"/>
        </w:rPr>
      </w:pPr>
    </w:p>
    <w:p w:rsidR="008D0D8B" w:rsidRPr="001D440F" w:rsidRDefault="008D0D8B" w:rsidP="008D0D8B">
      <w:pPr>
        <w:pStyle w:val="2"/>
        <w:tabs>
          <w:tab w:val="left" w:pos="0"/>
        </w:tabs>
        <w:ind w:firstLine="0"/>
        <w:jc w:val="center"/>
        <w:rPr>
          <w:b/>
          <w:szCs w:val="28"/>
        </w:rPr>
      </w:pPr>
      <w:r w:rsidRPr="001D440F">
        <w:rPr>
          <w:b/>
          <w:szCs w:val="28"/>
        </w:rPr>
        <w:t>В И Р І Ш И В:</w:t>
      </w:r>
    </w:p>
    <w:p w:rsidR="008D0D8B" w:rsidRPr="001D440F" w:rsidRDefault="008D0D8B" w:rsidP="008D0D8B">
      <w:pPr>
        <w:pStyle w:val="2"/>
        <w:tabs>
          <w:tab w:val="left" w:pos="0"/>
        </w:tabs>
        <w:ind w:firstLine="0"/>
        <w:jc w:val="center"/>
        <w:rPr>
          <w:szCs w:val="28"/>
        </w:rPr>
      </w:pPr>
    </w:p>
    <w:p w:rsidR="008D0D8B" w:rsidRPr="001D440F" w:rsidRDefault="008D0D8B" w:rsidP="008D0D8B">
      <w:pPr>
        <w:ind w:firstLine="540"/>
        <w:jc w:val="both"/>
        <w:rPr>
          <w:sz w:val="28"/>
          <w:szCs w:val="28"/>
        </w:rPr>
      </w:pPr>
      <w:r w:rsidRPr="001D440F">
        <w:rPr>
          <w:b/>
          <w:sz w:val="28"/>
          <w:szCs w:val="28"/>
        </w:rPr>
        <w:t>1.</w:t>
      </w:r>
      <w:r w:rsidRPr="001D440F">
        <w:rPr>
          <w:sz w:val="28"/>
          <w:szCs w:val="28"/>
        </w:rPr>
        <w:t xml:space="preserve">  Інформацію про </w:t>
      </w:r>
      <w:r w:rsidR="00EE34EE" w:rsidRPr="001D440F">
        <w:rPr>
          <w:sz w:val="28"/>
          <w:szCs w:val="28"/>
        </w:rPr>
        <w:t xml:space="preserve">хід </w:t>
      </w:r>
      <w:r w:rsidRPr="001D440F">
        <w:rPr>
          <w:sz w:val="28"/>
          <w:szCs w:val="28"/>
        </w:rPr>
        <w:t xml:space="preserve">виконання рішення </w:t>
      </w:r>
      <w:r w:rsidR="00EE34EE" w:rsidRPr="001D440F">
        <w:rPr>
          <w:sz w:val="28"/>
          <w:szCs w:val="28"/>
        </w:rPr>
        <w:t xml:space="preserve">виконавчого комітету Чернівецької міської ради </w:t>
      </w:r>
      <w:r w:rsidR="00CB733F" w:rsidRPr="001D440F">
        <w:rPr>
          <w:sz w:val="28"/>
          <w:szCs w:val="28"/>
        </w:rPr>
        <w:t xml:space="preserve">від </w:t>
      </w:r>
      <w:r w:rsidR="00092FB7" w:rsidRPr="00092FB7">
        <w:rPr>
          <w:sz w:val="28"/>
          <w:szCs w:val="28"/>
        </w:rPr>
        <w:t>17</w:t>
      </w:r>
      <w:r w:rsidR="00092FB7" w:rsidRPr="001D440F">
        <w:rPr>
          <w:sz w:val="28"/>
          <w:szCs w:val="28"/>
        </w:rPr>
        <w:t>.</w:t>
      </w:r>
      <w:r w:rsidR="00092FB7" w:rsidRPr="00092FB7">
        <w:rPr>
          <w:sz w:val="28"/>
          <w:szCs w:val="28"/>
        </w:rPr>
        <w:t>05.2017 р.</w:t>
      </w:r>
      <w:r w:rsidR="00092FB7" w:rsidRPr="001D440F">
        <w:rPr>
          <w:sz w:val="28"/>
          <w:szCs w:val="28"/>
        </w:rPr>
        <w:t xml:space="preserve"> №</w:t>
      </w:r>
      <w:r w:rsidR="00092FB7" w:rsidRPr="00092FB7">
        <w:rPr>
          <w:sz w:val="28"/>
          <w:szCs w:val="28"/>
        </w:rPr>
        <w:t xml:space="preserve"> </w:t>
      </w:r>
      <w:r w:rsidR="00092FB7">
        <w:rPr>
          <w:sz w:val="28"/>
          <w:szCs w:val="28"/>
        </w:rPr>
        <w:t>2</w:t>
      </w:r>
      <w:r w:rsidR="00092FB7" w:rsidRPr="00092FB7">
        <w:rPr>
          <w:sz w:val="28"/>
          <w:szCs w:val="28"/>
        </w:rPr>
        <w:t>5</w:t>
      </w:r>
      <w:r w:rsidR="00092FB7" w:rsidRPr="001D440F">
        <w:rPr>
          <w:sz w:val="28"/>
          <w:szCs w:val="28"/>
        </w:rPr>
        <w:t>3/</w:t>
      </w:r>
      <w:r w:rsidR="00092FB7" w:rsidRPr="00092FB7">
        <w:rPr>
          <w:sz w:val="28"/>
          <w:szCs w:val="28"/>
        </w:rPr>
        <w:t>10</w:t>
      </w:r>
      <w:r w:rsidR="00092FB7" w:rsidRPr="001D440F">
        <w:rPr>
          <w:sz w:val="28"/>
          <w:szCs w:val="28"/>
        </w:rPr>
        <w:t xml:space="preserve"> </w:t>
      </w:r>
      <w:r w:rsidR="00FE71C9" w:rsidRPr="00FE71C9">
        <w:rPr>
          <w:b/>
          <w:sz w:val="28"/>
          <w:szCs w:val="28"/>
        </w:rPr>
        <w:t>“</w:t>
      </w:r>
      <w:r w:rsidR="00092FB7" w:rsidRPr="001D440F">
        <w:rPr>
          <w:sz w:val="28"/>
          <w:szCs w:val="28"/>
        </w:rPr>
        <w:t xml:space="preserve">Про </w:t>
      </w:r>
      <w:r w:rsidR="00092FB7" w:rsidRPr="00092FB7">
        <w:rPr>
          <w:sz w:val="28"/>
          <w:szCs w:val="28"/>
        </w:rPr>
        <w:t>розвиток с</w:t>
      </w:r>
      <w:r w:rsidR="00092FB7">
        <w:rPr>
          <w:sz w:val="28"/>
          <w:szCs w:val="28"/>
        </w:rPr>
        <w:t>і</w:t>
      </w:r>
      <w:r w:rsidR="00092FB7" w:rsidRPr="00092FB7">
        <w:rPr>
          <w:sz w:val="28"/>
          <w:szCs w:val="28"/>
        </w:rPr>
        <w:t>мейних форм виховання</w:t>
      </w:r>
      <w:r w:rsidR="00092FB7" w:rsidRPr="001D440F">
        <w:rPr>
          <w:sz w:val="28"/>
          <w:szCs w:val="28"/>
        </w:rPr>
        <w:t xml:space="preserve"> в м. Чернівцях</w:t>
      </w:r>
      <w:r w:rsidR="00FE71C9" w:rsidRPr="00FE71C9">
        <w:rPr>
          <w:sz w:val="28"/>
          <w:szCs w:val="28"/>
        </w:rPr>
        <w:t>”</w:t>
      </w:r>
      <w:r w:rsidR="00092FB7">
        <w:rPr>
          <w:sz w:val="28"/>
          <w:szCs w:val="28"/>
        </w:rPr>
        <w:t>,</w:t>
      </w:r>
      <w:r w:rsidR="00092FB7" w:rsidRPr="001D440F">
        <w:rPr>
          <w:sz w:val="28"/>
          <w:szCs w:val="28"/>
        </w:rPr>
        <w:t xml:space="preserve"> </w:t>
      </w:r>
      <w:r w:rsidR="00F71127">
        <w:rPr>
          <w:sz w:val="28"/>
          <w:szCs w:val="28"/>
        </w:rPr>
        <w:t>взяти до відома (додається)</w:t>
      </w:r>
      <w:r w:rsidRPr="001D440F">
        <w:rPr>
          <w:sz w:val="28"/>
          <w:szCs w:val="28"/>
        </w:rPr>
        <w:t xml:space="preserve">. </w:t>
      </w:r>
    </w:p>
    <w:p w:rsidR="004A058A" w:rsidRPr="001D440F" w:rsidRDefault="004A058A" w:rsidP="008D0D8B">
      <w:pPr>
        <w:ind w:firstLine="540"/>
        <w:jc w:val="both"/>
        <w:rPr>
          <w:sz w:val="28"/>
          <w:szCs w:val="28"/>
        </w:rPr>
      </w:pPr>
    </w:p>
    <w:p w:rsidR="006D09A3" w:rsidRDefault="008D0D8B" w:rsidP="006D09A3">
      <w:pPr>
        <w:tabs>
          <w:tab w:val="left" w:pos="540"/>
        </w:tabs>
        <w:jc w:val="both"/>
        <w:rPr>
          <w:sz w:val="28"/>
        </w:rPr>
      </w:pPr>
      <w:r w:rsidRPr="001D440F">
        <w:rPr>
          <w:sz w:val="28"/>
          <w:szCs w:val="28"/>
        </w:rPr>
        <w:tab/>
      </w:r>
      <w:r w:rsidR="00EE34EE" w:rsidRPr="001D440F">
        <w:rPr>
          <w:b/>
          <w:sz w:val="28"/>
          <w:szCs w:val="28"/>
        </w:rPr>
        <w:t>2</w:t>
      </w:r>
      <w:r w:rsidRPr="001D440F">
        <w:rPr>
          <w:b/>
          <w:sz w:val="28"/>
          <w:szCs w:val="28"/>
        </w:rPr>
        <w:t>.</w:t>
      </w:r>
      <w:r w:rsidRPr="001D440F">
        <w:rPr>
          <w:sz w:val="28"/>
          <w:szCs w:val="28"/>
        </w:rPr>
        <w:t xml:space="preserve"> </w:t>
      </w:r>
      <w:r w:rsidRPr="001D440F">
        <w:rPr>
          <w:sz w:val="28"/>
        </w:rPr>
        <w:t xml:space="preserve">Виконавчим органам міської ради: службі у справах дітей, управлінню освіти, управлінню охорони здоров’я, управлінню </w:t>
      </w:r>
      <w:r w:rsidR="00243F06" w:rsidRPr="001D440F">
        <w:rPr>
          <w:sz w:val="28"/>
        </w:rPr>
        <w:t>по</w:t>
      </w:r>
      <w:r w:rsidRPr="001D440F">
        <w:rPr>
          <w:sz w:val="28"/>
        </w:rPr>
        <w:t xml:space="preserve"> фізичн</w:t>
      </w:r>
      <w:r w:rsidR="00243F06" w:rsidRPr="001D440F">
        <w:rPr>
          <w:sz w:val="28"/>
        </w:rPr>
        <w:t>ій</w:t>
      </w:r>
      <w:r w:rsidRPr="001D440F">
        <w:rPr>
          <w:sz w:val="28"/>
        </w:rPr>
        <w:t xml:space="preserve"> культур</w:t>
      </w:r>
      <w:r w:rsidR="00243F06" w:rsidRPr="001D440F">
        <w:rPr>
          <w:sz w:val="28"/>
        </w:rPr>
        <w:t>і</w:t>
      </w:r>
      <w:r w:rsidRPr="001D440F">
        <w:rPr>
          <w:sz w:val="28"/>
        </w:rPr>
        <w:t xml:space="preserve"> та спорту, управлінню культури, </w:t>
      </w:r>
      <w:r w:rsidR="00E90F5B" w:rsidRPr="001D440F">
        <w:rPr>
          <w:sz w:val="28"/>
        </w:rPr>
        <w:t>департаменту</w:t>
      </w:r>
      <w:r w:rsidRPr="001D440F">
        <w:rPr>
          <w:sz w:val="28"/>
        </w:rPr>
        <w:t xml:space="preserve"> праці та соціального захисту населення, департаменту економіки, департаменту </w:t>
      </w:r>
      <w:r w:rsidR="00E90F5B" w:rsidRPr="001D440F">
        <w:rPr>
          <w:sz w:val="28"/>
        </w:rPr>
        <w:t>житлово-комунального господарства</w:t>
      </w:r>
      <w:r w:rsidRPr="001D440F">
        <w:rPr>
          <w:sz w:val="28"/>
        </w:rPr>
        <w:t xml:space="preserve">, </w:t>
      </w:r>
      <w:r w:rsidR="006F6918">
        <w:rPr>
          <w:sz w:val="28"/>
        </w:rPr>
        <w:t>в</w:t>
      </w:r>
      <w:r w:rsidR="006F6918" w:rsidRPr="006F6918">
        <w:rPr>
          <w:sz w:val="28"/>
        </w:rPr>
        <w:t>ідділ</w:t>
      </w:r>
      <w:r w:rsidR="006F6918">
        <w:rPr>
          <w:sz w:val="28"/>
        </w:rPr>
        <w:t>у</w:t>
      </w:r>
      <w:r w:rsidR="006F6918" w:rsidRPr="006F6918">
        <w:rPr>
          <w:sz w:val="28"/>
        </w:rPr>
        <w:t xml:space="preserve"> інформації та зв’язків з громадськістю</w:t>
      </w:r>
      <w:r w:rsidR="006F6918">
        <w:rPr>
          <w:sz w:val="28"/>
        </w:rPr>
        <w:t xml:space="preserve">, </w:t>
      </w:r>
      <w:r w:rsidRPr="001D440F">
        <w:rPr>
          <w:sz w:val="28"/>
        </w:rPr>
        <w:t>відділу у справах сім’ї та молоді</w:t>
      </w:r>
      <w:r w:rsidR="004A058A" w:rsidRPr="001D440F">
        <w:rPr>
          <w:sz w:val="28"/>
        </w:rPr>
        <w:t>,</w:t>
      </w:r>
      <w:r w:rsidRPr="001D440F">
        <w:rPr>
          <w:sz w:val="28"/>
        </w:rPr>
        <w:t xml:space="preserve"> міському центру соціальних служб для сім’ї, дітей та молоді продовжити роботу, спрямовану на </w:t>
      </w:r>
      <w:r w:rsidR="00092FB7">
        <w:rPr>
          <w:sz w:val="28"/>
        </w:rPr>
        <w:t>розвиток сімейних форм виховання в м.</w:t>
      </w:r>
      <w:r w:rsidR="00D1145D">
        <w:rPr>
          <w:sz w:val="28"/>
        </w:rPr>
        <w:t xml:space="preserve"> </w:t>
      </w:r>
      <w:r w:rsidR="00092FB7">
        <w:rPr>
          <w:sz w:val="28"/>
        </w:rPr>
        <w:t>Чернівцях</w:t>
      </w:r>
      <w:r w:rsidR="00D1145D">
        <w:rPr>
          <w:sz w:val="28"/>
        </w:rPr>
        <w:t>.</w:t>
      </w:r>
    </w:p>
    <w:p w:rsidR="00D1145D" w:rsidRDefault="00D1145D" w:rsidP="006D09A3">
      <w:pPr>
        <w:tabs>
          <w:tab w:val="left" w:pos="540"/>
        </w:tabs>
        <w:jc w:val="both"/>
        <w:rPr>
          <w:sz w:val="28"/>
        </w:rPr>
      </w:pPr>
    </w:p>
    <w:p w:rsidR="008D0D8B" w:rsidRPr="001D440F" w:rsidRDefault="006D09A3" w:rsidP="006D09A3">
      <w:pPr>
        <w:tabs>
          <w:tab w:val="left" w:pos="540"/>
        </w:tabs>
        <w:jc w:val="both"/>
        <w:rPr>
          <w:sz w:val="28"/>
          <w:szCs w:val="28"/>
        </w:rPr>
      </w:pPr>
      <w:r>
        <w:rPr>
          <w:sz w:val="28"/>
        </w:rPr>
        <w:tab/>
      </w:r>
    </w:p>
    <w:p w:rsidR="0007010F" w:rsidRPr="008572DA" w:rsidRDefault="008D0D8B" w:rsidP="0007010F">
      <w:pPr>
        <w:tabs>
          <w:tab w:val="left" w:pos="0"/>
        </w:tabs>
        <w:ind w:firstLine="720"/>
        <w:jc w:val="both"/>
        <w:rPr>
          <w:sz w:val="28"/>
          <w:szCs w:val="28"/>
        </w:rPr>
      </w:pPr>
      <w:r w:rsidRPr="001D440F">
        <w:rPr>
          <w:bCs/>
          <w:sz w:val="28"/>
          <w:szCs w:val="28"/>
        </w:rPr>
        <w:tab/>
      </w:r>
    </w:p>
    <w:p w:rsidR="0007010F" w:rsidRDefault="00D1145D" w:rsidP="0007010F">
      <w:pPr>
        <w:tabs>
          <w:tab w:val="left" w:pos="0"/>
        </w:tabs>
        <w:ind w:firstLine="720"/>
        <w:jc w:val="both"/>
        <w:rPr>
          <w:sz w:val="28"/>
          <w:szCs w:val="28"/>
        </w:rPr>
      </w:pPr>
      <w:r>
        <w:rPr>
          <w:b/>
          <w:bCs/>
          <w:sz w:val="28"/>
          <w:szCs w:val="28"/>
        </w:rPr>
        <w:lastRenderedPageBreak/>
        <w:t>3</w:t>
      </w:r>
      <w:r w:rsidR="0007010F" w:rsidRPr="008572DA">
        <w:rPr>
          <w:b/>
          <w:bCs/>
          <w:sz w:val="28"/>
          <w:szCs w:val="28"/>
        </w:rPr>
        <w:t>.</w:t>
      </w:r>
      <w:r w:rsidR="0007010F" w:rsidRPr="008572DA">
        <w:rPr>
          <w:bCs/>
          <w:sz w:val="28"/>
          <w:szCs w:val="28"/>
        </w:rPr>
        <w:t xml:space="preserve"> С</w:t>
      </w:r>
      <w:r w:rsidR="0007010F" w:rsidRPr="008572DA">
        <w:rPr>
          <w:sz w:val="28"/>
          <w:szCs w:val="28"/>
        </w:rPr>
        <w:t>лужбі у справах дітей міської ради:</w:t>
      </w:r>
    </w:p>
    <w:p w:rsidR="00D1145D" w:rsidRDefault="00D1145D" w:rsidP="00D1145D">
      <w:pPr>
        <w:tabs>
          <w:tab w:val="left" w:pos="0"/>
        </w:tabs>
        <w:jc w:val="both"/>
        <w:rPr>
          <w:sz w:val="28"/>
          <w:szCs w:val="28"/>
        </w:rPr>
      </w:pPr>
      <w:r>
        <w:rPr>
          <w:bCs/>
          <w:sz w:val="28"/>
          <w:szCs w:val="28"/>
        </w:rPr>
        <w:tab/>
      </w:r>
    </w:p>
    <w:p w:rsidR="00D1145D" w:rsidRDefault="00D1145D" w:rsidP="00D1145D">
      <w:pPr>
        <w:tabs>
          <w:tab w:val="left" w:pos="540"/>
        </w:tabs>
        <w:jc w:val="both"/>
        <w:rPr>
          <w:sz w:val="28"/>
          <w:szCs w:val="28"/>
        </w:rPr>
      </w:pPr>
      <w:r>
        <w:rPr>
          <w:sz w:val="28"/>
          <w:szCs w:val="28"/>
        </w:rPr>
        <w:tab/>
      </w:r>
      <w:r w:rsidRPr="00D1145D">
        <w:rPr>
          <w:b/>
          <w:sz w:val="28"/>
          <w:szCs w:val="28"/>
        </w:rPr>
        <w:t xml:space="preserve">   3.1.</w:t>
      </w:r>
      <w:r>
        <w:rPr>
          <w:sz w:val="28"/>
          <w:szCs w:val="28"/>
        </w:rPr>
        <w:t xml:space="preserve"> </w:t>
      </w:r>
      <w:r w:rsidRPr="001D440F">
        <w:rPr>
          <w:sz w:val="28"/>
          <w:szCs w:val="28"/>
        </w:rPr>
        <w:t xml:space="preserve">Забезпечити неухильне виконання державних та регіональних програм і заходів з питань </w:t>
      </w:r>
      <w:r>
        <w:rPr>
          <w:sz w:val="28"/>
          <w:szCs w:val="28"/>
        </w:rPr>
        <w:t>розвитку сімейних форм виховання.</w:t>
      </w:r>
    </w:p>
    <w:p w:rsidR="00860AFA" w:rsidRDefault="00860AFA" w:rsidP="00D1145D">
      <w:pPr>
        <w:tabs>
          <w:tab w:val="left" w:pos="540"/>
        </w:tabs>
        <w:jc w:val="both"/>
        <w:rPr>
          <w:sz w:val="28"/>
          <w:szCs w:val="28"/>
        </w:rPr>
      </w:pPr>
      <w:r>
        <w:rPr>
          <w:sz w:val="28"/>
          <w:szCs w:val="28"/>
        </w:rPr>
        <w:tab/>
      </w:r>
      <w:r>
        <w:rPr>
          <w:sz w:val="28"/>
          <w:szCs w:val="28"/>
        </w:rPr>
        <w:tab/>
      </w:r>
      <w:r w:rsidRPr="00860AFA">
        <w:rPr>
          <w:b/>
          <w:sz w:val="28"/>
          <w:szCs w:val="28"/>
        </w:rPr>
        <w:t xml:space="preserve"> 3.2.</w:t>
      </w:r>
      <w:r>
        <w:rPr>
          <w:b/>
          <w:sz w:val="28"/>
          <w:szCs w:val="28"/>
        </w:rPr>
        <w:t xml:space="preserve"> </w:t>
      </w:r>
      <w:r w:rsidRPr="005B630E">
        <w:rPr>
          <w:sz w:val="28"/>
          <w:szCs w:val="28"/>
        </w:rPr>
        <w:t>Розвивати сімейні фо</w:t>
      </w:r>
      <w:r w:rsidRPr="005B630E">
        <w:rPr>
          <w:sz w:val="28"/>
          <w:szCs w:val="28"/>
        </w:rPr>
        <w:t>р</w:t>
      </w:r>
      <w:r w:rsidRPr="005B630E">
        <w:rPr>
          <w:sz w:val="28"/>
          <w:szCs w:val="28"/>
        </w:rPr>
        <w:t>ми виховання дітей-сиріт та дітей, позбавлених б</w:t>
      </w:r>
      <w:r w:rsidRPr="005B630E">
        <w:rPr>
          <w:sz w:val="28"/>
          <w:szCs w:val="28"/>
        </w:rPr>
        <w:t>а</w:t>
      </w:r>
      <w:r w:rsidRPr="005B630E">
        <w:rPr>
          <w:sz w:val="28"/>
          <w:szCs w:val="28"/>
        </w:rPr>
        <w:t>тьківського піклування</w:t>
      </w:r>
      <w:r>
        <w:rPr>
          <w:sz w:val="28"/>
          <w:szCs w:val="28"/>
        </w:rPr>
        <w:t>,</w:t>
      </w:r>
      <w:r w:rsidRPr="005B630E">
        <w:rPr>
          <w:sz w:val="28"/>
          <w:szCs w:val="28"/>
        </w:rPr>
        <w:t xml:space="preserve"> шляхом створення нових </w:t>
      </w:r>
      <w:r>
        <w:rPr>
          <w:sz w:val="28"/>
          <w:szCs w:val="28"/>
        </w:rPr>
        <w:t>дитячих будинків сімейного типу та</w:t>
      </w:r>
      <w:r w:rsidRPr="005B630E">
        <w:rPr>
          <w:sz w:val="28"/>
          <w:szCs w:val="28"/>
        </w:rPr>
        <w:t xml:space="preserve"> прийо</w:t>
      </w:r>
      <w:r w:rsidRPr="005B630E">
        <w:rPr>
          <w:sz w:val="28"/>
          <w:szCs w:val="28"/>
        </w:rPr>
        <w:t>м</w:t>
      </w:r>
      <w:r w:rsidRPr="005B630E">
        <w:rPr>
          <w:sz w:val="28"/>
          <w:szCs w:val="28"/>
        </w:rPr>
        <w:t>них сімей.</w:t>
      </w:r>
    </w:p>
    <w:p w:rsidR="00B11EA1" w:rsidRDefault="00860AFA" w:rsidP="00860AFA">
      <w:pPr>
        <w:tabs>
          <w:tab w:val="left" w:pos="540"/>
        </w:tabs>
        <w:jc w:val="both"/>
        <w:rPr>
          <w:b/>
          <w:sz w:val="28"/>
          <w:szCs w:val="28"/>
        </w:rPr>
      </w:pPr>
      <w:r>
        <w:rPr>
          <w:b/>
          <w:sz w:val="28"/>
          <w:szCs w:val="28"/>
        </w:rPr>
        <w:t xml:space="preserve">  </w:t>
      </w:r>
      <w:r w:rsidR="00B11EA1">
        <w:rPr>
          <w:b/>
          <w:sz w:val="28"/>
          <w:szCs w:val="28"/>
        </w:rPr>
        <w:tab/>
      </w:r>
    </w:p>
    <w:p w:rsidR="00B11EA1" w:rsidRDefault="00860AFA" w:rsidP="0007010F">
      <w:pPr>
        <w:tabs>
          <w:tab w:val="num" w:pos="720"/>
          <w:tab w:val="left" w:pos="1080"/>
          <w:tab w:val="left" w:pos="2340"/>
        </w:tabs>
        <w:jc w:val="both"/>
        <w:rPr>
          <w:b/>
          <w:sz w:val="28"/>
          <w:szCs w:val="28"/>
        </w:rPr>
      </w:pPr>
      <w:r>
        <w:rPr>
          <w:b/>
          <w:sz w:val="28"/>
          <w:szCs w:val="28"/>
        </w:rPr>
        <w:tab/>
        <w:t>4</w:t>
      </w:r>
      <w:r w:rsidR="0007010F" w:rsidRPr="008572DA">
        <w:rPr>
          <w:b/>
          <w:sz w:val="28"/>
          <w:szCs w:val="28"/>
        </w:rPr>
        <w:t>.</w:t>
      </w:r>
      <w:r w:rsidR="00B11EA1">
        <w:rPr>
          <w:b/>
          <w:sz w:val="28"/>
          <w:szCs w:val="28"/>
        </w:rPr>
        <w:t xml:space="preserve"> </w:t>
      </w:r>
      <w:r w:rsidR="00B11EA1">
        <w:rPr>
          <w:sz w:val="28"/>
          <w:szCs w:val="28"/>
        </w:rPr>
        <w:t>Р</w:t>
      </w:r>
      <w:r w:rsidR="00B11EA1" w:rsidRPr="001D440F">
        <w:rPr>
          <w:sz w:val="28"/>
          <w:szCs w:val="28"/>
        </w:rPr>
        <w:t>ішення виконавчого комітету</w:t>
      </w:r>
      <w:r w:rsidR="00B11EA1">
        <w:rPr>
          <w:sz w:val="28"/>
          <w:szCs w:val="28"/>
        </w:rPr>
        <w:t xml:space="preserve"> Чернівецької міської ради від </w:t>
      </w:r>
      <w:r w:rsidR="00B11EA1" w:rsidRPr="00B11EA1">
        <w:rPr>
          <w:sz w:val="28"/>
          <w:szCs w:val="28"/>
        </w:rPr>
        <w:t>17</w:t>
      </w:r>
      <w:r w:rsidR="00B11EA1" w:rsidRPr="001D440F">
        <w:rPr>
          <w:sz w:val="28"/>
          <w:szCs w:val="28"/>
        </w:rPr>
        <w:t>.</w:t>
      </w:r>
      <w:r w:rsidR="00B11EA1" w:rsidRPr="00B11EA1">
        <w:rPr>
          <w:sz w:val="28"/>
          <w:szCs w:val="28"/>
        </w:rPr>
        <w:t>05.2017 р.</w:t>
      </w:r>
      <w:r w:rsidR="00B11EA1" w:rsidRPr="001D440F">
        <w:rPr>
          <w:sz w:val="28"/>
          <w:szCs w:val="28"/>
        </w:rPr>
        <w:t xml:space="preserve"> №</w:t>
      </w:r>
      <w:r w:rsidR="00B11EA1" w:rsidRPr="00B11EA1">
        <w:rPr>
          <w:sz w:val="28"/>
          <w:szCs w:val="28"/>
        </w:rPr>
        <w:t xml:space="preserve"> </w:t>
      </w:r>
      <w:r w:rsidR="00B11EA1">
        <w:rPr>
          <w:sz w:val="28"/>
          <w:szCs w:val="28"/>
        </w:rPr>
        <w:t>2</w:t>
      </w:r>
      <w:r w:rsidR="00B11EA1" w:rsidRPr="00B11EA1">
        <w:rPr>
          <w:sz w:val="28"/>
          <w:szCs w:val="28"/>
        </w:rPr>
        <w:t>5</w:t>
      </w:r>
      <w:r w:rsidR="00B11EA1" w:rsidRPr="001D440F">
        <w:rPr>
          <w:sz w:val="28"/>
          <w:szCs w:val="28"/>
        </w:rPr>
        <w:t>3/</w:t>
      </w:r>
      <w:r w:rsidR="00B11EA1" w:rsidRPr="00B11EA1">
        <w:rPr>
          <w:sz w:val="28"/>
          <w:szCs w:val="28"/>
        </w:rPr>
        <w:t>10</w:t>
      </w:r>
      <w:r w:rsidR="00B11EA1" w:rsidRPr="001D440F">
        <w:rPr>
          <w:sz w:val="28"/>
          <w:szCs w:val="28"/>
        </w:rPr>
        <w:t xml:space="preserve"> </w:t>
      </w:r>
      <w:r w:rsidR="00FE71C9" w:rsidRPr="00FE71C9">
        <w:rPr>
          <w:sz w:val="28"/>
          <w:szCs w:val="28"/>
        </w:rPr>
        <w:t>“</w:t>
      </w:r>
      <w:r w:rsidR="00B11EA1" w:rsidRPr="001D440F">
        <w:rPr>
          <w:sz w:val="28"/>
          <w:szCs w:val="28"/>
        </w:rPr>
        <w:t xml:space="preserve">Про </w:t>
      </w:r>
      <w:r w:rsidR="00B11EA1" w:rsidRPr="00B11EA1">
        <w:rPr>
          <w:sz w:val="28"/>
          <w:szCs w:val="28"/>
        </w:rPr>
        <w:t>розвиток с</w:t>
      </w:r>
      <w:r w:rsidR="00B11EA1">
        <w:rPr>
          <w:sz w:val="28"/>
          <w:szCs w:val="28"/>
        </w:rPr>
        <w:t>і</w:t>
      </w:r>
      <w:r w:rsidR="00B11EA1" w:rsidRPr="00B11EA1">
        <w:rPr>
          <w:sz w:val="28"/>
          <w:szCs w:val="28"/>
        </w:rPr>
        <w:t>мейних форм виховання</w:t>
      </w:r>
      <w:r w:rsidR="00B11EA1" w:rsidRPr="001D440F">
        <w:rPr>
          <w:sz w:val="28"/>
          <w:szCs w:val="28"/>
        </w:rPr>
        <w:t xml:space="preserve"> в </w:t>
      </w:r>
      <w:r w:rsidR="00B11EA1">
        <w:rPr>
          <w:sz w:val="28"/>
          <w:szCs w:val="28"/>
        </w:rPr>
        <w:t xml:space="preserve">                </w:t>
      </w:r>
      <w:r w:rsidR="00B11EA1" w:rsidRPr="001D440F">
        <w:rPr>
          <w:sz w:val="28"/>
          <w:szCs w:val="28"/>
        </w:rPr>
        <w:t>м. Чернівцях</w:t>
      </w:r>
      <w:r w:rsidR="00FE71C9" w:rsidRPr="00FE71C9">
        <w:rPr>
          <w:sz w:val="28"/>
          <w:szCs w:val="28"/>
        </w:rPr>
        <w:t>”</w:t>
      </w:r>
      <w:r w:rsidR="00B11EA1">
        <w:rPr>
          <w:sz w:val="28"/>
          <w:szCs w:val="28"/>
        </w:rPr>
        <w:t xml:space="preserve"> зняти з контролю</w:t>
      </w:r>
      <w:r w:rsidR="008554CA">
        <w:rPr>
          <w:sz w:val="28"/>
          <w:szCs w:val="28"/>
        </w:rPr>
        <w:t>.</w:t>
      </w:r>
    </w:p>
    <w:p w:rsidR="00B11EA1" w:rsidRDefault="00B11EA1" w:rsidP="0007010F">
      <w:pPr>
        <w:tabs>
          <w:tab w:val="num" w:pos="720"/>
          <w:tab w:val="left" w:pos="1080"/>
          <w:tab w:val="left" w:pos="2340"/>
        </w:tabs>
        <w:jc w:val="both"/>
        <w:rPr>
          <w:b/>
          <w:sz w:val="28"/>
          <w:szCs w:val="28"/>
        </w:rPr>
      </w:pPr>
    </w:p>
    <w:p w:rsidR="0007010F" w:rsidRDefault="0007010F" w:rsidP="0007010F">
      <w:pPr>
        <w:tabs>
          <w:tab w:val="num" w:pos="720"/>
          <w:tab w:val="left" w:pos="1080"/>
          <w:tab w:val="left" w:pos="2340"/>
        </w:tabs>
        <w:jc w:val="both"/>
        <w:rPr>
          <w:sz w:val="28"/>
          <w:szCs w:val="28"/>
        </w:rPr>
      </w:pPr>
      <w:r w:rsidRPr="008572DA">
        <w:rPr>
          <w:b/>
          <w:sz w:val="28"/>
          <w:szCs w:val="28"/>
        </w:rPr>
        <w:tab/>
      </w:r>
      <w:r w:rsidR="00860AFA">
        <w:rPr>
          <w:b/>
          <w:sz w:val="28"/>
          <w:szCs w:val="28"/>
        </w:rPr>
        <w:t>5</w:t>
      </w:r>
      <w:r w:rsidRPr="008572DA">
        <w:rPr>
          <w:b/>
          <w:sz w:val="28"/>
          <w:szCs w:val="28"/>
        </w:rPr>
        <w:t xml:space="preserve">.   </w:t>
      </w:r>
      <w:r w:rsidRPr="008572DA">
        <w:rPr>
          <w:sz w:val="28"/>
          <w:szCs w:val="28"/>
        </w:rPr>
        <w:t xml:space="preserve">Рішення набирає чинності з дня його оприлюднення на офіційному веб-порталі Чернівецької міської ради. </w:t>
      </w:r>
    </w:p>
    <w:p w:rsidR="00B11EA1" w:rsidRPr="008572DA" w:rsidRDefault="00B11EA1" w:rsidP="0007010F">
      <w:pPr>
        <w:tabs>
          <w:tab w:val="num" w:pos="720"/>
          <w:tab w:val="left" w:pos="1080"/>
          <w:tab w:val="left" w:pos="2340"/>
        </w:tabs>
        <w:jc w:val="both"/>
        <w:rPr>
          <w:sz w:val="28"/>
          <w:szCs w:val="28"/>
        </w:rPr>
      </w:pPr>
    </w:p>
    <w:p w:rsidR="0007010F" w:rsidRPr="008572DA" w:rsidRDefault="00860AFA" w:rsidP="0007010F">
      <w:pPr>
        <w:pStyle w:val="a3"/>
        <w:ind w:firstLine="708"/>
        <w:rPr>
          <w:szCs w:val="28"/>
        </w:rPr>
      </w:pPr>
      <w:r>
        <w:rPr>
          <w:b/>
          <w:szCs w:val="28"/>
        </w:rPr>
        <w:t>6</w:t>
      </w:r>
      <w:r w:rsidR="0007010F" w:rsidRPr="008572DA">
        <w:rPr>
          <w:b/>
          <w:szCs w:val="28"/>
        </w:rPr>
        <w:t>.</w:t>
      </w:r>
      <w:r w:rsidR="0007010F" w:rsidRPr="008572DA">
        <w:rPr>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sidR="0007010F" w:rsidRPr="008572DA">
        <w:rPr>
          <w:szCs w:val="28"/>
        </w:rPr>
        <w:t>Паскаря</w:t>
      </w:r>
      <w:proofErr w:type="spellEnd"/>
      <w:r w:rsidR="0007010F" w:rsidRPr="008572DA">
        <w:rPr>
          <w:szCs w:val="28"/>
        </w:rPr>
        <w:t xml:space="preserve"> О.Є.</w:t>
      </w:r>
    </w:p>
    <w:p w:rsidR="0007010F" w:rsidRPr="001D440F" w:rsidRDefault="0007010F" w:rsidP="008D0D8B">
      <w:pPr>
        <w:tabs>
          <w:tab w:val="left" w:pos="0"/>
        </w:tabs>
        <w:jc w:val="both"/>
        <w:rPr>
          <w:sz w:val="28"/>
          <w:szCs w:val="28"/>
        </w:rPr>
      </w:pPr>
    </w:p>
    <w:p w:rsidR="008D0D8B" w:rsidRPr="001D440F" w:rsidRDefault="008D0D8B" w:rsidP="008D0D8B">
      <w:pPr>
        <w:pStyle w:val="2"/>
        <w:tabs>
          <w:tab w:val="left" w:pos="0"/>
        </w:tabs>
        <w:ind w:firstLine="0"/>
        <w:rPr>
          <w:b/>
          <w:bCs w:val="0"/>
          <w:szCs w:val="28"/>
        </w:rPr>
      </w:pPr>
      <w:r w:rsidRPr="001D440F">
        <w:rPr>
          <w:szCs w:val="28"/>
        </w:rPr>
        <w:tab/>
      </w:r>
    </w:p>
    <w:p w:rsidR="005A6646" w:rsidRDefault="004867BB" w:rsidP="008D0D8B">
      <w:pPr>
        <w:pStyle w:val="2"/>
        <w:tabs>
          <w:tab w:val="left" w:pos="0"/>
        </w:tabs>
        <w:ind w:firstLine="0"/>
        <w:rPr>
          <w:b/>
          <w:bCs w:val="0"/>
          <w:szCs w:val="28"/>
        </w:rPr>
      </w:pPr>
      <w:r w:rsidRPr="001D440F">
        <w:rPr>
          <w:b/>
          <w:bCs w:val="0"/>
          <w:szCs w:val="28"/>
        </w:rPr>
        <w:t>Чернівецький міський голова</w:t>
      </w:r>
      <w:r w:rsidRPr="001D440F">
        <w:rPr>
          <w:b/>
          <w:bCs w:val="0"/>
          <w:szCs w:val="28"/>
        </w:rPr>
        <w:tab/>
      </w:r>
      <w:r w:rsidRPr="001D440F">
        <w:rPr>
          <w:b/>
          <w:bCs w:val="0"/>
          <w:szCs w:val="28"/>
        </w:rPr>
        <w:tab/>
      </w:r>
      <w:r w:rsidRPr="001D440F">
        <w:rPr>
          <w:b/>
          <w:bCs w:val="0"/>
          <w:szCs w:val="28"/>
        </w:rPr>
        <w:tab/>
      </w:r>
      <w:r w:rsidRPr="001D440F">
        <w:rPr>
          <w:b/>
          <w:bCs w:val="0"/>
          <w:szCs w:val="28"/>
        </w:rPr>
        <w:tab/>
      </w:r>
      <w:r w:rsidRPr="001D440F">
        <w:rPr>
          <w:b/>
          <w:bCs w:val="0"/>
          <w:szCs w:val="28"/>
        </w:rPr>
        <w:tab/>
      </w:r>
      <w:r w:rsidRPr="001D440F">
        <w:rPr>
          <w:b/>
          <w:bCs w:val="0"/>
          <w:szCs w:val="28"/>
        </w:rPr>
        <w:tab/>
      </w:r>
      <w:proofErr w:type="spellStart"/>
      <w:r w:rsidRPr="001D440F">
        <w:rPr>
          <w:b/>
          <w:bCs w:val="0"/>
          <w:szCs w:val="28"/>
        </w:rPr>
        <w:t>О.Каспрук</w:t>
      </w:r>
      <w:proofErr w:type="spellEnd"/>
    </w:p>
    <w:p w:rsidR="00BE2F02" w:rsidRDefault="00BE2F02">
      <w:pPr>
        <w:rPr>
          <w:b/>
          <w:sz w:val="28"/>
          <w:szCs w:val="28"/>
        </w:rPr>
      </w:pPr>
      <w:r>
        <w:rPr>
          <w:b/>
          <w:bCs/>
          <w:szCs w:val="28"/>
        </w:rPr>
        <w:br w:type="page"/>
      </w:r>
    </w:p>
    <w:p w:rsidR="00BE2F02" w:rsidRPr="00CA6860" w:rsidRDefault="00BE2F02" w:rsidP="00BE2F02">
      <w:pPr>
        <w:ind w:firstLine="540"/>
        <w:jc w:val="center"/>
        <w:rPr>
          <w:b/>
          <w:sz w:val="28"/>
          <w:szCs w:val="28"/>
        </w:rPr>
      </w:pPr>
      <w:r w:rsidRPr="00CA6860">
        <w:rPr>
          <w:b/>
          <w:sz w:val="28"/>
          <w:szCs w:val="28"/>
        </w:rPr>
        <w:lastRenderedPageBreak/>
        <w:t>І Н Ф О Р М А Ц І Я</w:t>
      </w:r>
    </w:p>
    <w:p w:rsidR="00BE2F02" w:rsidRPr="00CA6860" w:rsidRDefault="00BE2F02" w:rsidP="00BE2F02">
      <w:pPr>
        <w:ind w:firstLine="540"/>
        <w:jc w:val="center"/>
        <w:rPr>
          <w:b/>
          <w:sz w:val="28"/>
          <w:szCs w:val="28"/>
        </w:rPr>
      </w:pPr>
      <w:r w:rsidRPr="00CA6860">
        <w:rPr>
          <w:b/>
          <w:sz w:val="28"/>
          <w:szCs w:val="28"/>
        </w:rPr>
        <w:t xml:space="preserve">про </w:t>
      </w:r>
      <w:r>
        <w:rPr>
          <w:b/>
          <w:sz w:val="28"/>
          <w:szCs w:val="28"/>
        </w:rPr>
        <w:t xml:space="preserve">розвиток сімейних форм виховання в м. Чернівцях </w:t>
      </w:r>
    </w:p>
    <w:p w:rsidR="00BE2F02" w:rsidRDefault="00BE2F02" w:rsidP="00BE2F02">
      <w:pPr>
        <w:ind w:firstLine="720"/>
        <w:jc w:val="both"/>
        <w:rPr>
          <w:sz w:val="28"/>
          <w:szCs w:val="28"/>
        </w:rPr>
      </w:pPr>
      <w:r w:rsidRPr="00CA6860">
        <w:rPr>
          <w:sz w:val="28"/>
          <w:szCs w:val="28"/>
        </w:rPr>
        <w:t>Відповідно до с</w:t>
      </w:r>
      <w:r>
        <w:rPr>
          <w:sz w:val="28"/>
          <w:szCs w:val="28"/>
        </w:rPr>
        <w:t>тат</w:t>
      </w:r>
      <w:r w:rsidRPr="00CA6860">
        <w:rPr>
          <w:sz w:val="28"/>
          <w:szCs w:val="28"/>
        </w:rPr>
        <w:t>ей 34,</w:t>
      </w:r>
      <w:r>
        <w:rPr>
          <w:sz w:val="28"/>
          <w:szCs w:val="28"/>
        </w:rPr>
        <w:t xml:space="preserve"> </w:t>
      </w:r>
      <w:r w:rsidRPr="00CA6860">
        <w:rPr>
          <w:sz w:val="28"/>
          <w:szCs w:val="28"/>
        </w:rPr>
        <w:t xml:space="preserve">59 Закону України “Про місцеве самоврядування в Україні”, рішення виконавчого комітету Чернівецької міської ради від </w:t>
      </w:r>
      <w:r>
        <w:rPr>
          <w:sz w:val="28"/>
          <w:szCs w:val="28"/>
        </w:rPr>
        <w:t xml:space="preserve">         17.05.2017</w:t>
      </w:r>
      <w:r w:rsidRPr="00CA6860">
        <w:rPr>
          <w:sz w:val="28"/>
          <w:szCs w:val="28"/>
        </w:rPr>
        <w:t xml:space="preserve"> р. №</w:t>
      </w:r>
      <w:r>
        <w:rPr>
          <w:sz w:val="28"/>
          <w:szCs w:val="28"/>
        </w:rPr>
        <w:t xml:space="preserve"> 253/10 «Про розвиток сімейних форм виховання</w:t>
      </w:r>
      <w:r w:rsidRPr="00CA6860">
        <w:rPr>
          <w:sz w:val="28"/>
          <w:szCs w:val="28"/>
        </w:rPr>
        <w:t xml:space="preserve"> в </w:t>
      </w:r>
      <w:r w:rsidRPr="008D376A">
        <w:rPr>
          <w:sz w:val="28"/>
          <w:szCs w:val="28"/>
        </w:rPr>
        <w:t xml:space="preserve">                     </w:t>
      </w:r>
      <w:r w:rsidRPr="00CA6860">
        <w:rPr>
          <w:sz w:val="28"/>
          <w:szCs w:val="28"/>
        </w:rPr>
        <w:t>м.</w:t>
      </w:r>
      <w:r w:rsidRPr="008D376A">
        <w:rPr>
          <w:sz w:val="28"/>
          <w:szCs w:val="28"/>
        </w:rPr>
        <w:t xml:space="preserve"> </w:t>
      </w:r>
      <w:r w:rsidRPr="00CA6860">
        <w:rPr>
          <w:sz w:val="28"/>
          <w:szCs w:val="28"/>
        </w:rPr>
        <w:t>Чернівцях</w:t>
      </w:r>
      <w:r>
        <w:rPr>
          <w:sz w:val="28"/>
          <w:szCs w:val="28"/>
        </w:rPr>
        <w:t>»</w:t>
      </w:r>
      <w:r w:rsidRPr="00CA6860">
        <w:rPr>
          <w:sz w:val="28"/>
          <w:szCs w:val="28"/>
        </w:rPr>
        <w:t xml:space="preserve"> </w:t>
      </w:r>
      <w:r>
        <w:rPr>
          <w:sz w:val="28"/>
          <w:szCs w:val="28"/>
        </w:rPr>
        <w:t>з метою соціально-правового</w:t>
      </w:r>
      <w:r w:rsidRPr="00B45388">
        <w:rPr>
          <w:sz w:val="28"/>
          <w:szCs w:val="28"/>
        </w:rPr>
        <w:t xml:space="preserve"> захист</w:t>
      </w:r>
      <w:r>
        <w:rPr>
          <w:sz w:val="28"/>
          <w:szCs w:val="28"/>
        </w:rPr>
        <w:t>у</w:t>
      </w:r>
      <w:r w:rsidRPr="00B45388">
        <w:rPr>
          <w:sz w:val="28"/>
          <w:szCs w:val="28"/>
        </w:rPr>
        <w:t xml:space="preserve"> </w:t>
      </w:r>
      <w:r>
        <w:rPr>
          <w:sz w:val="28"/>
          <w:szCs w:val="28"/>
        </w:rPr>
        <w:t>прав та інтересів дітей-сиріт і</w:t>
      </w:r>
      <w:r w:rsidRPr="00B45388">
        <w:rPr>
          <w:sz w:val="28"/>
          <w:szCs w:val="28"/>
        </w:rPr>
        <w:t xml:space="preserve"> дітей, позбавлених батьківського піклування, </w:t>
      </w:r>
      <w:r>
        <w:rPr>
          <w:sz w:val="28"/>
          <w:szCs w:val="28"/>
        </w:rPr>
        <w:t>службою у справах дітей міської ради (надалі – Служба) проводиться відповідна робота щодо розвит</w:t>
      </w:r>
      <w:r w:rsidRPr="00B45388">
        <w:rPr>
          <w:sz w:val="28"/>
          <w:szCs w:val="28"/>
        </w:rPr>
        <w:t>к</w:t>
      </w:r>
      <w:r>
        <w:rPr>
          <w:sz w:val="28"/>
          <w:szCs w:val="28"/>
        </w:rPr>
        <w:t>у сімейних форм виховання.</w:t>
      </w:r>
    </w:p>
    <w:p w:rsidR="00BE2F02" w:rsidRDefault="00BE2F02" w:rsidP="00BE2F02">
      <w:pPr>
        <w:ind w:firstLine="720"/>
        <w:jc w:val="both"/>
        <w:rPr>
          <w:sz w:val="28"/>
          <w:szCs w:val="28"/>
        </w:rPr>
      </w:pPr>
      <w:r>
        <w:rPr>
          <w:sz w:val="28"/>
          <w:szCs w:val="28"/>
        </w:rPr>
        <w:t>Станом на 01.04.2018 р. н</w:t>
      </w:r>
      <w:r w:rsidRPr="001D440F">
        <w:rPr>
          <w:sz w:val="28"/>
          <w:szCs w:val="28"/>
        </w:rPr>
        <w:t xml:space="preserve">а </w:t>
      </w:r>
      <w:r>
        <w:rPr>
          <w:sz w:val="28"/>
          <w:szCs w:val="28"/>
        </w:rPr>
        <w:t xml:space="preserve">первинному </w:t>
      </w:r>
      <w:r w:rsidRPr="001D440F">
        <w:rPr>
          <w:sz w:val="28"/>
          <w:szCs w:val="28"/>
        </w:rPr>
        <w:t>обліку</w:t>
      </w:r>
      <w:r>
        <w:rPr>
          <w:sz w:val="28"/>
          <w:szCs w:val="28"/>
        </w:rPr>
        <w:t xml:space="preserve"> дітей-сиріт та дітей, позбавлених батьківського піклування в</w:t>
      </w:r>
      <w:r w:rsidRPr="001D440F">
        <w:rPr>
          <w:sz w:val="28"/>
          <w:szCs w:val="28"/>
        </w:rPr>
        <w:t xml:space="preserve"> </w:t>
      </w:r>
      <w:r>
        <w:rPr>
          <w:sz w:val="28"/>
          <w:szCs w:val="28"/>
        </w:rPr>
        <w:t>С</w:t>
      </w:r>
      <w:r w:rsidRPr="001D440F">
        <w:rPr>
          <w:sz w:val="28"/>
          <w:szCs w:val="28"/>
        </w:rPr>
        <w:t>лужб</w:t>
      </w:r>
      <w:r>
        <w:rPr>
          <w:sz w:val="28"/>
          <w:szCs w:val="28"/>
        </w:rPr>
        <w:t>і перебуває 227 дітей, з них: 68</w:t>
      </w:r>
      <w:r w:rsidRPr="001D440F">
        <w:rPr>
          <w:sz w:val="28"/>
          <w:szCs w:val="28"/>
        </w:rPr>
        <w:t xml:space="preserve"> д</w:t>
      </w:r>
      <w:r>
        <w:rPr>
          <w:sz w:val="28"/>
          <w:szCs w:val="28"/>
        </w:rPr>
        <w:t>ітей-сиріт</w:t>
      </w:r>
      <w:r w:rsidRPr="001D440F">
        <w:rPr>
          <w:sz w:val="28"/>
          <w:szCs w:val="28"/>
        </w:rPr>
        <w:t xml:space="preserve"> та 1</w:t>
      </w:r>
      <w:r>
        <w:rPr>
          <w:sz w:val="28"/>
          <w:szCs w:val="28"/>
        </w:rPr>
        <w:t>5</w:t>
      </w:r>
      <w:r w:rsidRPr="001D440F">
        <w:rPr>
          <w:sz w:val="28"/>
          <w:szCs w:val="28"/>
        </w:rPr>
        <w:t xml:space="preserve">9 дітей, позбавлених батьківського піклування. </w:t>
      </w:r>
      <w:r>
        <w:rPr>
          <w:sz w:val="28"/>
          <w:szCs w:val="28"/>
        </w:rPr>
        <w:t>Із загальної кількості 176 дітей перебувають під опікою, 36 дітей виховуються в прийомних сім</w:t>
      </w:r>
      <w:r w:rsidRPr="00C57A13">
        <w:rPr>
          <w:sz w:val="28"/>
          <w:szCs w:val="28"/>
        </w:rPr>
        <w:t>’</w:t>
      </w:r>
      <w:r>
        <w:rPr>
          <w:sz w:val="28"/>
          <w:szCs w:val="28"/>
        </w:rPr>
        <w:t>ях, дитячих будинках сімейного типу міста та області, 5 дітей навчаються в професійно-технічних училищах, 2 дітей тимчасово влаштовані в сім</w:t>
      </w:r>
      <w:r w:rsidRPr="00C57A13">
        <w:rPr>
          <w:sz w:val="28"/>
          <w:szCs w:val="28"/>
        </w:rPr>
        <w:t>’</w:t>
      </w:r>
      <w:r>
        <w:rPr>
          <w:sz w:val="28"/>
          <w:szCs w:val="28"/>
        </w:rPr>
        <w:t>ї родичів з подальшим встановленням опіки та 8 – влаштовано до державних інтернатних закладів.</w:t>
      </w:r>
    </w:p>
    <w:p w:rsidR="00BE2F02" w:rsidRDefault="00BE2F02" w:rsidP="00BE2F02">
      <w:pPr>
        <w:ind w:firstLine="720"/>
        <w:jc w:val="both"/>
        <w:rPr>
          <w:sz w:val="28"/>
          <w:szCs w:val="28"/>
        </w:rPr>
      </w:pPr>
      <w:r>
        <w:rPr>
          <w:sz w:val="28"/>
          <w:szCs w:val="28"/>
        </w:rPr>
        <w:t>Загалом, від загальної кількості дітей-сиріт та дітей, позбавлених батьківського піклування, 94,2 % влаштовані до сімейних форм виховання.</w:t>
      </w:r>
    </w:p>
    <w:p w:rsidR="00BE2F02" w:rsidRDefault="00BE2F02" w:rsidP="00BE2F02">
      <w:pPr>
        <w:ind w:firstLine="720"/>
        <w:jc w:val="both"/>
        <w:rPr>
          <w:sz w:val="28"/>
          <w:szCs w:val="28"/>
        </w:rPr>
      </w:pPr>
      <w:r>
        <w:rPr>
          <w:sz w:val="28"/>
          <w:szCs w:val="28"/>
        </w:rPr>
        <w:t xml:space="preserve">Пріоритетною формою влаштування дітей-сиріт та дітей, позбавлених батьківського піклування, є усиновлення. На території м. Чернівців проживають 108 усиновлених малолітніх та неповнолітніх дітей. В 2017 р. та </w:t>
      </w:r>
      <w:r w:rsidRPr="008541FE">
        <w:rPr>
          <w:sz w:val="28"/>
          <w:szCs w:val="28"/>
          <w:lang w:val="ru-RU"/>
        </w:rPr>
        <w:t xml:space="preserve">    </w:t>
      </w:r>
      <w:r>
        <w:rPr>
          <w:sz w:val="28"/>
          <w:szCs w:val="28"/>
        </w:rPr>
        <w:t>І кварталі</w:t>
      </w:r>
      <w:r w:rsidRPr="008D376A">
        <w:rPr>
          <w:sz w:val="28"/>
          <w:szCs w:val="28"/>
          <w:lang w:val="ru-RU"/>
        </w:rPr>
        <w:t xml:space="preserve"> 2018 р. </w:t>
      </w:r>
      <w:r>
        <w:rPr>
          <w:sz w:val="28"/>
          <w:szCs w:val="28"/>
        </w:rPr>
        <w:t xml:space="preserve">усиновлено 16 дітей-сиріт та дітей, позбавлених батьківського піклування, 4 з яких перебували на обліку в Службі Чернівецької міської ради. 12 дітей усиновлено одним з подружжя другого з подружжя. За згаданий період </w:t>
      </w:r>
    </w:p>
    <w:p w:rsidR="00BE2F02" w:rsidRDefault="00BE2F02" w:rsidP="00BE2F02">
      <w:pPr>
        <w:jc w:val="both"/>
        <w:rPr>
          <w:sz w:val="28"/>
          <w:szCs w:val="28"/>
        </w:rPr>
      </w:pPr>
      <w:r>
        <w:rPr>
          <w:sz w:val="28"/>
          <w:szCs w:val="28"/>
        </w:rPr>
        <w:t xml:space="preserve">підготовлено 22 справи для подання до суду та видано 22 висновки органу опіки та піклування про доцільність усиновлення та відповідність його інтересам дитини. Впродовж даного періоду працівниками Служби організовано знайомство та встановлення контакту кандидатів в </w:t>
      </w:r>
      <w:proofErr w:type="spellStart"/>
      <w:r>
        <w:rPr>
          <w:sz w:val="28"/>
          <w:szCs w:val="28"/>
        </w:rPr>
        <w:t>усиновлювачі</w:t>
      </w:r>
      <w:proofErr w:type="spellEnd"/>
      <w:r>
        <w:rPr>
          <w:sz w:val="28"/>
          <w:szCs w:val="28"/>
        </w:rPr>
        <w:t xml:space="preserve"> з 22 дітьми, позбавленими батьківського піклування, які перебувають на первинних обліках міста та районів.</w:t>
      </w:r>
    </w:p>
    <w:p w:rsidR="00BE2F02" w:rsidRDefault="00BE2F02" w:rsidP="00BE2F02">
      <w:pPr>
        <w:ind w:firstLine="720"/>
        <w:jc w:val="both"/>
        <w:rPr>
          <w:sz w:val="28"/>
          <w:szCs w:val="28"/>
        </w:rPr>
      </w:pPr>
      <w:r>
        <w:rPr>
          <w:sz w:val="28"/>
          <w:szCs w:val="28"/>
        </w:rPr>
        <w:t xml:space="preserve">На обліку в Службі перебувають 7 подружніх пар та 7 осіб, які є кандидатами в </w:t>
      </w:r>
      <w:proofErr w:type="spellStart"/>
      <w:r>
        <w:rPr>
          <w:sz w:val="28"/>
          <w:szCs w:val="28"/>
        </w:rPr>
        <w:t>усиновлювачі</w:t>
      </w:r>
      <w:proofErr w:type="spellEnd"/>
      <w:r>
        <w:rPr>
          <w:sz w:val="28"/>
          <w:szCs w:val="28"/>
        </w:rPr>
        <w:t>,  2 з яких встановлюють контакт з дітьми, які влаштовані в комунальну медичну установу «Обласний спеціалізований будинок дитини</w:t>
      </w:r>
      <w:r w:rsidRPr="00FE71C9">
        <w:rPr>
          <w:sz w:val="28"/>
          <w:szCs w:val="28"/>
          <w:lang w:val="ru-RU"/>
        </w:rPr>
        <w:t>”</w:t>
      </w:r>
      <w:r>
        <w:rPr>
          <w:sz w:val="28"/>
          <w:szCs w:val="28"/>
        </w:rPr>
        <w:t>. Також, на обліку Служби перебувають 2 кандидатів в опікуни, піклувальники та 1 подружжя, як потенційні прийомні батьки.</w:t>
      </w:r>
    </w:p>
    <w:p w:rsidR="00BE2F02" w:rsidRDefault="00BE2F02" w:rsidP="00BE2F02">
      <w:pPr>
        <w:ind w:firstLine="720"/>
        <w:jc w:val="both"/>
        <w:rPr>
          <w:sz w:val="28"/>
          <w:szCs w:val="28"/>
        </w:rPr>
      </w:pPr>
      <w:r>
        <w:rPr>
          <w:sz w:val="28"/>
          <w:szCs w:val="28"/>
        </w:rPr>
        <w:t xml:space="preserve">В 2017 р. Службою виявлено 26 дітей, які залишилися без батьківського піклування та взято на первинний облік дітей-сиріт та дітей, позбавлених батьківського піклування, з них 4 дітей повернуті батькам на виховання, 4 усиновлено, 17 влаштовано під опіку, піклування, 1 дитина за клопотанням Служби вступила до професійно-технічного училища. </w:t>
      </w:r>
    </w:p>
    <w:p w:rsidR="00BE2F02" w:rsidRDefault="00BE2F02" w:rsidP="00BE2F02">
      <w:pPr>
        <w:pStyle w:val="a8"/>
        <w:spacing w:before="0" w:beforeAutospacing="0" w:after="0" w:afterAutospacing="0"/>
        <w:ind w:firstLine="720"/>
        <w:jc w:val="both"/>
        <w:textAlignment w:val="baseline"/>
        <w:rPr>
          <w:sz w:val="28"/>
          <w:szCs w:val="28"/>
          <w:lang w:val="uk-UA"/>
        </w:rPr>
      </w:pPr>
      <w:proofErr w:type="spellStart"/>
      <w:r>
        <w:rPr>
          <w:color w:val="000000"/>
          <w:sz w:val="28"/>
          <w:szCs w:val="28"/>
        </w:rPr>
        <w:t>Впродовж</w:t>
      </w:r>
      <w:proofErr w:type="spellEnd"/>
      <w:r>
        <w:rPr>
          <w:color w:val="000000"/>
          <w:sz w:val="28"/>
          <w:szCs w:val="28"/>
        </w:rPr>
        <w:t xml:space="preserve"> </w:t>
      </w:r>
      <w:r w:rsidRPr="00B45388">
        <w:rPr>
          <w:color w:val="000000"/>
          <w:sz w:val="28"/>
          <w:szCs w:val="28"/>
        </w:rPr>
        <w:t xml:space="preserve">2017 року </w:t>
      </w:r>
      <w:proofErr w:type="spellStart"/>
      <w:r>
        <w:rPr>
          <w:sz w:val="28"/>
          <w:szCs w:val="28"/>
        </w:rPr>
        <w:t>встановлено</w:t>
      </w:r>
      <w:proofErr w:type="spellEnd"/>
      <w:r>
        <w:rPr>
          <w:sz w:val="28"/>
          <w:szCs w:val="28"/>
        </w:rPr>
        <w:t xml:space="preserve"> </w:t>
      </w:r>
      <w:proofErr w:type="spellStart"/>
      <w:r>
        <w:rPr>
          <w:sz w:val="28"/>
          <w:szCs w:val="28"/>
        </w:rPr>
        <w:t>опіку</w:t>
      </w:r>
      <w:proofErr w:type="spellEnd"/>
      <w:r>
        <w:rPr>
          <w:sz w:val="28"/>
          <w:szCs w:val="28"/>
        </w:rPr>
        <w:t xml:space="preserve">, </w:t>
      </w:r>
      <w:proofErr w:type="spellStart"/>
      <w:r>
        <w:rPr>
          <w:sz w:val="28"/>
          <w:szCs w:val="28"/>
        </w:rPr>
        <w:t>піклування</w:t>
      </w:r>
      <w:proofErr w:type="spellEnd"/>
      <w:r>
        <w:rPr>
          <w:sz w:val="28"/>
          <w:szCs w:val="28"/>
        </w:rPr>
        <w:t xml:space="preserve"> над 26</w:t>
      </w:r>
      <w:r w:rsidRPr="00B45388">
        <w:rPr>
          <w:sz w:val="28"/>
          <w:szCs w:val="28"/>
        </w:rPr>
        <w:t xml:space="preserve"> </w:t>
      </w:r>
      <w:proofErr w:type="spellStart"/>
      <w:r w:rsidRPr="00B45388">
        <w:rPr>
          <w:sz w:val="28"/>
          <w:szCs w:val="28"/>
        </w:rPr>
        <w:t>дітьми</w:t>
      </w:r>
      <w:proofErr w:type="spellEnd"/>
      <w:r w:rsidRPr="00B45388">
        <w:rPr>
          <w:sz w:val="28"/>
          <w:szCs w:val="28"/>
        </w:rPr>
        <w:t xml:space="preserve">, </w:t>
      </w:r>
      <w:proofErr w:type="spellStart"/>
      <w:r w:rsidRPr="00B45388">
        <w:rPr>
          <w:sz w:val="28"/>
          <w:szCs w:val="28"/>
        </w:rPr>
        <w:t>які</w:t>
      </w:r>
      <w:proofErr w:type="spellEnd"/>
      <w:r w:rsidRPr="00B45388">
        <w:rPr>
          <w:sz w:val="28"/>
          <w:szCs w:val="28"/>
        </w:rPr>
        <w:t xml:space="preserve"> з </w:t>
      </w:r>
      <w:proofErr w:type="spellStart"/>
      <w:r w:rsidRPr="00B45388">
        <w:rPr>
          <w:sz w:val="28"/>
          <w:szCs w:val="28"/>
        </w:rPr>
        <w:t>різних</w:t>
      </w:r>
      <w:proofErr w:type="spellEnd"/>
      <w:r w:rsidRPr="00B45388">
        <w:rPr>
          <w:sz w:val="28"/>
          <w:szCs w:val="28"/>
        </w:rPr>
        <w:t xml:space="preserve"> причин </w:t>
      </w:r>
      <w:proofErr w:type="spellStart"/>
      <w:r w:rsidRPr="00B45388">
        <w:rPr>
          <w:sz w:val="28"/>
          <w:szCs w:val="28"/>
        </w:rPr>
        <w:t>залишилися</w:t>
      </w:r>
      <w:proofErr w:type="spellEnd"/>
      <w:r w:rsidRPr="00B45388">
        <w:rPr>
          <w:sz w:val="28"/>
          <w:szCs w:val="28"/>
        </w:rPr>
        <w:t xml:space="preserve"> без </w:t>
      </w:r>
      <w:proofErr w:type="spellStart"/>
      <w:r w:rsidRPr="00B45388">
        <w:rPr>
          <w:sz w:val="28"/>
          <w:szCs w:val="28"/>
        </w:rPr>
        <w:t>батьківського</w:t>
      </w:r>
      <w:proofErr w:type="spellEnd"/>
      <w:r w:rsidRPr="00B45388">
        <w:rPr>
          <w:sz w:val="28"/>
          <w:szCs w:val="28"/>
        </w:rPr>
        <w:t xml:space="preserve"> </w:t>
      </w:r>
      <w:proofErr w:type="spellStart"/>
      <w:r w:rsidRPr="00B45388">
        <w:rPr>
          <w:sz w:val="28"/>
          <w:szCs w:val="28"/>
        </w:rPr>
        <w:t>піклування</w:t>
      </w:r>
      <w:proofErr w:type="spellEnd"/>
      <w:r w:rsidRPr="00B45388">
        <w:rPr>
          <w:sz w:val="28"/>
          <w:szCs w:val="28"/>
        </w:rPr>
        <w:t>.</w:t>
      </w:r>
      <w:r>
        <w:rPr>
          <w:sz w:val="28"/>
          <w:szCs w:val="28"/>
        </w:rPr>
        <w:t xml:space="preserve"> </w:t>
      </w:r>
      <w:proofErr w:type="spellStart"/>
      <w:r>
        <w:rPr>
          <w:sz w:val="28"/>
          <w:szCs w:val="28"/>
        </w:rPr>
        <w:t>Загалом</w:t>
      </w:r>
      <w:proofErr w:type="spellEnd"/>
      <w:r>
        <w:rPr>
          <w:sz w:val="28"/>
          <w:szCs w:val="28"/>
        </w:rPr>
        <w:t xml:space="preserve"> </w:t>
      </w:r>
      <w:r>
        <w:rPr>
          <w:sz w:val="28"/>
          <w:szCs w:val="28"/>
          <w:lang w:val="uk-UA"/>
        </w:rPr>
        <w:t xml:space="preserve">на території м. Чернівців проживають 158 дітей, які перебувають під опікою, піклуванням. </w:t>
      </w:r>
    </w:p>
    <w:p w:rsidR="00BE2F02" w:rsidRDefault="00BE2F02" w:rsidP="00BE2F02">
      <w:pPr>
        <w:ind w:firstLine="720"/>
        <w:jc w:val="both"/>
        <w:rPr>
          <w:sz w:val="28"/>
          <w:szCs w:val="28"/>
        </w:rPr>
      </w:pPr>
    </w:p>
    <w:p w:rsidR="00BE2F02" w:rsidRDefault="00BE2F02" w:rsidP="00BE2F02">
      <w:pPr>
        <w:pStyle w:val="a8"/>
        <w:spacing w:before="0" w:beforeAutospacing="0" w:after="0" w:afterAutospacing="0"/>
        <w:ind w:firstLine="720"/>
        <w:jc w:val="both"/>
        <w:textAlignment w:val="baseline"/>
        <w:rPr>
          <w:sz w:val="28"/>
          <w:szCs w:val="28"/>
          <w:lang w:val="uk-UA"/>
        </w:rPr>
      </w:pPr>
      <w:r w:rsidRPr="00B45388">
        <w:rPr>
          <w:sz w:val="28"/>
          <w:szCs w:val="28"/>
          <w:lang w:val="uk-UA"/>
        </w:rPr>
        <w:t>Працівники служби у справах дітей відповідно до річного графіку проводять обстеження умов проживання та ви</w:t>
      </w:r>
      <w:r>
        <w:rPr>
          <w:sz w:val="28"/>
          <w:szCs w:val="28"/>
          <w:lang w:val="uk-UA"/>
        </w:rPr>
        <w:t xml:space="preserve">ховання дітей в сім’ях опікунів, </w:t>
      </w:r>
      <w:r w:rsidRPr="00B45388">
        <w:rPr>
          <w:sz w:val="28"/>
          <w:szCs w:val="28"/>
          <w:lang w:val="uk-UA"/>
        </w:rPr>
        <w:t xml:space="preserve">піклувальників, прийомних сім’ях та дитячих будинках сімейного типу, з метою </w:t>
      </w:r>
      <w:r>
        <w:rPr>
          <w:sz w:val="28"/>
          <w:szCs w:val="28"/>
          <w:lang w:val="uk-UA"/>
        </w:rPr>
        <w:t>перевірки</w:t>
      </w:r>
      <w:r w:rsidRPr="00B45388">
        <w:rPr>
          <w:sz w:val="28"/>
          <w:szCs w:val="28"/>
          <w:lang w:val="uk-UA"/>
        </w:rPr>
        <w:t xml:space="preserve"> умов проживання дітей, їх матеріального забезпечення, дотриманням законних прав та інтересів підопічних. </w:t>
      </w:r>
      <w:r>
        <w:rPr>
          <w:sz w:val="28"/>
          <w:szCs w:val="28"/>
          <w:lang w:val="uk-UA"/>
        </w:rPr>
        <w:t xml:space="preserve">Так, впродовж 2017 року проведено 204 </w:t>
      </w:r>
      <w:r w:rsidRPr="00B45388">
        <w:rPr>
          <w:sz w:val="28"/>
          <w:szCs w:val="28"/>
          <w:lang w:val="uk-UA"/>
        </w:rPr>
        <w:t>обстеження житлово-побутових умов проживання дітей даної категорії.</w:t>
      </w:r>
    </w:p>
    <w:p w:rsidR="00BE2F02" w:rsidRDefault="00BE2F02" w:rsidP="00BE2F02">
      <w:pPr>
        <w:pStyle w:val="a8"/>
        <w:spacing w:before="0" w:beforeAutospacing="0" w:after="0" w:afterAutospacing="0"/>
        <w:ind w:firstLine="720"/>
        <w:jc w:val="both"/>
        <w:textAlignment w:val="baseline"/>
        <w:rPr>
          <w:sz w:val="28"/>
          <w:szCs w:val="28"/>
          <w:lang w:val="uk-UA"/>
        </w:rPr>
      </w:pPr>
      <w:r>
        <w:rPr>
          <w:sz w:val="28"/>
          <w:szCs w:val="28"/>
          <w:lang w:val="uk-UA"/>
        </w:rPr>
        <w:t xml:space="preserve">Постійно ведеться робота щодо стану навчання, виховання, забезпечення дітей, які виховуються в сімейних формах виховання, а це - 236 дітей, оскільки, крім тих дітей, які перебувають на первинному обліку в службі (188 дітей), ще здійснюється супровід 48 дітей даної категорії, які прибули до м. Чернівців з інших територій. </w:t>
      </w:r>
    </w:p>
    <w:p w:rsidR="00BE2F02" w:rsidRDefault="00BE2F02" w:rsidP="00BE2F02">
      <w:pPr>
        <w:pStyle w:val="a8"/>
        <w:spacing w:before="0" w:beforeAutospacing="0" w:after="0" w:afterAutospacing="0"/>
        <w:ind w:firstLine="720"/>
        <w:jc w:val="both"/>
        <w:textAlignment w:val="baseline"/>
        <w:rPr>
          <w:sz w:val="28"/>
          <w:szCs w:val="28"/>
          <w:lang w:val="uk-UA"/>
        </w:rPr>
      </w:pPr>
      <w:r>
        <w:rPr>
          <w:sz w:val="28"/>
          <w:szCs w:val="28"/>
          <w:lang w:val="uk-UA"/>
        </w:rPr>
        <w:t>Підготовлено 168 висновків про стан утримання, навчання та виховання дітей, які перебувають під опікою, піклуванням, виховуються в прийомних сім</w:t>
      </w:r>
      <w:r w:rsidRPr="00C57A13">
        <w:rPr>
          <w:sz w:val="28"/>
          <w:szCs w:val="28"/>
          <w:lang w:val="uk-UA"/>
        </w:rPr>
        <w:t>’</w:t>
      </w:r>
      <w:r>
        <w:rPr>
          <w:sz w:val="28"/>
          <w:szCs w:val="28"/>
          <w:lang w:val="uk-UA"/>
        </w:rPr>
        <w:t xml:space="preserve">ях,   дитячих   будинках   сімейного   типу  та   підготовлено   3    звіти    про </w:t>
      </w:r>
    </w:p>
    <w:p w:rsidR="00BE2F02" w:rsidRDefault="00BE2F02" w:rsidP="00BE2F02">
      <w:pPr>
        <w:pStyle w:val="a8"/>
        <w:spacing w:before="0" w:beforeAutospacing="0" w:after="0" w:afterAutospacing="0"/>
        <w:jc w:val="both"/>
        <w:textAlignment w:val="baseline"/>
        <w:rPr>
          <w:sz w:val="28"/>
          <w:szCs w:val="28"/>
          <w:lang w:val="uk-UA"/>
        </w:rPr>
      </w:pPr>
      <w:r>
        <w:rPr>
          <w:sz w:val="28"/>
          <w:szCs w:val="28"/>
          <w:lang w:val="uk-UA"/>
        </w:rPr>
        <w:t>ефективність функціонування прийомних сімей та дитячого будинку сімейного типу м. Чернівців.</w:t>
      </w:r>
    </w:p>
    <w:p w:rsidR="00BE2F02" w:rsidRDefault="00BE2F02" w:rsidP="00BE2F02">
      <w:pPr>
        <w:pStyle w:val="a8"/>
        <w:spacing w:before="0" w:beforeAutospacing="0" w:after="0" w:afterAutospacing="0"/>
        <w:jc w:val="both"/>
        <w:textAlignment w:val="baseline"/>
        <w:rPr>
          <w:sz w:val="28"/>
          <w:szCs w:val="28"/>
          <w:lang w:val="uk-UA"/>
        </w:rPr>
      </w:pPr>
      <w:r>
        <w:rPr>
          <w:sz w:val="28"/>
          <w:szCs w:val="28"/>
          <w:lang w:val="uk-UA"/>
        </w:rPr>
        <w:tab/>
        <w:t>За 2017 рік та І квартал 2018 року працівниками Служби розроблено 158 індивідуальних планів соціального захисту дитини та здійснення заходів на їх виконання.</w:t>
      </w:r>
    </w:p>
    <w:p w:rsidR="00BE2F02" w:rsidRPr="00E3411B" w:rsidRDefault="00BE2F02" w:rsidP="00BE2F02">
      <w:pPr>
        <w:pStyle w:val="a8"/>
        <w:spacing w:before="0" w:beforeAutospacing="0" w:after="0" w:afterAutospacing="0"/>
        <w:jc w:val="both"/>
        <w:textAlignment w:val="baseline"/>
        <w:rPr>
          <w:sz w:val="28"/>
          <w:szCs w:val="28"/>
          <w:lang w:val="uk-UA"/>
        </w:rPr>
      </w:pPr>
      <w:r>
        <w:rPr>
          <w:sz w:val="28"/>
          <w:szCs w:val="28"/>
          <w:lang w:val="uk-UA"/>
        </w:rPr>
        <w:tab/>
      </w:r>
      <w:r w:rsidRPr="00E3411B">
        <w:rPr>
          <w:sz w:val="28"/>
          <w:szCs w:val="28"/>
          <w:lang w:val="uk-UA"/>
        </w:rPr>
        <w:t xml:space="preserve">Постійно працює комісія з питань захисту прав дитини, як дорадчого органу виконавчого комітету міської ради, на яких розглядаються </w:t>
      </w:r>
      <w:r>
        <w:rPr>
          <w:sz w:val="28"/>
          <w:szCs w:val="28"/>
          <w:lang w:val="uk-UA"/>
        </w:rPr>
        <w:t xml:space="preserve">звіти опікунів, піклувальників, прийомних батьків, батьків-вихователів, </w:t>
      </w:r>
      <w:r w:rsidRPr="00E3411B">
        <w:rPr>
          <w:sz w:val="28"/>
          <w:szCs w:val="28"/>
          <w:lang w:val="uk-UA"/>
        </w:rPr>
        <w:t xml:space="preserve">питання правового </w:t>
      </w:r>
      <w:r>
        <w:rPr>
          <w:sz w:val="28"/>
          <w:szCs w:val="28"/>
          <w:lang w:val="uk-UA"/>
        </w:rPr>
        <w:t>і</w:t>
      </w:r>
      <w:r w:rsidRPr="00E3411B">
        <w:rPr>
          <w:sz w:val="28"/>
          <w:szCs w:val="28"/>
          <w:lang w:val="uk-UA"/>
        </w:rPr>
        <w:t xml:space="preserve"> соціального </w:t>
      </w:r>
      <w:r>
        <w:rPr>
          <w:sz w:val="28"/>
          <w:szCs w:val="28"/>
          <w:lang w:val="uk-UA"/>
        </w:rPr>
        <w:t>захисту прав та інтересів дітей.</w:t>
      </w:r>
    </w:p>
    <w:p w:rsidR="00BE2F02" w:rsidRPr="00825660" w:rsidRDefault="00BE2F02" w:rsidP="00BE2F02">
      <w:pPr>
        <w:pStyle w:val="a8"/>
        <w:spacing w:before="0" w:beforeAutospacing="0" w:after="0" w:afterAutospacing="0"/>
        <w:jc w:val="both"/>
        <w:textAlignment w:val="baseline"/>
        <w:rPr>
          <w:sz w:val="28"/>
          <w:szCs w:val="28"/>
          <w:lang w:val="uk-UA"/>
        </w:rPr>
      </w:pPr>
      <w:r>
        <w:rPr>
          <w:lang w:val="uk-UA"/>
        </w:rPr>
        <w:tab/>
      </w:r>
      <w:r w:rsidRPr="00825660">
        <w:rPr>
          <w:sz w:val="28"/>
          <w:szCs w:val="28"/>
          <w:lang w:val="uk-UA"/>
        </w:rPr>
        <w:t xml:space="preserve">На підставі рішення виконавчого комітету Чернівецької міської ради від 29.12.2017р. № 673/26 на території міста Чернівців з 01.01.2018 р. продовжила функціонувати прийомна сім’я </w:t>
      </w:r>
      <w:proofErr w:type="spellStart"/>
      <w:r w:rsidRPr="00825660">
        <w:rPr>
          <w:sz w:val="28"/>
          <w:szCs w:val="28"/>
          <w:lang w:val="uk-UA"/>
        </w:rPr>
        <w:t>Венгренюка</w:t>
      </w:r>
      <w:proofErr w:type="spellEnd"/>
      <w:r w:rsidRPr="00825660">
        <w:rPr>
          <w:sz w:val="28"/>
          <w:szCs w:val="28"/>
          <w:lang w:val="uk-UA"/>
        </w:rPr>
        <w:t xml:space="preserve"> Ю.В. та </w:t>
      </w:r>
      <w:proofErr w:type="spellStart"/>
      <w:r w:rsidRPr="00825660">
        <w:rPr>
          <w:sz w:val="28"/>
          <w:szCs w:val="28"/>
          <w:lang w:val="uk-UA"/>
        </w:rPr>
        <w:t>Венгренюк</w:t>
      </w:r>
      <w:proofErr w:type="spellEnd"/>
      <w:r w:rsidRPr="00825660">
        <w:rPr>
          <w:sz w:val="28"/>
          <w:szCs w:val="28"/>
          <w:lang w:val="uk-UA"/>
        </w:rPr>
        <w:t xml:space="preserve"> Т.В., де виховувались 4 прийомних дітей. </w:t>
      </w:r>
      <w:r w:rsidRPr="00BE2F02">
        <w:rPr>
          <w:sz w:val="28"/>
          <w:szCs w:val="28"/>
          <w:lang w:val="uk-UA"/>
        </w:rPr>
        <w:t>Згодом, відповідно до рішення виконавчого комітету Чернівецької міської ради від 13.03.2018р. № 124/6 статус даної прийомної сім’</w:t>
      </w:r>
      <w:r w:rsidRPr="00825660">
        <w:rPr>
          <w:sz w:val="28"/>
          <w:szCs w:val="28"/>
          <w:lang w:val="uk-UA"/>
        </w:rPr>
        <w:t>ї змінено на статус дитячого будинку сімейного типу</w:t>
      </w:r>
      <w:r w:rsidRPr="00BE2F02">
        <w:rPr>
          <w:sz w:val="28"/>
          <w:szCs w:val="28"/>
          <w:lang w:val="uk-UA"/>
        </w:rPr>
        <w:t xml:space="preserve"> та влаштовано ще 4 дітей, позбавлених батьківського піклування, які перебували в Службі на обліку та виховувались в державному дитячому закладі.</w:t>
      </w:r>
    </w:p>
    <w:p w:rsidR="00BE2F02" w:rsidRDefault="00BE2F02" w:rsidP="00BE2F02">
      <w:pPr>
        <w:ind w:firstLine="720"/>
        <w:jc w:val="both"/>
        <w:rPr>
          <w:sz w:val="28"/>
          <w:szCs w:val="28"/>
        </w:rPr>
      </w:pPr>
      <w:r>
        <w:rPr>
          <w:sz w:val="28"/>
          <w:szCs w:val="28"/>
        </w:rPr>
        <w:t>Загалом в м. Чернівцях функціонують</w:t>
      </w:r>
      <w:r w:rsidRPr="001D440F">
        <w:rPr>
          <w:sz w:val="28"/>
          <w:szCs w:val="28"/>
        </w:rPr>
        <w:t xml:space="preserve"> </w:t>
      </w:r>
      <w:r>
        <w:rPr>
          <w:sz w:val="28"/>
          <w:szCs w:val="28"/>
        </w:rPr>
        <w:t>2 прийомні сім</w:t>
      </w:r>
      <w:r w:rsidRPr="00435B25">
        <w:rPr>
          <w:sz w:val="28"/>
          <w:szCs w:val="28"/>
        </w:rPr>
        <w:t>’ї та 2 дитячі будинки сімейного типу,</w:t>
      </w:r>
      <w:r w:rsidRPr="001D440F">
        <w:rPr>
          <w:sz w:val="28"/>
          <w:szCs w:val="28"/>
        </w:rPr>
        <w:t xml:space="preserve"> в яких виховуються 1</w:t>
      </w:r>
      <w:r>
        <w:rPr>
          <w:sz w:val="28"/>
          <w:szCs w:val="28"/>
        </w:rPr>
        <w:t>9</w:t>
      </w:r>
      <w:r w:rsidRPr="001D440F">
        <w:rPr>
          <w:sz w:val="28"/>
          <w:szCs w:val="28"/>
        </w:rPr>
        <w:t xml:space="preserve"> дітей</w:t>
      </w:r>
      <w:r>
        <w:rPr>
          <w:sz w:val="28"/>
          <w:szCs w:val="28"/>
        </w:rPr>
        <w:t>-сиріт, та дітей</w:t>
      </w:r>
      <w:r w:rsidRPr="001D440F">
        <w:rPr>
          <w:sz w:val="28"/>
          <w:szCs w:val="28"/>
        </w:rPr>
        <w:t>, позба</w:t>
      </w:r>
      <w:r>
        <w:rPr>
          <w:sz w:val="28"/>
          <w:szCs w:val="28"/>
        </w:rPr>
        <w:t>влених батьківського піклування, а також 1 повнолітня особа, з числа дітей, позбавлених батьківського піклування.</w:t>
      </w:r>
    </w:p>
    <w:p w:rsidR="00BE2F02" w:rsidRPr="00BE2F02" w:rsidRDefault="00BE2F02" w:rsidP="00BE2F02">
      <w:pPr>
        <w:jc w:val="both"/>
        <w:rPr>
          <w:sz w:val="28"/>
          <w:szCs w:val="28"/>
        </w:rPr>
      </w:pPr>
      <w:r w:rsidRPr="00CA6860">
        <w:t xml:space="preserve"> </w:t>
      </w:r>
      <w:r w:rsidRPr="00CA6860">
        <w:rPr>
          <w:b/>
        </w:rPr>
        <w:tab/>
      </w:r>
      <w:bookmarkStart w:id="0" w:name="n119"/>
      <w:bookmarkEnd w:id="0"/>
      <w:r w:rsidRPr="000F1EB3">
        <w:rPr>
          <w:sz w:val="28"/>
          <w:szCs w:val="28"/>
        </w:rPr>
        <w:t xml:space="preserve">Батьки-вихователі та прийомні батьки щомісячно отримують грошове забезпечення та соціальну допомогу на дітей-вихованців та прийомних дітей згідно чинного законодавства України. Крім цього, рішенням виконавчого комітету міської ради встановлено щомісячну адресну матеріальну допомогу в розмірі 250 грн. дітям-сиротам та дітям, позбавленим батьківського </w:t>
      </w:r>
      <w:r w:rsidRPr="00BE2F02">
        <w:rPr>
          <w:sz w:val="28"/>
          <w:szCs w:val="28"/>
        </w:rPr>
        <w:t>піклування – вихованцям дитячого будинку сімейного типу та прийомним дітям.</w:t>
      </w:r>
    </w:p>
    <w:p w:rsidR="00BE2F02" w:rsidRPr="00BE2F02" w:rsidRDefault="00BE2F02" w:rsidP="00BE2F02">
      <w:pPr>
        <w:pStyle w:val="a7"/>
        <w:widowControl w:val="0"/>
        <w:tabs>
          <w:tab w:val="left" w:pos="0"/>
        </w:tabs>
        <w:jc w:val="both"/>
        <w:rPr>
          <w:sz w:val="28"/>
          <w:szCs w:val="28"/>
        </w:rPr>
      </w:pPr>
      <w:r w:rsidRPr="00BE2F02">
        <w:rPr>
          <w:sz w:val="28"/>
          <w:szCs w:val="28"/>
        </w:rPr>
        <w:lastRenderedPageBreak/>
        <w:tab/>
        <w:t xml:space="preserve"> Службою у справах дітей спільно із міським центром соціальних служб для сім’ї, дітей та молоді проводиться робота щодо популяризації сімейних форм виховання, створення в  м. Чернівцях нових прийомних сімей та дитячих будинків сімейного типу. З даною метою на центральних вулицях міста Чернівців розміщено 10 сіті–</w:t>
      </w:r>
      <w:proofErr w:type="spellStart"/>
      <w:r w:rsidRPr="00BE2F02">
        <w:rPr>
          <w:sz w:val="28"/>
          <w:szCs w:val="28"/>
        </w:rPr>
        <w:t>лайтів</w:t>
      </w:r>
      <w:proofErr w:type="spellEnd"/>
      <w:r w:rsidRPr="00BE2F02">
        <w:rPr>
          <w:sz w:val="28"/>
          <w:szCs w:val="28"/>
        </w:rPr>
        <w:t>.</w:t>
      </w:r>
    </w:p>
    <w:p w:rsidR="00BE2F02" w:rsidRPr="00BE2F02" w:rsidRDefault="00BE2F02" w:rsidP="00BE2F02">
      <w:pPr>
        <w:pStyle w:val="30"/>
        <w:autoSpaceDE w:val="0"/>
        <w:autoSpaceDN w:val="0"/>
        <w:ind w:firstLine="709"/>
        <w:rPr>
          <w:sz w:val="28"/>
          <w:szCs w:val="28"/>
        </w:rPr>
      </w:pPr>
      <w:r w:rsidRPr="00BE2F02">
        <w:rPr>
          <w:sz w:val="28"/>
          <w:szCs w:val="28"/>
        </w:rPr>
        <w:t>Працівниками Служби ведеться електронний облік дітей-сиріт та дітей, позбавлених батьківського піклування, до єдиної інформаційно-аналітичної системи „Діти” своєчасно вноситься оновлена інформація.</w:t>
      </w:r>
    </w:p>
    <w:p w:rsidR="00BE2F02" w:rsidRPr="00BE2F02" w:rsidRDefault="00BE2F02" w:rsidP="00BE2F02">
      <w:pPr>
        <w:pStyle w:val="30"/>
        <w:autoSpaceDE w:val="0"/>
        <w:autoSpaceDN w:val="0"/>
        <w:ind w:firstLine="709"/>
        <w:rPr>
          <w:sz w:val="28"/>
          <w:szCs w:val="28"/>
        </w:rPr>
      </w:pPr>
      <w:r w:rsidRPr="00BE2F02">
        <w:rPr>
          <w:sz w:val="28"/>
          <w:szCs w:val="28"/>
        </w:rPr>
        <w:t>В лікувальних установах міської комунальної власності функціонують банки даних на дітей пільгових категорій. Профілактичні огляди всіх дітей-сиріт та дітей, позбавлених батьківського піклування, проводяться двічі на рік із залученням вузьких фахівців.</w:t>
      </w:r>
    </w:p>
    <w:p w:rsidR="00BE2F02" w:rsidRPr="00BE2F02" w:rsidRDefault="00BE2F02" w:rsidP="00BE2F02">
      <w:pPr>
        <w:pStyle w:val="30"/>
        <w:autoSpaceDE w:val="0"/>
        <w:autoSpaceDN w:val="0"/>
        <w:ind w:firstLine="709"/>
        <w:rPr>
          <w:sz w:val="28"/>
          <w:szCs w:val="28"/>
        </w:rPr>
      </w:pPr>
      <w:r w:rsidRPr="00BE2F02">
        <w:rPr>
          <w:sz w:val="28"/>
          <w:szCs w:val="28"/>
        </w:rPr>
        <w:t>Впродовж 2017 р. діти, які виховуються в прийомних сім’ях та дитячому будинку сімейного типу оздоровлювалися в таборах «Зелені пагорби», «Вербиченьки», «</w:t>
      </w:r>
      <w:proofErr w:type="spellStart"/>
      <w:r w:rsidRPr="00BE2F02">
        <w:rPr>
          <w:sz w:val="28"/>
          <w:szCs w:val="28"/>
        </w:rPr>
        <w:t>Мигово</w:t>
      </w:r>
      <w:proofErr w:type="spellEnd"/>
      <w:r w:rsidRPr="00BE2F02">
        <w:rPr>
          <w:sz w:val="28"/>
          <w:szCs w:val="28"/>
        </w:rPr>
        <w:t>», «Джерело життя» та в смт. Затока Одеської області.</w:t>
      </w:r>
    </w:p>
    <w:p w:rsidR="00BE2F02" w:rsidRPr="00BE2F02" w:rsidRDefault="00BE2F02" w:rsidP="00BE2F02">
      <w:pPr>
        <w:ind w:firstLine="709"/>
        <w:jc w:val="both"/>
        <w:rPr>
          <w:color w:val="000000"/>
          <w:sz w:val="28"/>
          <w:szCs w:val="28"/>
        </w:rPr>
      </w:pPr>
      <w:r w:rsidRPr="00BE2F02">
        <w:rPr>
          <w:color w:val="000000"/>
          <w:sz w:val="28"/>
          <w:szCs w:val="28"/>
        </w:rPr>
        <w:t xml:space="preserve">Значна увага приділяється збереженню житла дітей, зокрема дітей-сиріт та дітей, позбавлених батьківського піклування. Виконавчим комітетом міської ради в 2017 році встановлено опіку над майном 15 статусних дітей та за 16 дітьми   даної    категорії   закріплене право   користування   житловими приміщеннями, загалом прийнято 19 рішень з питань здійснення правочинів щодо майна дітей. Продовжується ведення Реєстру житла та майна дітей-сиріт та дітей, позбавлених батьківського піклування, відповідно даних реєстру 154 дитини мають житло на праві користування, 43 – на праві власності та 30 дітей взагалі не мають житла. Станом на 01.04.2018 р. за клопотанням Служби на квартирний облік взято 13 дітей-сиріт та дітей, позбавлених батьківського піклування, яким виповнилося 16 років. </w:t>
      </w:r>
    </w:p>
    <w:p w:rsidR="00BE2F02" w:rsidRPr="00BE2F02" w:rsidRDefault="00BE2F02" w:rsidP="00BE2F02">
      <w:pPr>
        <w:ind w:firstLine="708"/>
        <w:jc w:val="both"/>
        <w:rPr>
          <w:sz w:val="28"/>
          <w:szCs w:val="28"/>
        </w:rPr>
      </w:pPr>
      <w:r w:rsidRPr="00BE2F02">
        <w:rPr>
          <w:sz w:val="28"/>
          <w:szCs w:val="28"/>
        </w:rPr>
        <w:t xml:space="preserve">Службою у справах дітей з нагоди </w:t>
      </w:r>
      <w:r w:rsidRPr="00BE2F02">
        <w:rPr>
          <w:color w:val="000000"/>
          <w:sz w:val="28"/>
          <w:szCs w:val="28"/>
        </w:rPr>
        <w:t xml:space="preserve">святкування Дня захисту дітей 01.06.2017 року  були  проведені  розважальні  заходи  в парку                          ім. </w:t>
      </w:r>
      <w:proofErr w:type="spellStart"/>
      <w:r w:rsidRPr="00BE2F02">
        <w:rPr>
          <w:color w:val="000000"/>
          <w:sz w:val="28"/>
          <w:szCs w:val="28"/>
        </w:rPr>
        <w:t>Ю.Федьковича</w:t>
      </w:r>
      <w:proofErr w:type="spellEnd"/>
      <w:r w:rsidRPr="00BE2F02">
        <w:rPr>
          <w:color w:val="000000"/>
          <w:sz w:val="28"/>
          <w:szCs w:val="28"/>
        </w:rPr>
        <w:t xml:space="preserve"> та в туристичному комплексі «Сонячна долина» (Чернівецька область </w:t>
      </w:r>
      <w:proofErr w:type="spellStart"/>
      <w:r w:rsidRPr="00BE2F02">
        <w:rPr>
          <w:color w:val="000000"/>
          <w:sz w:val="28"/>
          <w:szCs w:val="28"/>
        </w:rPr>
        <w:t>Новоселицький</w:t>
      </w:r>
      <w:proofErr w:type="spellEnd"/>
      <w:r w:rsidRPr="00BE2F02">
        <w:rPr>
          <w:color w:val="000000"/>
          <w:sz w:val="28"/>
          <w:szCs w:val="28"/>
        </w:rPr>
        <w:t xml:space="preserve"> район </w:t>
      </w:r>
      <w:proofErr w:type="spellStart"/>
      <w:r w:rsidRPr="00BE2F02">
        <w:rPr>
          <w:color w:val="000000"/>
          <w:sz w:val="28"/>
          <w:szCs w:val="28"/>
        </w:rPr>
        <w:t>с.Бояни</w:t>
      </w:r>
      <w:proofErr w:type="spellEnd"/>
      <w:r w:rsidRPr="00BE2F02">
        <w:rPr>
          <w:color w:val="000000"/>
          <w:sz w:val="28"/>
          <w:szCs w:val="28"/>
        </w:rPr>
        <w:t xml:space="preserve">). 29.08.2017 року працівниками Служби з нагоди святкування «Дня знань» організовано привітання з врученням подарунків (рюкзаки та канцтовари) дітей-сиріт, дітей, позбавлених батьківського піклування та дітей, які перебувають в складних життєвих обставинах, що зараховані до 1 класу. </w:t>
      </w:r>
      <w:r w:rsidRPr="00BE2F02">
        <w:rPr>
          <w:sz w:val="28"/>
          <w:szCs w:val="28"/>
        </w:rPr>
        <w:t xml:space="preserve">В рамках Новорічних свят проведені заходи «Подарунок від Миколая» та «Різдвяне диво», в яких взяли участь 146 дітей-сиріт, дітей, позбавлених батьківського піклування та дітей, які перебувають в складних життєвих обставинах. </w:t>
      </w:r>
      <w:r w:rsidRPr="00BE2F02">
        <w:rPr>
          <w:color w:val="000000"/>
          <w:sz w:val="28"/>
          <w:szCs w:val="28"/>
        </w:rPr>
        <w:t>Д</w:t>
      </w:r>
      <w:r w:rsidRPr="00BE2F02">
        <w:rPr>
          <w:sz w:val="28"/>
          <w:szCs w:val="28"/>
        </w:rPr>
        <w:t>о організації свят були залучені благодійники та підприємці міста.</w:t>
      </w:r>
    </w:p>
    <w:p w:rsidR="00BE2F02" w:rsidRDefault="00BE2F02" w:rsidP="00BE2F02">
      <w:pPr>
        <w:pStyle w:val="a9"/>
        <w:shd w:val="clear" w:color="auto" w:fill="FFFFFF"/>
        <w:autoSpaceDE w:val="0"/>
        <w:autoSpaceDN w:val="0"/>
        <w:adjustRightInd w:val="0"/>
        <w:spacing w:line="240" w:lineRule="auto"/>
        <w:ind w:left="0"/>
        <w:jc w:val="both"/>
        <w:rPr>
          <w:rFonts w:ascii="Times New Roman" w:hAnsi="Times New Roman"/>
          <w:b/>
          <w:sz w:val="28"/>
          <w:szCs w:val="28"/>
        </w:rPr>
      </w:pPr>
    </w:p>
    <w:p w:rsidR="00BE2F02" w:rsidRPr="00CA6860" w:rsidRDefault="00BE2F02" w:rsidP="00BE2F02">
      <w:pPr>
        <w:pStyle w:val="a9"/>
        <w:shd w:val="clear" w:color="auto" w:fill="FFFFFF"/>
        <w:autoSpaceDE w:val="0"/>
        <w:autoSpaceDN w:val="0"/>
        <w:adjustRightInd w:val="0"/>
        <w:spacing w:line="240" w:lineRule="auto"/>
        <w:ind w:left="0"/>
        <w:jc w:val="both"/>
        <w:rPr>
          <w:rFonts w:ascii="Times New Roman" w:hAnsi="Times New Roman"/>
          <w:b/>
          <w:sz w:val="28"/>
          <w:szCs w:val="28"/>
        </w:rPr>
      </w:pPr>
      <w:r w:rsidRPr="00CA6860">
        <w:rPr>
          <w:rFonts w:ascii="Times New Roman" w:hAnsi="Times New Roman"/>
          <w:b/>
          <w:sz w:val="28"/>
          <w:szCs w:val="28"/>
        </w:rPr>
        <w:t>Начальник служби</w:t>
      </w:r>
      <w:r>
        <w:rPr>
          <w:rFonts w:ascii="Times New Roman" w:hAnsi="Times New Roman"/>
          <w:b/>
          <w:sz w:val="28"/>
          <w:szCs w:val="28"/>
        </w:rPr>
        <w:t xml:space="preserve"> у справах</w:t>
      </w:r>
    </w:p>
    <w:p w:rsidR="00860AFA" w:rsidRDefault="00BE2F02" w:rsidP="00BE2F02">
      <w:pPr>
        <w:pStyle w:val="a9"/>
        <w:shd w:val="clear" w:color="auto" w:fill="FFFFFF"/>
        <w:autoSpaceDE w:val="0"/>
        <w:autoSpaceDN w:val="0"/>
        <w:adjustRightInd w:val="0"/>
        <w:spacing w:line="240" w:lineRule="auto"/>
        <w:ind w:left="0"/>
        <w:jc w:val="both"/>
        <w:rPr>
          <w:sz w:val="24"/>
        </w:rPr>
      </w:pPr>
      <w:r w:rsidRPr="00CA6860">
        <w:rPr>
          <w:rFonts w:ascii="Times New Roman" w:hAnsi="Times New Roman"/>
          <w:b/>
          <w:sz w:val="28"/>
          <w:szCs w:val="28"/>
        </w:rPr>
        <w:t xml:space="preserve">дітей  міської ради                                    </w:t>
      </w:r>
      <w:r>
        <w:rPr>
          <w:rFonts w:ascii="Times New Roman" w:hAnsi="Times New Roman"/>
          <w:b/>
          <w:sz w:val="28"/>
          <w:szCs w:val="28"/>
        </w:rPr>
        <w:tab/>
      </w:r>
      <w:r>
        <w:rPr>
          <w:rFonts w:ascii="Times New Roman" w:hAnsi="Times New Roman"/>
          <w:b/>
          <w:sz w:val="28"/>
          <w:szCs w:val="28"/>
        </w:rPr>
        <w:tab/>
        <w:t xml:space="preserve">                     </w:t>
      </w:r>
      <w:proofErr w:type="spellStart"/>
      <w:r>
        <w:rPr>
          <w:rFonts w:ascii="Times New Roman" w:hAnsi="Times New Roman"/>
          <w:b/>
          <w:sz w:val="28"/>
          <w:szCs w:val="28"/>
        </w:rPr>
        <w:t>І.Никитенко</w:t>
      </w:r>
      <w:bookmarkStart w:id="1" w:name="_GoBack"/>
      <w:bookmarkEnd w:id="1"/>
      <w:proofErr w:type="spellEnd"/>
    </w:p>
    <w:p w:rsidR="00860AFA" w:rsidRDefault="00860AFA" w:rsidP="008D0D8B">
      <w:pPr>
        <w:pStyle w:val="a3"/>
        <w:rPr>
          <w:sz w:val="24"/>
        </w:rPr>
      </w:pPr>
    </w:p>
    <w:sectPr w:rsidR="00860AFA" w:rsidSect="006D09A3">
      <w:headerReference w:type="even" r:id="rId8"/>
      <w:headerReference w:type="default" r:id="rId9"/>
      <w:pgSz w:w="11906" w:h="16838" w:code="9"/>
      <w:pgMar w:top="1134" w:right="92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4B9" w:rsidRDefault="001A34B9">
      <w:r>
        <w:separator/>
      </w:r>
    </w:p>
  </w:endnote>
  <w:endnote w:type="continuationSeparator" w:id="0">
    <w:p w:rsidR="001A34B9" w:rsidRDefault="001A3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4B9" w:rsidRDefault="001A34B9">
      <w:r>
        <w:separator/>
      </w:r>
    </w:p>
  </w:footnote>
  <w:footnote w:type="continuationSeparator" w:id="0">
    <w:p w:rsidR="001A34B9" w:rsidRDefault="001A34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4CA" w:rsidRDefault="008554CA" w:rsidP="004867B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554CA" w:rsidRDefault="008554CA">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4CA" w:rsidRDefault="008554CA" w:rsidP="004867B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E2F02">
      <w:rPr>
        <w:rStyle w:val="a5"/>
        <w:noProof/>
      </w:rPr>
      <w:t>2</w:t>
    </w:r>
    <w:r>
      <w:rPr>
        <w:rStyle w:val="a5"/>
      </w:rPr>
      <w:fldChar w:fldCharType="end"/>
    </w:r>
  </w:p>
  <w:p w:rsidR="008554CA" w:rsidRDefault="008554C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397B05"/>
    <w:multiLevelType w:val="hybridMultilevel"/>
    <w:tmpl w:val="9DAEAD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D8B"/>
    <w:rsid w:val="0007010F"/>
    <w:rsid w:val="00086314"/>
    <w:rsid w:val="00092FB7"/>
    <w:rsid w:val="001107AB"/>
    <w:rsid w:val="001A34B9"/>
    <w:rsid w:val="001D440F"/>
    <w:rsid w:val="00243F06"/>
    <w:rsid w:val="00273ABE"/>
    <w:rsid w:val="002A68D2"/>
    <w:rsid w:val="00327D40"/>
    <w:rsid w:val="00412F11"/>
    <w:rsid w:val="00423149"/>
    <w:rsid w:val="00435B25"/>
    <w:rsid w:val="00444D4D"/>
    <w:rsid w:val="004867BB"/>
    <w:rsid w:val="004A058A"/>
    <w:rsid w:val="00535DCD"/>
    <w:rsid w:val="00536EE9"/>
    <w:rsid w:val="00565022"/>
    <w:rsid w:val="00593AAC"/>
    <w:rsid w:val="005A3D92"/>
    <w:rsid w:val="005A6646"/>
    <w:rsid w:val="005F24AE"/>
    <w:rsid w:val="005F387E"/>
    <w:rsid w:val="0061121F"/>
    <w:rsid w:val="00632B72"/>
    <w:rsid w:val="006657CF"/>
    <w:rsid w:val="006C16C3"/>
    <w:rsid w:val="006D09A3"/>
    <w:rsid w:val="006F6918"/>
    <w:rsid w:val="00700781"/>
    <w:rsid w:val="00731F1B"/>
    <w:rsid w:val="007A333D"/>
    <w:rsid w:val="007B101A"/>
    <w:rsid w:val="0080341C"/>
    <w:rsid w:val="008554CA"/>
    <w:rsid w:val="00860AFA"/>
    <w:rsid w:val="008D0D8B"/>
    <w:rsid w:val="008D359F"/>
    <w:rsid w:val="00900194"/>
    <w:rsid w:val="00994421"/>
    <w:rsid w:val="009A7626"/>
    <w:rsid w:val="00B11EA1"/>
    <w:rsid w:val="00B26027"/>
    <w:rsid w:val="00BE2F02"/>
    <w:rsid w:val="00C15E0E"/>
    <w:rsid w:val="00CB733F"/>
    <w:rsid w:val="00D1145D"/>
    <w:rsid w:val="00E04EA4"/>
    <w:rsid w:val="00E46DE0"/>
    <w:rsid w:val="00E827DB"/>
    <w:rsid w:val="00E90F5B"/>
    <w:rsid w:val="00EE34EE"/>
    <w:rsid w:val="00F15D29"/>
    <w:rsid w:val="00F71127"/>
    <w:rsid w:val="00FA2250"/>
    <w:rsid w:val="00FE7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26CBBC"/>
  <w15:chartTrackingRefBased/>
  <w15:docId w15:val="{FA6F94A0-4ABC-4E64-8895-71C500F20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D8B"/>
    <w:rPr>
      <w:sz w:val="24"/>
      <w:szCs w:val="24"/>
      <w:lang w:val="uk-UA"/>
    </w:rPr>
  </w:style>
  <w:style w:type="paragraph" w:styleId="3">
    <w:name w:val="heading 3"/>
    <w:basedOn w:val="a"/>
    <w:next w:val="a"/>
    <w:qFormat/>
    <w:rsid w:val="008D0D8B"/>
    <w:pPr>
      <w:keepNext/>
      <w:jc w:val="center"/>
      <w:outlineLvl w:val="2"/>
    </w:pPr>
    <w:rPr>
      <w:b/>
      <w:sz w:val="28"/>
      <w:szCs w:val="20"/>
    </w:rPr>
  </w:style>
  <w:style w:type="paragraph" w:styleId="8">
    <w:name w:val="heading 8"/>
    <w:basedOn w:val="a"/>
    <w:next w:val="a"/>
    <w:qFormat/>
    <w:rsid w:val="008D0D8B"/>
    <w:pPr>
      <w:keepNext/>
      <w:jc w:val="center"/>
      <w:outlineLvl w:val="7"/>
    </w:pPr>
    <w:rPr>
      <w:b/>
      <w:sz w:val="3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8D0D8B"/>
    <w:pPr>
      <w:jc w:val="both"/>
    </w:pPr>
    <w:rPr>
      <w:sz w:val="28"/>
    </w:rPr>
  </w:style>
  <w:style w:type="paragraph" w:styleId="2">
    <w:name w:val="Body Text Indent 2"/>
    <w:basedOn w:val="a"/>
    <w:rsid w:val="008D0D8B"/>
    <w:pPr>
      <w:ind w:firstLine="720"/>
      <w:jc w:val="both"/>
    </w:pPr>
    <w:rPr>
      <w:bCs/>
      <w:sz w:val="28"/>
    </w:rPr>
  </w:style>
  <w:style w:type="paragraph" w:styleId="30">
    <w:name w:val="Body Text Indent 3"/>
    <w:basedOn w:val="a"/>
    <w:rsid w:val="008D0D8B"/>
    <w:pPr>
      <w:spacing w:after="120"/>
      <w:ind w:left="283"/>
    </w:pPr>
    <w:rPr>
      <w:sz w:val="16"/>
      <w:szCs w:val="16"/>
    </w:rPr>
  </w:style>
  <w:style w:type="paragraph" w:styleId="a4">
    <w:name w:val="header"/>
    <w:basedOn w:val="a"/>
    <w:rsid w:val="008D0D8B"/>
    <w:pPr>
      <w:tabs>
        <w:tab w:val="center" w:pos="4677"/>
        <w:tab w:val="right" w:pos="9355"/>
      </w:tabs>
    </w:pPr>
  </w:style>
  <w:style w:type="character" w:styleId="a5">
    <w:name w:val="page number"/>
    <w:basedOn w:val="a0"/>
    <w:rsid w:val="008D0D8B"/>
  </w:style>
  <w:style w:type="paragraph" w:styleId="a6">
    <w:name w:val="footer"/>
    <w:basedOn w:val="a"/>
    <w:rsid w:val="008D0D8B"/>
    <w:pPr>
      <w:tabs>
        <w:tab w:val="center" w:pos="4153"/>
        <w:tab w:val="right" w:pos="8306"/>
      </w:tabs>
    </w:pPr>
  </w:style>
  <w:style w:type="paragraph" w:customStyle="1" w:styleId="a7">
    <w:name w:val="Стиль"/>
    <w:rsid w:val="007B101A"/>
    <w:pPr>
      <w:suppressAutoHyphens/>
    </w:pPr>
    <w:rPr>
      <w:lang w:val="uk-UA" w:eastAsia="ar-SA"/>
    </w:rPr>
  </w:style>
  <w:style w:type="character" w:customStyle="1" w:styleId="rvts9">
    <w:name w:val="rvts9"/>
    <w:basedOn w:val="a0"/>
    <w:rsid w:val="00423149"/>
  </w:style>
  <w:style w:type="character" w:customStyle="1" w:styleId="rvts23">
    <w:name w:val="rvts23"/>
    <w:basedOn w:val="a0"/>
    <w:rsid w:val="00423149"/>
  </w:style>
  <w:style w:type="character" w:customStyle="1" w:styleId="st">
    <w:name w:val="st"/>
    <w:basedOn w:val="a0"/>
    <w:rsid w:val="00423149"/>
  </w:style>
  <w:style w:type="paragraph" w:styleId="a8">
    <w:name w:val="Normal (Web)"/>
    <w:basedOn w:val="a"/>
    <w:unhideWhenUsed/>
    <w:rsid w:val="00092FB7"/>
    <w:pPr>
      <w:spacing w:before="100" w:beforeAutospacing="1" w:after="100" w:afterAutospacing="1"/>
    </w:pPr>
    <w:rPr>
      <w:lang w:val="ru-RU"/>
    </w:rPr>
  </w:style>
  <w:style w:type="paragraph" w:styleId="a9">
    <w:name w:val="List Paragraph"/>
    <w:basedOn w:val="a"/>
    <w:qFormat/>
    <w:rsid w:val="00BE2F02"/>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2086</Words>
  <Characters>11894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Gaysen</dc:creator>
  <cp:keywords/>
  <dc:description/>
  <cp:lastModifiedBy>Kompvid2</cp:lastModifiedBy>
  <cp:revision>3</cp:revision>
  <cp:lastPrinted>2018-04-20T07:56:00Z</cp:lastPrinted>
  <dcterms:created xsi:type="dcterms:W3CDTF">2018-04-23T09:36:00Z</dcterms:created>
  <dcterms:modified xsi:type="dcterms:W3CDTF">2018-04-23T09:45:00Z</dcterms:modified>
</cp:coreProperties>
</file>