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54" w:rsidRPr="0044695D" w:rsidRDefault="003279E7" w:rsidP="008F2254">
      <w:pPr>
        <w:jc w:val="center"/>
        <w:rPr>
          <w:b/>
          <w:sz w:val="30"/>
          <w:lang w:val="uk-UA"/>
        </w:rPr>
      </w:pPr>
      <w:r w:rsidRPr="0044695D">
        <w:rPr>
          <w:b/>
          <w:noProof/>
        </w:rPr>
        <w:drawing>
          <wp:inline distT="0" distB="0" distL="0" distR="0">
            <wp:extent cx="466725"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76275"/>
                    </a:xfrm>
                    <a:prstGeom prst="rect">
                      <a:avLst/>
                    </a:prstGeom>
                    <a:noFill/>
                    <a:ln>
                      <a:noFill/>
                    </a:ln>
                  </pic:spPr>
                </pic:pic>
              </a:graphicData>
            </a:graphic>
          </wp:inline>
        </w:drawing>
      </w:r>
    </w:p>
    <w:p w:rsidR="008F2254" w:rsidRPr="0044695D" w:rsidRDefault="008F2254" w:rsidP="008F2254">
      <w:pPr>
        <w:jc w:val="center"/>
        <w:rPr>
          <w:rFonts w:ascii="Arial" w:hAnsi="Arial"/>
          <w:b/>
          <w:caps/>
          <w:sz w:val="10"/>
          <w:szCs w:val="10"/>
          <w:lang w:val="uk-UA"/>
        </w:rPr>
      </w:pPr>
    </w:p>
    <w:p w:rsidR="008F2254" w:rsidRPr="0044695D" w:rsidRDefault="008F2254" w:rsidP="008F2254">
      <w:pPr>
        <w:pStyle w:val="1"/>
        <w:outlineLvl w:val="0"/>
        <w:rPr>
          <w:rFonts w:ascii="Times New Roman" w:hAnsi="Times New Roman"/>
          <w:b/>
          <w:sz w:val="36"/>
          <w:szCs w:val="36"/>
        </w:rPr>
      </w:pPr>
      <w:r w:rsidRPr="0044695D">
        <w:rPr>
          <w:rFonts w:ascii="Times New Roman" w:hAnsi="Times New Roman"/>
          <w:b/>
          <w:sz w:val="36"/>
          <w:szCs w:val="36"/>
        </w:rPr>
        <w:t>У К Р А Ї Н А</w:t>
      </w:r>
    </w:p>
    <w:p w:rsidR="008F2254" w:rsidRPr="0044695D" w:rsidRDefault="008F2254" w:rsidP="008F2254">
      <w:pPr>
        <w:jc w:val="center"/>
        <w:rPr>
          <w:b/>
          <w:sz w:val="36"/>
          <w:szCs w:val="36"/>
          <w:lang w:val="uk-UA"/>
        </w:rPr>
      </w:pPr>
      <w:r w:rsidRPr="0044695D">
        <w:rPr>
          <w:b/>
          <w:sz w:val="36"/>
          <w:szCs w:val="36"/>
          <w:lang w:val="uk-UA"/>
        </w:rPr>
        <w:t>Чернівецька міська рада</w:t>
      </w:r>
    </w:p>
    <w:p w:rsidR="008F2254" w:rsidRPr="0044695D" w:rsidRDefault="008F2254" w:rsidP="008F2254">
      <w:pPr>
        <w:jc w:val="center"/>
        <w:rPr>
          <w:b/>
          <w:sz w:val="36"/>
          <w:szCs w:val="36"/>
          <w:lang w:val="uk-UA"/>
        </w:rPr>
      </w:pPr>
      <w:r w:rsidRPr="0044695D">
        <w:rPr>
          <w:b/>
          <w:sz w:val="36"/>
          <w:szCs w:val="36"/>
          <w:lang w:val="uk-UA"/>
        </w:rPr>
        <w:t>Виконавчий комітет</w:t>
      </w:r>
    </w:p>
    <w:p w:rsidR="008F2254" w:rsidRPr="0044695D" w:rsidRDefault="008F2254" w:rsidP="008F2254">
      <w:pPr>
        <w:pStyle w:val="4"/>
        <w:rPr>
          <w:rFonts w:ascii="Times New Roman" w:hAnsi="Times New Roman"/>
          <w:sz w:val="6"/>
          <w:szCs w:val="6"/>
        </w:rPr>
      </w:pPr>
    </w:p>
    <w:p w:rsidR="008F2254" w:rsidRPr="0044695D" w:rsidRDefault="008F2254" w:rsidP="008F2254">
      <w:pPr>
        <w:pStyle w:val="4"/>
        <w:rPr>
          <w:rFonts w:ascii="Times New Roman" w:hAnsi="Times New Roman"/>
        </w:rPr>
      </w:pPr>
      <w:r w:rsidRPr="0044695D">
        <w:rPr>
          <w:rFonts w:ascii="Times New Roman" w:hAnsi="Times New Roman"/>
        </w:rPr>
        <w:t>Р І Ш Е Н Н Я</w:t>
      </w:r>
    </w:p>
    <w:p w:rsidR="008F2254" w:rsidRPr="00E43665" w:rsidRDefault="008F2254" w:rsidP="008F2254">
      <w:pPr>
        <w:rPr>
          <w:sz w:val="28"/>
          <w:szCs w:val="28"/>
          <w:lang w:val="uk-UA" w:eastAsia="uk-UA"/>
        </w:rPr>
      </w:pPr>
    </w:p>
    <w:p w:rsidR="008F2254" w:rsidRPr="0044695D" w:rsidRDefault="008F2254" w:rsidP="008F2254">
      <w:pPr>
        <w:jc w:val="center"/>
        <w:rPr>
          <w:b/>
          <w:sz w:val="28"/>
          <w:szCs w:val="28"/>
          <w:lang w:val="uk-UA"/>
        </w:rPr>
      </w:pPr>
      <w:r>
        <w:rPr>
          <w:b/>
          <w:sz w:val="28"/>
          <w:szCs w:val="28"/>
          <w:u w:val="single"/>
          <w:lang w:val="uk-UA"/>
        </w:rPr>
        <w:t>2</w:t>
      </w:r>
      <w:r w:rsidR="00022745">
        <w:rPr>
          <w:b/>
          <w:sz w:val="28"/>
          <w:szCs w:val="28"/>
          <w:u w:val="single"/>
          <w:lang w:val="uk-UA"/>
        </w:rPr>
        <w:t>7</w:t>
      </w:r>
      <w:r w:rsidRPr="0044695D">
        <w:rPr>
          <w:b/>
          <w:sz w:val="28"/>
          <w:szCs w:val="28"/>
          <w:u w:val="single"/>
          <w:lang w:val="uk-UA"/>
        </w:rPr>
        <w:t>.</w:t>
      </w:r>
      <w:r>
        <w:rPr>
          <w:b/>
          <w:sz w:val="28"/>
          <w:szCs w:val="28"/>
          <w:u w:val="single"/>
          <w:lang w:val="uk-UA"/>
        </w:rPr>
        <w:t>0</w:t>
      </w:r>
      <w:r w:rsidR="00022745">
        <w:rPr>
          <w:b/>
          <w:sz w:val="28"/>
          <w:szCs w:val="28"/>
          <w:u w:val="single"/>
          <w:lang w:val="uk-UA"/>
        </w:rPr>
        <w:t>2</w:t>
      </w:r>
      <w:r w:rsidRPr="0044695D">
        <w:rPr>
          <w:b/>
          <w:sz w:val="28"/>
          <w:szCs w:val="28"/>
          <w:u w:val="single"/>
          <w:lang w:val="uk-UA"/>
        </w:rPr>
        <w:t>.201</w:t>
      </w:r>
      <w:r w:rsidR="00022745">
        <w:rPr>
          <w:b/>
          <w:sz w:val="28"/>
          <w:szCs w:val="28"/>
          <w:u w:val="single"/>
          <w:lang w:val="uk-UA"/>
        </w:rPr>
        <w:t>8</w:t>
      </w:r>
      <w:r w:rsidRPr="0044695D">
        <w:rPr>
          <w:sz w:val="28"/>
          <w:szCs w:val="28"/>
          <w:lang w:val="uk-UA"/>
        </w:rPr>
        <w:t xml:space="preserve"> </w:t>
      </w:r>
      <w:r w:rsidRPr="0044695D">
        <w:rPr>
          <w:b/>
          <w:sz w:val="28"/>
          <w:szCs w:val="28"/>
          <w:lang w:val="uk-UA"/>
        </w:rPr>
        <w:t>№</w:t>
      </w:r>
      <w:r>
        <w:rPr>
          <w:b/>
          <w:sz w:val="28"/>
          <w:szCs w:val="28"/>
          <w:lang w:val="uk-UA"/>
        </w:rPr>
        <w:t xml:space="preserve"> </w:t>
      </w:r>
      <w:r w:rsidR="00022745">
        <w:rPr>
          <w:b/>
          <w:sz w:val="28"/>
          <w:szCs w:val="28"/>
          <w:lang w:val="uk-UA"/>
        </w:rPr>
        <w:t>_____</w:t>
      </w:r>
      <w:r>
        <w:rPr>
          <w:sz w:val="28"/>
          <w:szCs w:val="28"/>
          <w:lang w:val="uk-UA"/>
        </w:rPr>
        <w:t xml:space="preserve">     </w:t>
      </w:r>
      <w:r w:rsidRPr="0044695D">
        <w:rPr>
          <w:sz w:val="28"/>
          <w:szCs w:val="28"/>
          <w:lang w:val="uk-UA"/>
        </w:rPr>
        <w:t xml:space="preserve">                                                                         </w:t>
      </w:r>
      <w:r w:rsidRPr="0044695D">
        <w:rPr>
          <w:b/>
          <w:sz w:val="28"/>
          <w:szCs w:val="28"/>
          <w:lang w:val="uk-UA"/>
        </w:rPr>
        <w:t>м. Чернівці</w:t>
      </w:r>
    </w:p>
    <w:p w:rsidR="008F2254" w:rsidRPr="00E43665" w:rsidRDefault="008F2254" w:rsidP="008F2254">
      <w:pPr>
        <w:jc w:val="both"/>
        <w:rPr>
          <w:b/>
          <w:sz w:val="28"/>
          <w:szCs w:val="28"/>
          <w:lang w:val="uk-UA"/>
        </w:rPr>
      </w:pPr>
    </w:p>
    <w:tbl>
      <w:tblPr>
        <w:tblW w:w="0" w:type="auto"/>
        <w:tblLayout w:type="fixed"/>
        <w:tblLook w:val="0000" w:firstRow="0" w:lastRow="0" w:firstColumn="0" w:lastColumn="0" w:noHBand="0" w:noVBand="0"/>
      </w:tblPr>
      <w:tblGrid>
        <w:gridCol w:w="9464"/>
      </w:tblGrid>
      <w:tr w:rsidR="008F2254" w:rsidRPr="0044695D">
        <w:trPr>
          <w:trHeight w:val="1003"/>
        </w:trPr>
        <w:tc>
          <w:tcPr>
            <w:tcW w:w="9464" w:type="dxa"/>
          </w:tcPr>
          <w:p w:rsidR="008F2254" w:rsidRPr="008F2254" w:rsidRDefault="008F2254" w:rsidP="008F2254">
            <w:pPr>
              <w:jc w:val="center"/>
              <w:rPr>
                <w:b/>
                <w:sz w:val="28"/>
                <w:szCs w:val="28"/>
                <w:lang w:val="uk-UA"/>
              </w:rPr>
            </w:pPr>
            <w:bookmarkStart w:id="0" w:name="OLE_LINK4"/>
            <w:bookmarkStart w:id="1" w:name="_GoBack"/>
            <w:r>
              <w:rPr>
                <w:b/>
                <w:sz w:val="28"/>
                <w:szCs w:val="28"/>
                <w:lang w:val="uk-UA"/>
              </w:rPr>
              <w:t xml:space="preserve">Про </w:t>
            </w:r>
            <w:r w:rsidR="00022745">
              <w:rPr>
                <w:b/>
                <w:sz w:val="28"/>
                <w:szCs w:val="28"/>
                <w:lang w:val="uk-UA"/>
              </w:rPr>
              <w:t>роботу департаменту містобудівного комплексу та земельних відносин Чернівецької міської ради в 2017 році</w:t>
            </w:r>
          </w:p>
          <w:bookmarkEnd w:id="0"/>
          <w:bookmarkEnd w:id="1"/>
          <w:p w:rsidR="008F2254" w:rsidRPr="00E43665" w:rsidRDefault="008F2254" w:rsidP="008F2254">
            <w:pPr>
              <w:jc w:val="center"/>
              <w:rPr>
                <w:b/>
                <w:sz w:val="28"/>
                <w:szCs w:val="28"/>
                <w:lang w:val="uk-UA"/>
              </w:rPr>
            </w:pPr>
          </w:p>
        </w:tc>
      </w:tr>
    </w:tbl>
    <w:p w:rsidR="005D3E6D" w:rsidRDefault="005D3E6D" w:rsidP="001640B0">
      <w:pPr>
        <w:tabs>
          <w:tab w:val="left" w:pos="3514"/>
        </w:tabs>
        <w:ind w:firstLine="708"/>
        <w:jc w:val="both"/>
        <w:rPr>
          <w:sz w:val="28"/>
          <w:szCs w:val="28"/>
          <w:lang w:val="uk-UA"/>
        </w:rPr>
      </w:pPr>
      <w:r w:rsidRPr="005D3E6D">
        <w:rPr>
          <w:sz w:val="28"/>
          <w:lang w:val="uk-UA"/>
        </w:rPr>
        <w:t>Заслухавши інформацію директора департаменту містобудівного комплексу та</w:t>
      </w:r>
      <w:r>
        <w:rPr>
          <w:sz w:val="28"/>
          <w:lang w:val="uk-UA"/>
        </w:rPr>
        <w:t xml:space="preserve"> </w:t>
      </w:r>
      <w:r w:rsidRPr="005D3E6D">
        <w:rPr>
          <w:sz w:val="28"/>
          <w:lang w:val="uk-UA"/>
        </w:rPr>
        <w:t>з</w:t>
      </w:r>
      <w:r w:rsidR="00022745">
        <w:rPr>
          <w:sz w:val="28"/>
          <w:lang w:val="uk-UA"/>
        </w:rPr>
        <w:t>емельних відносин міської ради Городенського Я.Д</w:t>
      </w:r>
      <w:r w:rsidRPr="005D3E6D">
        <w:rPr>
          <w:sz w:val="28"/>
          <w:lang w:val="uk-UA"/>
        </w:rPr>
        <w:t>.</w:t>
      </w:r>
      <w:r>
        <w:rPr>
          <w:sz w:val="28"/>
          <w:lang w:val="uk-UA"/>
        </w:rPr>
        <w:t xml:space="preserve"> про </w:t>
      </w:r>
      <w:r w:rsidR="00022745" w:rsidRPr="00022745">
        <w:rPr>
          <w:sz w:val="28"/>
          <w:szCs w:val="28"/>
          <w:lang w:val="uk-UA"/>
        </w:rPr>
        <w:t>роботу департаменту містобудівного комплексу та земельних відносин Чернівецької міської ради в 2017 році</w:t>
      </w:r>
      <w:r>
        <w:rPr>
          <w:sz w:val="28"/>
          <w:lang w:val="uk-UA"/>
        </w:rPr>
        <w:t>, виконавчий комітет міської ради зазначає,</w:t>
      </w:r>
      <w:r w:rsidR="002D07B8">
        <w:rPr>
          <w:sz w:val="28"/>
          <w:lang w:val="uk-UA"/>
        </w:rPr>
        <w:t xml:space="preserve"> що</w:t>
      </w:r>
      <w:r>
        <w:rPr>
          <w:sz w:val="28"/>
          <w:lang w:val="uk-UA"/>
        </w:rPr>
        <w:t xml:space="preserve"> </w:t>
      </w:r>
      <w:r>
        <w:rPr>
          <w:sz w:val="28"/>
          <w:szCs w:val="28"/>
          <w:lang w:val="uk-UA"/>
        </w:rPr>
        <w:t xml:space="preserve">департаментом містобудівного комплексу та земельних відносин міської ради проводиться відповідна робота з </w:t>
      </w:r>
      <w:r w:rsidR="00022745">
        <w:rPr>
          <w:sz w:val="28"/>
          <w:szCs w:val="28"/>
          <w:lang w:val="uk-UA"/>
        </w:rPr>
        <w:t>виконання покладених на нього завдань</w:t>
      </w:r>
      <w:r>
        <w:rPr>
          <w:sz w:val="28"/>
          <w:szCs w:val="28"/>
          <w:lang w:val="uk-UA"/>
        </w:rPr>
        <w:t>.</w:t>
      </w:r>
    </w:p>
    <w:p w:rsidR="00572D90" w:rsidRDefault="00416897" w:rsidP="00416897">
      <w:pPr>
        <w:ind w:firstLine="708"/>
        <w:jc w:val="both"/>
        <w:rPr>
          <w:sz w:val="28"/>
          <w:lang w:val="uk-UA"/>
        </w:rPr>
      </w:pPr>
      <w:r>
        <w:rPr>
          <w:sz w:val="28"/>
          <w:lang w:val="uk-UA"/>
        </w:rPr>
        <w:t xml:space="preserve">За </w:t>
      </w:r>
      <w:r w:rsidR="00572D90">
        <w:rPr>
          <w:sz w:val="28"/>
          <w:lang w:val="uk-UA"/>
        </w:rPr>
        <w:t xml:space="preserve">звітний </w:t>
      </w:r>
      <w:r>
        <w:rPr>
          <w:sz w:val="28"/>
          <w:lang w:val="uk-UA"/>
        </w:rPr>
        <w:t>період</w:t>
      </w:r>
      <w:r w:rsidR="00572D90">
        <w:rPr>
          <w:sz w:val="28"/>
          <w:lang w:val="uk-UA"/>
        </w:rPr>
        <w:t xml:space="preserve"> департаментом освоєно капіталовкладень в розмірі </w:t>
      </w:r>
      <w:r w:rsidR="00572D90" w:rsidRPr="00572D90">
        <w:rPr>
          <w:sz w:val="28"/>
          <w:lang w:val="uk-UA"/>
        </w:rPr>
        <w:t>90,5 млн.</w:t>
      </w:r>
      <w:r w:rsidR="00572D90">
        <w:rPr>
          <w:sz w:val="28"/>
          <w:lang w:val="uk-UA"/>
        </w:rPr>
        <w:t xml:space="preserve"> </w:t>
      </w:r>
      <w:r w:rsidR="00572D90" w:rsidRPr="00572D90">
        <w:rPr>
          <w:sz w:val="28"/>
          <w:lang w:val="uk-UA"/>
        </w:rPr>
        <w:t>грн., в тому числі з міського бюджету – 77,4 млн.</w:t>
      </w:r>
      <w:r w:rsidR="00F25AE9">
        <w:rPr>
          <w:sz w:val="28"/>
          <w:lang w:val="uk-UA"/>
        </w:rPr>
        <w:t xml:space="preserve"> </w:t>
      </w:r>
      <w:r w:rsidR="00572D90" w:rsidRPr="00572D90">
        <w:rPr>
          <w:sz w:val="28"/>
          <w:lang w:val="uk-UA"/>
        </w:rPr>
        <w:t>грн., з державного бюджету – 12,7 млн. грн., за рахунок коштів населення – 0,425 млн.</w:t>
      </w:r>
      <w:r w:rsidR="00F25AE9">
        <w:rPr>
          <w:sz w:val="28"/>
          <w:lang w:val="uk-UA"/>
        </w:rPr>
        <w:t xml:space="preserve"> </w:t>
      </w:r>
      <w:r w:rsidR="00572D90" w:rsidRPr="00572D90">
        <w:rPr>
          <w:sz w:val="28"/>
          <w:lang w:val="uk-UA"/>
        </w:rPr>
        <w:t>грн</w:t>
      </w:r>
      <w:r w:rsidR="00572D90">
        <w:rPr>
          <w:sz w:val="28"/>
          <w:lang w:val="uk-UA"/>
        </w:rPr>
        <w:t xml:space="preserve">. </w:t>
      </w:r>
    </w:p>
    <w:p w:rsidR="00572D90" w:rsidRDefault="00572D90" w:rsidP="00572D90">
      <w:pPr>
        <w:ind w:firstLine="708"/>
        <w:jc w:val="both"/>
        <w:rPr>
          <w:sz w:val="28"/>
          <w:lang w:val="uk-UA"/>
        </w:rPr>
      </w:pPr>
      <w:r>
        <w:rPr>
          <w:sz w:val="28"/>
          <w:lang w:val="uk-UA"/>
        </w:rPr>
        <w:t>Виконувались р</w:t>
      </w:r>
      <w:r w:rsidRPr="00572D90">
        <w:rPr>
          <w:sz w:val="28"/>
          <w:lang w:val="uk-UA"/>
        </w:rPr>
        <w:t>оботи по проектуванню, будівництву, реконструкції та капітальному ремонту на 120-ти</w:t>
      </w:r>
      <w:r>
        <w:rPr>
          <w:sz w:val="28"/>
          <w:lang w:val="uk-UA"/>
        </w:rPr>
        <w:t xml:space="preserve"> </w:t>
      </w:r>
      <w:r w:rsidRPr="00572D90">
        <w:rPr>
          <w:sz w:val="28"/>
          <w:lang w:val="uk-UA"/>
        </w:rPr>
        <w:t>об’єктах освіти, охорони здоров’я, комунального господарства, житла, культури,</w:t>
      </w:r>
      <w:r>
        <w:rPr>
          <w:sz w:val="28"/>
          <w:lang w:val="uk-UA"/>
        </w:rPr>
        <w:t xml:space="preserve"> </w:t>
      </w:r>
      <w:r w:rsidRPr="00572D90">
        <w:rPr>
          <w:sz w:val="28"/>
          <w:lang w:val="uk-UA"/>
        </w:rPr>
        <w:t>фізкультури і спорту та інших;</w:t>
      </w:r>
      <w:r>
        <w:rPr>
          <w:sz w:val="28"/>
          <w:lang w:val="uk-UA"/>
        </w:rPr>
        <w:t xml:space="preserve"> </w:t>
      </w:r>
      <w:r w:rsidRPr="00572D90">
        <w:rPr>
          <w:sz w:val="28"/>
          <w:lang w:val="uk-UA"/>
        </w:rPr>
        <w:t>проведено інвентаризацію об’єктів культурної спадщини</w:t>
      </w:r>
      <w:r>
        <w:rPr>
          <w:sz w:val="28"/>
          <w:lang w:val="uk-UA"/>
        </w:rPr>
        <w:t xml:space="preserve">. Проведено </w:t>
      </w:r>
      <w:r w:rsidRPr="00572D90">
        <w:rPr>
          <w:sz w:val="28"/>
          <w:lang w:val="uk-UA"/>
        </w:rPr>
        <w:t>поточний ремонт на 25-ти об’є</w:t>
      </w:r>
      <w:r>
        <w:rPr>
          <w:sz w:val="28"/>
          <w:lang w:val="uk-UA"/>
        </w:rPr>
        <w:t>ктах в історичній частині міста та</w:t>
      </w:r>
      <w:r w:rsidRPr="00572D90">
        <w:rPr>
          <w:sz w:val="28"/>
          <w:lang w:val="uk-UA"/>
        </w:rPr>
        <w:t xml:space="preserve"> ремонтні</w:t>
      </w:r>
      <w:r>
        <w:rPr>
          <w:sz w:val="28"/>
          <w:lang w:val="uk-UA"/>
        </w:rPr>
        <w:t xml:space="preserve"> роботи в 9 навчальних закладах. </w:t>
      </w:r>
      <w:r w:rsidRPr="00572D90">
        <w:rPr>
          <w:sz w:val="28"/>
          <w:lang w:val="uk-UA"/>
        </w:rPr>
        <w:t>В рамках проекту «Енергоефективність в будівлях бюджетної сфери в м.</w:t>
      </w:r>
      <w:r w:rsidR="00F25AE9">
        <w:rPr>
          <w:sz w:val="28"/>
          <w:lang w:val="uk-UA"/>
        </w:rPr>
        <w:t xml:space="preserve"> </w:t>
      </w:r>
      <w:r w:rsidRPr="00572D90">
        <w:rPr>
          <w:sz w:val="28"/>
          <w:lang w:val="uk-UA"/>
        </w:rPr>
        <w:t>Чернівцях»</w:t>
      </w:r>
      <w:r>
        <w:rPr>
          <w:sz w:val="28"/>
          <w:lang w:val="uk-UA"/>
        </w:rPr>
        <w:t>:</w:t>
      </w:r>
      <w:r w:rsidRPr="00572D90">
        <w:rPr>
          <w:sz w:val="28"/>
          <w:lang w:val="uk-UA"/>
        </w:rPr>
        <w:t xml:space="preserve"> на 25 об’єктів виготовлена п</w:t>
      </w:r>
      <w:r>
        <w:rPr>
          <w:sz w:val="28"/>
          <w:lang w:val="uk-UA"/>
        </w:rPr>
        <w:t xml:space="preserve">роектно-кошторисна документація; </w:t>
      </w:r>
      <w:r w:rsidRPr="00572D90">
        <w:rPr>
          <w:sz w:val="28"/>
          <w:lang w:val="uk-UA"/>
        </w:rPr>
        <w:t>на 19 об’єктів отр</w:t>
      </w:r>
      <w:r>
        <w:rPr>
          <w:sz w:val="28"/>
          <w:lang w:val="uk-UA"/>
        </w:rPr>
        <w:t xml:space="preserve">имано позитивні експертні звіти; </w:t>
      </w:r>
      <w:r w:rsidRPr="00572D90">
        <w:rPr>
          <w:sz w:val="28"/>
          <w:lang w:val="uk-UA"/>
        </w:rPr>
        <w:t>решта проектів знаходяться на завершальній стадії проектування та проходять перевірку у</w:t>
      </w:r>
      <w:r>
        <w:rPr>
          <w:sz w:val="28"/>
          <w:lang w:val="uk-UA"/>
        </w:rPr>
        <w:t xml:space="preserve"> </w:t>
      </w:r>
      <w:r w:rsidRPr="00572D90">
        <w:rPr>
          <w:sz w:val="28"/>
          <w:lang w:val="uk-UA"/>
        </w:rPr>
        <w:t xml:space="preserve">Консультантів міжнародної фінансової організації </w:t>
      </w:r>
      <w:r>
        <w:rPr>
          <w:sz w:val="28"/>
          <w:lang w:val="uk-UA"/>
        </w:rPr>
        <w:t>«</w:t>
      </w:r>
      <w:r w:rsidRPr="00572D90">
        <w:rPr>
          <w:sz w:val="28"/>
          <w:lang w:val="uk-UA"/>
        </w:rPr>
        <w:t>Північна екологічна фінансова</w:t>
      </w:r>
      <w:r>
        <w:rPr>
          <w:sz w:val="28"/>
          <w:lang w:val="uk-UA"/>
        </w:rPr>
        <w:t xml:space="preserve"> </w:t>
      </w:r>
      <w:r w:rsidRPr="00572D90">
        <w:rPr>
          <w:sz w:val="28"/>
          <w:lang w:val="uk-UA"/>
        </w:rPr>
        <w:t>корпорація</w:t>
      </w:r>
      <w:r>
        <w:rPr>
          <w:sz w:val="28"/>
          <w:lang w:val="uk-UA"/>
        </w:rPr>
        <w:t>»</w:t>
      </w:r>
      <w:r w:rsidRPr="00572D90">
        <w:rPr>
          <w:sz w:val="28"/>
          <w:lang w:val="uk-UA"/>
        </w:rPr>
        <w:t xml:space="preserve"> (NEFCO)</w:t>
      </w:r>
      <w:r>
        <w:rPr>
          <w:sz w:val="28"/>
          <w:lang w:val="uk-UA"/>
        </w:rPr>
        <w:t>.</w:t>
      </w:r>
    </w:p>
    <w:p w:rsidR="002C4FF4" w:rsidRDefault="002C4FF4" w:rsidP="00572D90">
      <w:pPr>
        <w:ind w:firstLine="708"/>
        <w:jc w:val="both"/>
        <w:rPr>
          <w:sz w:val="28"/>
          <w:lang w:val="uk-UA"/>
        </w:rPr>
      </w:pPr>
      <w:r>
        <w:rPr>
          <w:sz w:val="28"/>
          <w:lang w:val="uk-UA"/>
        </w:rPr>
        <w:t xml:space="preserve">Відділом контролю платежів та виконання договорів оренди землі при департаменті до бюджету міста залучено 14 910 560 грн. </w:t>
      </w:r>
    </w:p>
    <w:p w:rsidR="002C4FF4" w:rsidRDefault="002C4FF4" w:rsidP="00572D90">
      <w:pPr>
        <w:ind w:firstLine="708"/>
        <w:jc w:val="both"/>
        <w:rPr>
          <w:sz w:val="28"/>
          <w:lang w:val="uk-UA"/>
        </w:rPr>
      </w:pPr>
      <w:r>
        <w:rPr>
          <w:sz w:val="28"/>
          <w:lang w:val="uk-UA"/>
        </w:rPr>
        <w:t xml:space="preserve">Управлінням земельних ресурсів департаменту </w:t>
      </w:r>
      <w:r w:rsidRPr="002C4FF4">
        <w:rPr>
          <w:sz w:val="28"/>
          <w:lang w:val="uk-UA"/>
        </w:rPr>
        <w:t>підготовлено 150</w:t>
      </w:r>
      <w:r>
        <w:rPr>
          <w:sz w:val="28"/>
          <w:lang w:val="uk-UA"/>
        </w:rPr>
        <w:t xml:space="preserve"> </w:t>
      </w:r>
      <w:r w:rsidRPr="002C4FF4">
        <w:rPr>
          <w:sz w:val="28"/>
          <w:lang w:val="uk-UA"/>
        </w:rPr>
        <w:t>рішень, в яких зосереджено 2583 питання</w:t>
      </w:r>
      <w:r>
        <w:rPr>
          <w:sz w:val="28"/>
          <w:lang w:val="uk-UA"/>
        </w:rPr>
        <w:t xml:space="preserve"> землекористування. </w:t>
      </w:r>
      <w:r w:rsidRPr="002C4FF4">
        <w:rPr>
          <w:sz w:val="28"/>
          <w:lang w:val="uk-UA"/>
        </w:rPr>
        <w:t>Надходження до міського бюджету від продажу земельних ділянок склали 50,792 млн.</w:t>
      </w:r>
      <w:r w:rsidR="007D370D">
        <w:rPr>
          <w:sz w:val="28"/>
          <w:lang w:val="uk-UA"/>
        </w:rPr>
        <w:t xml:space="preserve"> </w:t>
      </w:r>
      <w:r w:rsidRPr="002C4FF4">
        <w:rPr>
          <w:sz w:val="28"/>
          <w:lang w:val="uk-UA"/>
        </w:rPr>
        <w:t>грн</w:t>
      </w:r>
      <w:r>
        <w:rPr>
          <w:sz w:val="28"/>
          <w:lang w:val="uk-UA"/>
        </w:rPr>
        <w:t xml:space="preserve">., від оренди та оподаткування землі - </w:t>
      </w:r>
      <w:r w:rsidRPr="002C4FF4">
        <w:rPr>
          <w:sz w:val="28"/>
          <w:lang w:val="uk-UA"/>
        </w:rPr>
        <w:t>155,817 млн.</w:t>
      </w:r>
      <w:r w:rsidR="007D370D">
        <w:rPr>
          <w:sz w:val="28"/>
          <w:lang w:val="uk-UA"/>
        </w:rPr>
        <w:t xml:space="preserve"> </w:t>
      </w:r>
      <w:r w:rsidRPr="002C4FF4">
        <w:rPr>
          <w:sz w:val="28"/>
          <w:lang w:val="uk-UA"/>
        </w:rPr>
        <w:t>грн.</w:t>
      </w:r>
      <w:r>
        <w:rPr>
          <w:sz w:val="28"/>
          <w:lang w:val="uk-UA"/>
        </w:rPr>
        <w:t xml:space="preserve"> </w:t>
      </w:r>
    </w:p>
    <w:p w:rsidR="00C64A64" w:rsidRPr="00C64A64" w:rsidRDefault="002C4FF4" w:rsidP="00C64A64">
      <w:pPr>
        <w:ind w:firstLine="708"/>
        <w:jc w:val="both"/>
        <w:rPr>
          <w:sz w:val="28"/>
          <w:lang w:val="uk-UA"/>
        </w:rPr>
      </w:pPr>
      <w:r>
        <w:rPr>
          <w:sz w:val="28"/>
          <w:lang w:val="uk-UA"/>
        </w:rPr>
        <w:t xml:space="preserve">Управлінням містобудування та архітектури департаменту </w:t>
      </w:r>
      <w:r w:rsidR="007D370D">
        <w:rPr>
          <w:sz w:val="28"/>
          <w:lang w:val="uk-UA"/>
        </w:rPr>
        <w:t>організовано розроблення та затвердження 6 проектів детальних планів територій, прове</w:t>
      </w:r>
      <w:r w:rsidR="005C0813">
        <w:rPr>
          <w:sz w:val="28"/>
          <w:lang w:val="uk-UA"/>
        </w:rPr>
        <w:t xml:space="preserve">дено 5 архітектурних конкурсів, розглянуто 14 питань містобудування на засіданнях архітектурно-містобудівної ради, підготовлено 147 проектів рішень, видано 462 </w:t>
      </w:r>
      <w:r w:rsidR="005C0813">
        <w:rPr>
          <w:sz w:val="28"/>
          <w:lang w:val="uk-UA"/>
        </w:rPr>
        <w:lastRenderedPageBreak/>
        <w:t xml:space="preserve">будівельних паспортів і містобудівних умов та обмежень, організовано 7 громадських слухань та обговорень. Оновлено топографо-геодезичний план М1:500 площею 86 га, </w:t>
      </w:r>
      <w:r w:rsidR="005C0813" w:rsidRPr="005C0813">
        <w:rPr>
          <w:sz w:val="28"/>
          <w:lang w:val="uk-UA"/>
        </w:rPr>
        <w:t>сформов</w:t>
      </w:r>
      <w:r w:rsidR="005C0813">
        <w:rPr>
          <w:sz w:val="28"/>
          <w:lang w:val="uk-UA"/>
        </w:rPr>
        <w:t xml:space="preserve">ано Перелік назв вулиць у місті </w:t>
      </w:r>
      <w:r w:rsidR="005C0813" w:rsidRPr="005C0813">
        <w:rPr>
          <w:sz w:val="28"/>
          <w:lang w:val="uk-UA"/>
        </w:rPr>
        <w:t>Чернівц</w:t>
      </w:r>
      <w:r w:rsidR="005C0813">
        <w:rPr>
          <w:sz w:val="28"/>
          <w:lang w:val="uk-UA"/>
        </w:rPr>
        <w:t>і</w:t>
      </w:r>
      <w:r w:rsidR="005C0813" w:rsidRPr="005C0813">
        <w:rPr>
          <w:sz w:val="28"/>
          <w:lang w:val="uk-UA"/>
        </w:rPr>
        <w:t>, загальн</w:t>
      </w:r>
      <w:r w:rsidR="005C0813">
        <w:rPr>
          <w:sz w:val="28"/>
          <w:lang w:val="uk-UA"/>
        </w:rPr>
        <w:t xml:space="preserve">ою </w:t>
      </w:r>
      <w:r w:rsidR="005C0813" w:rsidRPr="005C0813">
        <w:rPr>
          <w:sz w:val="28"/>
          <w:lang w:val="uk-UA"/>
        </w:rPr>
        <w:t>кількіст</w:t>
      </w:r>
      <w:r w:rsidR="005C0813">
        <w:rPr>
          <w:sz w:val="28"/>
          <w:lang w:val="uk-UA"/>
        </w:rPr>
        <w:t>ю</w:t>
      </w:r>
      <w:r w:rsidR="005C0813" w:rsidRPr="005C0813">
        <w:rPr>
          <w:sz w:val="28"/>
          <w:lang w:val="uk-UA"/>
        </w:rPr>
        <w:t xml:space="preserve"> </w:t>
      </w:r>
      <w:r w:rsidR="005C0813">
        <w:rPr>
          <w:sz w:val="28"/>
          <w:lang w:val="uk-UA"/>
        </w:rPr>
        <w:t>вулиць</w:t>
      </w:r>
      <w:r w:rsidR="005C0813" w:rsidRPr="005C0813">
        <w:rPr>
          <w:sz w:val="28"/>
          <w:lang w:val="uk-UA"/>
        </w:rPr>
        <w:t xml:space="preserve"> 1116.</w:t>
      </w:r>
      <w:r w:rsidR="005C0813">
        <w:rPr>
          <w:sz w:val="28"/>
          <w:lang w:val="uk-UA"/>
        </w:rPr>
        <w:t xml:space="preserve"> </w:t>
      </w:r>
      <w:r w:rsidR="00941FCE">
        <w:rPr>
          <w:sz w:val="28"/>
          <w:lang w:val="uk-UA"/>
        </w:rPr>
        <w:t xml:space="preserve">Проведено </w:t>
      </w:r>
      <w:r w:rsidR="005C0813" w:rsidRPr="005C0813">
        <w:rPr>
          <w:sz w:val="28"/>
          <w:lang w:val="uk-UA"/>
        </w:rPr>
        <w:t xml:space="preserve">4 конкурси на розміщення </w:t>
      </w:r>
      <w:r w:rsidR="00941FCE">
        <w:rPr>
          <w:sz w:val="28"/>
          <w:lang w:val="uk-UA"/>
        </w:rPr>
        <w:t>пересувних тимчасових споруд, з</w:t>
      </w:r>
      <w:r w:rsidR="005C0813" w:rsidRPr="005C0813">
        <w:rPr>
          <w:sz w:val="28"/>
          <w:lang w:val="uk-UA"/>
        </w:rPr>
        <w:t>а результатами</w:t>
      </w:r>
      <w:r w:rsidR="00941FCE">
        <w:rPr>
          <w:sz w:val="28"/>
          <w:lang w:val="uk-UA"/>
        </w:rPr>
        <w:t xml:space="preserve"> яких </w:t>
      </w:r>
      <w:r w:rsidR="005C0813" w:rsidRPr="005C0813">
        <w:rPr>
          <w:sz w:val="28"/>
          <w:lang w:val="uk-UA"/>
        </w:rPr>
        <w:t>до фон</w:t>
      </w:r>
      <w:r w:rsidR="00941FCE">
        <w:rPr>
          <w:sz w:val="28"/>
          <w:lang w:val="uk-UA"/>
        </w:rPr>
        <w:t>д</w:t>
      </w:r>
      <w:r w:rsidR="005C0813" w:rsidRPr="005C0813">
        <w:rPr>
          <w:sz w:val="28"/>
          <w:lang w:val="uk-UA"/>
        </w:rPr>
        <w:t>у соціально-економічного розвитку міста надійшло</w:t>
      </w:r>
      <w:r w:rsidR="00941FCE">
        <w:rPr>
          <w:sz w:val="28"/>
          <w:lang w:val="uk-UA"/>
        </w:rPr>
        <w:t xml:space="preserve"> 437 787 грн. Організовано демонтаж 12 тимчасових споруд. Видано дозволи</w:t>
      </w:r>
      <w:r w:rsidR="00941FCE" w:rsidRPr="00941FCE">
        <w:rPr>
          <w:sz w:val="28"/>
          <w:lang w:val="uk-UA"/>
        </w:rPr>
        <w:t xml:space="preserve"> </w:t>
      </w:r>
      <w:r w:rsidR="00941FCE">
        <w:rPr>
          <w:sz w:val="28"/>
          <w:lang w:val="uk-UA"/>
        </w:rPr>
        <w:t xml:space="preserve">на </w:t>
      </w:r>
      <w:r w:rsidR="00941FCE" w:rsidRPr="00941FCE">
        <w:rPr>
          <w:sz w:val="28"/>
          <w:lang w:val="uk-UA"/>
        </w:rPr>
        <w:t>91 рекламн</w:t>
      </w:r>
      <w:r w:rsidR="00941FCE">
        <w:rPr>
          <w:sz w:val="28"/>
          <w:lang w:val="uk-UA"/>
        </w:rPr>
        <w:t>у</w:t>
      </w:r>
      <w:r w:rsidR="00941FCE" w:rsidRPr="00941FCE">
        <w:rPr>
          <w:sz w:val="28"/>
          <w:lang w:val="uk-UA"/>
        </w:rPr>
        <w:t xml:space="preserve"> конструкці</w:t>
      </w:r>
      <w:r w:rsidR="00941FCE">
        <w:rPr>
          <w:sz w:val="28"/>
          <w:lang w:val="uk-UA"/>
        </w:rPr>
        <w:t xml:space="preserve">ю, </w:t>
      </w:r>
      <w:r w:rsidR="00941FCE" w:rsidRPr="00941FCE">
        <w:rPr>
          <w:sz w:val="28"/>
          <w:lang w:val="uk-UA"/>
        </w:rPr>
        <w:t>102 паспорт</w:t>
      </w:r>
      <w:r w:rsidR="00941FCE">
        <w:rPr>
          <w:sz w:val="28"/>
          <w:lang w:val="uk-UA"/>
        </w:rPr>
        <w:t>и</w:t>
      </w:r>
      <w:r w:rsidR="00941FCE" w:rsidRPr="00941FCE">
        <w:rPr>
          <w:sz w:val="28"/>
          <w:lang w:val="uk-UA"/>
        </w:rPr>
        <w:t xml:space="preserve"> вивісок</w:t>
      </w:r>
      <w:r w:rsidR="00941FCE">
        <w:rPr>
          <w:sz w:val="28"/>
          <w:lang w:val="uk-UA"/>
        </w:rPr>
        <w:t>, у</w:t>
      </w:r>
      <w:r w:rsidR="00941FCE" w:rsidRPr="00941FCE">
        <w:rPr>
          <w:sz w:val="28"/>
          <w:lang w:val="uk-UA"/>
        </w:rPr>
        <w:t>кладено</w:t>
      </w:r>
      <w:r w:rsidR="00941FCE">
        <w:rPr>
          <w:sz w:val="28"/>
          <w:lang w:val="uk-UA"/>
        </w:rPr>
        <w:t xml:space="preserve"> 266</w:t>
      </w:r>
      <w:r w:rsidR="00941FCE" w:rsidRPr="00941FCE">
        <w:rPr>
          <w:sz w:val="28"/>
          <w:lang w:val="uk-UA"/>
        </w:rPr>
        <w:t xml:space="preserve"> договорів </w:t>
      </w:r>
      <w:r w:rsidR="00941FCE">
        <w:rPr>
          <w:sz w:val="28"/>
          <w:lang w:val="uk-UA"/>
        </w:rPr>
        <w:t>щодо</w:t>
      </w:r>
      <w:r w:rsidR="00941FCE" w:rsidRPr="00941FCE">
        <w:rPr>
          <w:sz w:val="28"/>
          <w:lang w:val="uk-UA"/>
        </w:rPr>
        <w:t xml:space="preserve"> розміщення рекламних конструкцій</w:t>
      </w:r>
      <w:r w:rsidR="00C64A64">
        <w:rPr>
          <w:sz w:val="28"/>
          <w:lang w:val="uk-UA"/>
        </w:rPr>
        <w:t>. В</w:t>
      </w:r>
      <w:r w:rsidR="00C64A64" w:rsidRPr="00C64A64">
        <w:rPr>
          <w:sz w:val="28"/>
          <w:lang w:val="uk-UA"/>
        </w:rPr>
        <w:t>ід розміщення</w:t>
      </w:r>
      <w:r w:rsidR="00C64A64">
        <w:rPr>
          <w:sz w:val="28"/>
          <w:lang w:val="uk-UA"/>
        </w:rPr>
        <w:t xml:space="preserve"> </w:t>
      </w:r>
      <w:r w:rsidR="00C64A64" w:rsidRPr="00C64A64">
        <w:rPr>
          <w:sz w:val="28"/>
          <w:lang w:val="uk-UA"/>
        </w:rPr>
        <w:t>зовнішньої реклами до бюджету міста</w:t>
      </w:r>
      <w:r w:rsidR="00C64A64">
        <w:rPr>
          <w:sz w:val="28"/>
          <w:lang w:val="uk-UA"/>
        </w:rPr>
        <w:t xml:space="preserve"> надійшло </w:t>
      </w:r>
      <w:r w:rsidR="00C64A64" w:rsidRPr="00C64A64">
        <w:rPr>
          <w:sz w:val="28"/>
          <w:lang w:val="uk-UA"/>
        </w:rPr>
        <w:t>4 247 399 грн</w:t>
      </w:r>
      <w:r w:rsidR="00C64A64">
        <w:rPr>
          <w:sz w:val="28"/>
          <w:lang w:val="uk-UA"/>
        </w:rPr>
        <w:t>.</w:t>
      </w:r>
    </w:p>
    <w:p w:rsidR="0025421D" w:rsidRDefault="005D3E6D" w:rsidP="00AD149F">
      <w:pPr>
        <w:tabs>
          <w:tab w:val="left" w:pos="3514"/>
        </w:tabs>
        <w:ind w:firstLine="708"/>
        <w:jc w:val="both"/>
        <w:rPr>
          <w:sz w:val="28"/>
          <w:lang w:val="uk-UA"/>
        </w:rPr>
      </w:pPr>
      <w:r>
        <w:rPr>
          <w:sz w:val="28"/>
          <w:szCs w:val="28"/>
          <w:lang w:val="uk-UA"/>
        </w:rPr>
        <w:t>Відповідно до статті 31 Закону України «Про місцеве самоврядування в Україні»</w:t>
      </w:r>
      <w:r w:rsidR="00C64A64">
        <w:rPr>
          <w:sz w:val="28"/>
          <w:szCs w:val="28"/>
          <w:lang w:val="uk-UA"/>
        </w:rPr>
        <w:t xml:space="preserve"> та рішення виконавчого комітету міської ради від 12.12.2017р. №658/25</w:t>
      </w:r>
      <w:r>
        <w:rPr>
          <w:sz w:val="28"/>
          <w:szCs w:val="28"/>
          <w:lang w:val="uk-UA"/>
        </w:rPr>
        <w:t xml:space="preserve">, </w:t>
      </w:r>
      <w:r w:rsidR="00AD149F">
        <w:rPr>
          <w:sz w:val="28"/>
          <w:szCs w:val="28"/>
          <w:lang w:val="uk-UA"/>
        </w:rPr>
        <w:t>беручи до уваги зазначене вище</w:t>
      </w:r>
      <w:r>
        <w:rPr>
          <w:sz w:val="28"/>
          <w:lang w:val="uk-UA"/>
        </w:rPr>
        <w:t xml:space="preserve">, </w:t>
      </w:r>
      <w:r w:rsidR="001640B0" w:rsidRPr="005D3E6D">
        <w:rPr>
          <w:sz w:val="28"/>
          <w:lang w:val="uk-UA"/>
        </w:rPr>
        <w:t xml:space="preserve">виконавчий комітет </w:t>
      </w:r>
      <w:r w:rsidR="002D07B8">
        <w:rPr>
          <w:sz w:val="28"/>
          <w:lang w:val="uk-UA"/>
        </w:rPr>
        <w:t xml:space="preserve">Чернівецької </w:t>
      </w:r>
      <w:r w:rsidR="001640B0" w:rsidRPr="005D3E6D">
        <w:rPr>
          <w:sz w:val="28"/>
          <w:lang w:val="uk-UA"/>
        </w:rPr>
        <w:t xml:space="preserve">міської ради </w:t>
      </w:r>
      <w:r w:rsidR="0025421D" w:rsidRPr="005D3E6D">
        <w:rPr>
          <w:sz w:val="28"/>
          <w:lang w:val="uk-UA"/>
        </w:rPr>
        <w:t xml:space="preserve">  </w:t>
      </w:r>
    </w:p>
    <w:p w:rsidR="00AD149F" w:rsidRPr="005D3E6D" w:rsidRDefault="00AD149F" w:rsidP="00AD149F">
      <w:pPr>
        <w:tabs>
          <w:tab w:val="left" w:pos="3514"/>
        </w:tabs>
        <w:ind w:firstLine="708"/>
        <w:jc w:val="both"/>
        <w:rPr>
          <w:sz w:val="28"/>
          <w:lang w:val="uk-UA"/>
        </w:rPr>
      </w:pPr>
    </w:p>
    <w:p w:rsidR="003A4F6E" w:rsidRDefault="003A4F6E" w:rsidP="003A4F6E">
      <w:pPr>
        <w:tabs>
          <w:tab w:val="left" w:pos="3514"/>
        </w:tabs>
        <w:jc w:val="center"/>
        <w:rPr>
          <w:b/>
          <w:sz w:val="28"/>
          <w:szCs w:val="28"/>
          <w:lang w:val="uk-UA"/>
        </w:rPr>
      </w:pPr>
      <w:r>
        <w:rPr>
          <w:b/>
          <w:sz w:val="28"/>
          <w:szCs w:val="28"/>
          <w:lang w:val="uk-UA"/>
        </w:rPr>
        <w:t xml:space="preserve">В И Р І Ш И В: </w:t>
      </w:r>
    </w:p>
    <w:p w:rsidR="00281526" w:rsidRPr="002B76EC" w:rsidRDefault="00281526" w:rsidP="00281526">
      <w:pPr>
        <w:ind w:firstLine="708"/>
        <w:jc w:val="both"/>
        <w:rPr>
          <w:b/>
          <w:sz w:val="28"/>
          <w:szCs w:val="28"/>
          <w:lang w:val="uk-UA"/>
        </w:rPr>
      </w:pPr>
    </w:p>
    <w:p w:rsidR="00C64A64" w:rsidRPr="009E0855" w:rsidRDefault="0045291D" w:rsidP="00C64A64">
      <w:pPr>
        <w:ind w:firstLine="708"/>
        <w:jc w:val="both"/>
        <w:rPr>
          <w:sz w:val="28"/>
          <w:szCs w:val="28"/>
          <w:lang w:val="uk-UA"/>
        </w:rPr>
      </w:pPr>
      <w:r w:rsidRPr="00A939BB">
        <w:rPr>
          <w:b/>
          <w:sz w:val="28"/>
          <w:szCs w:val="28"/>
          <w:lang w:val="uk-UA"/>
        </w:rPr>
        <w:t>1.</w:t>
      </w:r>
      <w:r w:rsidR="00CF3F00">
        <w:rPr>
          <w:b/>
          <w:sz w:val="28"/>
          <w:szCs w:val="28"/>
          <w:lang w:val="uk-UA"/>
        </w:rPr>
        <w:t xml:space="preserve"> </w:t>
      </w:r>
      <w:r w:rsidR="00C64A64" w:rsidRPr="009E0855">
        <w:rPr>
          <w:sz w:val="28"/>
          <w:szCs w:val="28"/>
          <w:lang w:val="uk-UA"/>
        </w:rPr>
        <w:t xml:space="preserve">Інформацію </w:t>
      </w:r>
      <w:r w:rsidR="00C64A64">
        <w:rPr>
          <w:sz w:val="28"/>
          <w:szCs w:val="28"/>
          <w:lang w:val="uk-UA"/>
        </w:rPr>
        <w:t xml:space="preserve">директора </w:t>
      </w:r>
      <w:r w:rsidR="00C64A64" w:rsidRPr="009E0855">
        <w:rPr>
          <w:sz w:val="28"/>
          <w:szCs w:val="28"/>
          <w:lang w:val="uk-UA"/>
        </w:rPr>
        <w:t xml:space="preserve">департаменту містобудівного комплексу та </w:t>
      </w:r>
      <w:r w:rsidR="00C64A64">
        <w:rPr>
          <w:sz w:val="28"/>
          <w:szCs w:val="28"/>
          <w:lang w:val="uk-UA"/>
        </w:rPr>
        <w:t>земельних відносин міської ради</w:t>
      </w:r>
      <w:r w:rsidR="00C64A64" w:rsidRPr="009E0855">
        <w:rPr>
          <w:sz w:val="28"/>
          <w:szCs w:val="28"/>
          <w:lang w:val="uk-UA"/>
        </w:rPr>
        <w:t xml:space="preserve"> </w:t>
      </w:r>
      <w:r w:rsidR="00C64A64">
        <w:rPr>
          <w:sz w:val="28"/>
          <w:szCs w:val="28"/>
          <w:lang w:val="uk-UA"/>
        </w:rPr>
        <w:t>Городенського</w:t>
      </w:r>
      <w:r w:rsidR="00C64A64" w:rsidRPr="009E0855">
        <w:rPr>
          <w:sz w:val="28"/>
          <w:szCs w:val="28"/>
          <w:lang w:val="uk-UA"/>
        </w:rPr>
        <w:t xml:space="preserve"> </w:t>
      </w:r>
      <w:r w:rsidR="00C64A64">
        <w:rPr>
          <w:sz w:val="28"/>
          <w:szCs w:val="28"/>
          <w:lang w:val="uk-UA"/>
        </w:rPr>
        <w:t>Я</w:t>
      </w:r>
      <w:r w:rsidR="00C64A64" w:rsidRPr="009E0855">
        <w:rPr>
          <w:sz w:val="28"/>
          <w:szCs w:val="28"/>
          <w:lang w:val="uk-UA"/>
        </w:rPr>
        <w:t>.</w:t>
      </w:r>
      <w:r w:rsidR="00C64A64">
        <w:rPr>
          <w:sz w:val="28"/>
          <w:szCs w:val="28"/>
          <w:lang w:val="uk-UA"/>
        </w:rPr>
        <w:t>Д</w:t>
      </w:r>
      <w:r w:rsidR="00C64A64" w:rsidRPr="009E0855">
        <w:rPr>
          <w:sz w:val="28"/>
          <w:szCs w:val="28"/>
          <w:lang w:val="uk-UA"/>
        </w:rPr>
        <w:t xml:space="preserve">. про </w:t>
      </w:r>
      <w:r w:rsidR="00C64A64">
        <w:rPr>
          <w:sz w:val="28"/>
          <w:szCs w:val="28"/>
          <w:lang w:val="uk-UA"/>
        </w:rPr>
        <w:t xml:space="preserve">роботу департаменту містобудівного комплексу та земельних відносин Чернівецької міської ради, </w:t>
      </w:r>
      <w:r w:rsidR="00C64A64" w:rsidRPr="009E0855">
        <w:rPr>
          <w:sz w:val="28"/>
          <w:szCs w:val="28"/>
          <w:lang w:val="uk-UA"/>
        </w:rPr>
        <w:t>взяти до відома (додається).</w:t>
      </w:r>
    </w:p>
    <w:p w:rsidR="0045291D" w:rsidRPr="002B76EC" w:rsidRDefault="0045291D" w:rsidP="0045291D">
      <w:pPr>
        <w:ind w:firstLine="708"/>
        <w:jc w:val="both"/>
        <w:rPr>
          <w:b/>
          <w:sz w:val="28"/>
          <w:szCs w:val="28"/>
          <w:lang w:val="uk-UA"/>
        </w:rPr>
      </w:pPr>
    </w:p>
    <w:p w:rsidR="00F450CF" w:rsidRDefault="00F450CF" w:rsidP="0045291D">
      <w:pPr>
        <w:ind w:firstLine="708"/>
        <w:jc w:val="both"/>
        <w:rPr>
          <w:sz w:val="28"/>
          <w:szCs w:val="28"/>
          <w:lang w:val="uk-UA"/>
        </w:rPr>
      </w:pPr>
      <w:r>
        <w:rPr>
          <w:b/>
          <w:sz w:val="28"/>
          <w:szCs w:val="28"/>
          <w:lang w:val="uk-UA"/>
        </w:rPr>
        <w:t xml:space="preserve">2. </w:t>
      </w:r>
      <w:r w:rsidR="00B77728" w:rsidRPr="00B77728">
        <w:rPr>
          <w:sz w:val="28"/>
          <w:szCs w:val="28"/>
          <w:lang w:val="uk-UA"/>
        </w:rPr>
        <w:t>Д</w:t>
      </w:r>
      <w:r w:rsidRPr="00F450CF">
        <w:rPr>
          <w:sz w:val="28"/>
          <w:szCs w:val="28"/>
          <w:lang w:val="uk-UA"/>
        </w:rPr>
        <w:t>епартаменту</w:t>
      </w:r>
      <w:r>
        <w:rPr>
          <w:b/>
          <w:sz w:val="28"/>
          <w:szCs w:val="28"/>
          <w:lang w:val="uk-UA"/>
        </w:rPr>
        <w:t xml:space="preserve"> </w:t>
      </w:r>
      <w:r>
        <w:rPr>
          <w:sz w:val="28"/>
          <w:szCs w:val="28"/>
          <w:lang w:val="uk-UA"/>
        </w:rPr>
        <w:t>містобудівного комплексу та земе</w:t>
      </w:r>
      <w:r w:rsidR="00B77728">
        <w:rPr>
          <w:sz w:val="28"/>
          <w:szCs w:val="28"/>
          <w:lang w:val="uk-UA"/>
        </w:rPr>
        <w:t>льних відносин міської ради)</w:t>
      </w:r>
      <w:r>
        <w:rPr>
          <w:sz w:val="28"/>
          <w:szCs w:val="28"/>
          <w:lang w:val="uk-UA"/>
        </w:rPr>
        <w:t>:</w:t>
      </w:r>
    </w:p>
    <w:p w:rsidR="000162EB" w:rsidRPr="000162EB" w:rsidRDefault="00CF3F00" w:rsidP="000162EB">
      <w:pPr>
        <w:ind w:firstLine="708"/>
        <w:jc w:val="both"/>
        <w:rPr>
          <w:sz w:val="28"/>
          <w:szCs w:val="28"/>
          <w:lang w:val="uk-UA"/>
        </w:rPr>
      </w:pPr>
      <w:r w:rsidRPr="00CF3F00">
        <w:rPr>
          <w:b/>
          <w:sz w:val="28"/>
          <w:szCs w:val="28"/>
          <w:lang w:val="uk-UA"/>
        </w:rPr>
        <w:t>2.1.</w:t>
      </w:r>
      <w:r w:rsidR="00F450CF">
        <w:rPr>
          <w:sz w:val="28"/>
          <w:szCs w:val="28"/>
          <w:lang w:val="uk-UA"/>
        </w:rPr>
        <w:t xml:space="preserve"> </w:t>
      </w:r>
      <w:r w:rsidR="000162EB" w:rsidRPr="000162EB">
        <w:rPr>
          <w:sz w:val="28"/>
          <w:szCs w:val="28"/>
          <w:lang w:val="uk-UA"/>
        </w:rPr>
        <w:t>Забезпечення виконання заходів, передбачених цільовою Програмою з будівництва об’єктів житла і соціальної сфери в м.</w:t>
      </w:r>
      <w:r w:rsidR="00F25AE9">
        <w:rPr>
          <w:sz w:val="28"/>
          <w:szCs w:val="28"/>
          <w:lang w:val="uk-UA"/>
        </w:rPr>
        <w:t xml:space="preserve"> </w:t>
      </w:r>
      <w:r w:rsidR="000162EB" w:rsidRPr="000162EB">
        <w:rPr>
          <w:sz w:val="28"/>
          <w:szCs w:val="28"/>
          <w:lang w:val="uk-UA"/>
        </w:rPr>
        <w:t>Чернівцях на 2017-2020 роки «Сучасне місто», Бюджетом ініціатив чернівчан (бюджет участі) на 2018 рік, проектом «Енергоефективність в будівлях бюджетної сфери в м.</w:t>
      </w:r>
      <w:r w:rsidR="00F25AE9">
        <w:rPr>
          <w:sz w:val="28"/>
          <w:szCs w:val="28"/>
          <w:lang w:val="uk-UA"/>
        </w:rPr>
        <w:t xml:space="preserve"> </w:t>
      </w:r>
      <w:r w:rsidR="000162EB" w:rsidRPr="000162EB">
        <w:rPr>
          <w:sz w:val="28"/>
          <w:szCs w:val="28"/>
          <w:lang w:val="uk-UA"/>
        </w:rPr>
        <w:t>Чернівцях».</w:t>
      </w:r>
    </w:p>
    <w:p w:rsidR="00B77728" w:rsidRDefault="00CF3F00" w:rsidP="0045291D">
      <w:pPr>
        <w:ind w:firstLine="708"/>
        <w:jc w:val="both"/>
        <w:rPr>
          <w:sz w:val="28"/>
          <w:szCs w:val="28"/>
          <w:lang w:val="uk-UA"/>
        </w:rPr>
      </w:pPr>
      <w:r w:rsidRPr="00CF3F00">
        <w:rPr>
          <w:b/>
          <w:sz w:val="28"/>
          <w:szCs w:val="28"/>
          <w:lang w:val="uk-UA"/>
        </w:rPr>
        <w:t>2.2.</w:t>
      </w:r>
      <w:r w:rsidR="00F450CF">
        <w:rPr>
          <w:sz w:val="28"/>
          <w:szCs w:val="28"/>
          <w:lang w:val="uk-UA"/>
        </w:rPr>
        <w:t xml:space="preserve"> </w:t>
      </w:r>
      <w:r w:rsidR="00B77728">
        <w:rPr>
          <w:sz w:val="28"/>
          <w:szCs w:val="28"/>
          <w:lang w:val="uk-UA"/>
        </w:rPr>
        <w:t xml:space="preserve">Продовжити </w:t>
      </w:r>
      <w:r w:rsidR="000162EB">
        <w:rPr>
          <w:sz w:val="28"/>
          <w:szCs w:val="28"/>
          <w:lang w:val="uk-UA"/>
        </w:rPr>
        <w:t>роботу з розробки містобудівної документації – детальних планів території</w:t>
      </w:r>
    </w:p>
    <w:p w:rsidR="00B77728" w:rsidRDefault="000162EB" w:rsidP="0045291D">
      <w:pPr>
        <w:ind w:firstLine="708"/>
        <w:jc w:val="both"/>
        <w:rPr>
          <w:sz w:val="28"/>
          <w:lang w:val="uk-UA"/>
        </w:rPr>
      </w:pPr>
      <w:r w:rsidRPr="000162EB">
        <w:rPr>
          <w:b/>
          <w:sz w:val="28"/>
          <w:lang w:val="uk-UA"/>
        </w:rPr>
        <w:t>2.3.</w:t>
      </w:r>
      <w:r>
        <w:rPr>
          <w:sz w:val="28"/>
          <w:lang w:val="uk-UA"/>
        </w:rPr>
        <w:t xml:space="preserve"> Посилити контроль за використанням земельних ділянок. </w:t>
      </w:r>
    </w:p>
    <w:p w:rsidR="000162EB" w:rsidRPr="000162EB" w:rsidRDefault="000162EB" w:rsidP="0045291D">
      <w:pPr>
        <w:ind w:firstLine="708"/>
        <w:jc w:val="both"/>
        <w:rPr>
          <w:sz w:val="28"/>
          <w:szCs w:val="28"/>
          <w:lang w:val="uk-UA"/>
        </w:rPr>
      </w:pPr>
    </w:p>
    <w:p w:rsidR="0045291D" w:rsidRDefault="00F25AE9" w:rsidP="0045291D">
      <w:pPr>
        <w:ind w:firstLine="708"/>
        <w:jc w:val="both"/>
        <w:rPr>
          <w:sz w:val="28"/>
          <w:szCs w:val="28"/>
          <w:lang w:val="uk-UA"/>
        </w:rPr>
      </w:pPr>
      <w:r>
        <w:rPr>
          <w:b/>
          <w:sz w:val="28"/>
          <w:szCs w:val="28"/>
          <w:lang w:val="uk-UA"/>
        </w:rPr>
        <w:t>3</w:t>
      </w:r>
      <w:r w:rsidR="0045291D" w:rsidRPr="00A939BB">
        <w:rPr>
          <w:b/>
          <w:sz w:val="28"/>
          <w:szCs w:val="28"/>
          <w:lang w:val="uk-UA"/>
        </w:rPr>
        <w:t>.</w:t>
      </w:r>
      <w:r w:rsidR="0045291D">
        <w:rPr>
          <w:sz w:val="28"/>
          <w:szCs w:val="28"/>
          <w:lang w:val="uk-UA"/>
        </w:rPr>
        <w:t xml:space="preserve"> Рішення </w:t>
      </w:r>
      <w:r w:rsidR="00AD149F">
        <w:rPr>
          <w:sz w:val="28"/>
          <w:szCs w:val="28"/>
          <w:lang w:val="uk-UA"/>
        </w:rPr>
        <w:t xml:space="preserve">набирає чинності з дня його прийняття та </w:t>
      </w:r>
      <w:r w:rsidR="0045291D">
        <w:rPr>
          <w:sz w:val="28"/>
          <w:szCs w:val="28"/>
          <w:lang w:val="uk-UA"/>
        </w:rPr>
        <w:t>підлягає оприлюдненню на офіційному веб – порталі</w:t>
      </w:r>
      <w:r w:rsidR="00AD149F">
        <w:rPr>
          <w:sz w:val="28"/>
          <w:szCs w:val="28"/>
          <w:lang w:val="uk-UA"/>
        </w:rPr>
        <w:t xml:space="preserve"> </w:t>
      </w:r>
      <w:r w:rsidR="0045291D">
        <w:rPr>
          <w:sz w:val="28"/>
          <w:szCs w:val="28"/>
          <w:lang w:val="uk-UA"/>
        </w:rPr>
        <w:t>міської ради в мережі Інтернет.</w:t>
      </w:r>
    </w:p>
    <w:p w:rsidR="0045291D" w:rsidRPr="00CF3F00" w:rsidRDefault="0045291D" w:rsidP="0045291D">
      <w:pPr>
        <w:ind w:firstLine="708"/>
        <w:jc w:val="both"/>
        <w:rPr>
          <w:sz w:val="28"/>
          <w:szCs w:val="28"/>
          <w:lang w:val="uk-UA"/>
        </w:rPr>
      </w:pPr>
    </w:p>
    <w:p w:rsidR="0045291D" w:rsidRDefault="00F25AE9" w:rsidP="0045291D">
      <w:pPr>
        <w:ind w:firstLine="708"/>
        <w:jc w:val="both"/>
        <w:rPr>
          <w:sz w:val="28"/>
          <w:szCs w:val="28"/>
          <w:lang w:val="uk-UA"/>
        </w:rPr>
      </w:pPr>
      <w:r>
        <w:rPr>
          <w:b/>
          <w:sz w:val="28"/>
          <w:szCs w:val="28"/>
          <w:lang w:val="uk-UA"/>
        </w:rPr>
        <w:t>4</w:t>
      </w:r>
      <w:r w:rsidR="0045291D" w:rsidRPr="00A939BB">
        <w:rPr>
          <w:b/>
          <w:sz w:val="28"/>
          <w:szCs w:val="28"/>
          <w:lang w:val="uk-UA"/>
        </w:rPr>
        <w:t>.</w:t>
      </w:r>
      <w:r w:rsidR="00CF3F00">
        <w:rPr>
          <w:b/>
          <w:sz w:val="28"/>
          <w:szCs w:val="28"/>
          <w:lang w:val="uk-UA"/>
        </w:rPr>
        <w:t xml:space="preserve"> </w:t>
      </w:r>
      <w:r w:rsidR="0045291D">
        <w:rPr>
          <w:sz w:val="28"/>
          <w:szCs w:val="28"/>
          <w:lang w:val="uk-UA"/>
        </w:rPr>
        <w:t xml:space="preserve">Організацію виконання цього рішення покласти на директора департаменту містобудівного комплексу та </w:t>
      </w:r>
      <w:r w:rsidR="000162EB">
        <w:rPr>
          <w:sz w:val="28"/>
          <w:szCs w:val="28"/>
          <w:lang w:val="uk-UA"/>
        </w:rPr>
        <w:t>земельних відносин міської ради.</w:t>
      </w:r>
    </w:p>
    <w:p w:rsidR="0045291D" w:rsidRPr="00CF3F00" w:rsidRDefault="0045291D" w:rsidP="0045291D">
      <w:pPr>
        <w:ind w:firstLine="708"/>
        <w:jc w:val="both"/>
        <w:rPr>
          <w:b/>
          <w:sz w:val="28"/>
          <w:szCs w:val="28"/>
          <w:lang w:val="uk-UA"/>
        </w:rPr>
      </w:pPr>
    </w:p>
    <w:p w:rsidR="0045291D" w:rsidRDefault="00F25AE9" w:rsidP="0045291D">
      <w:pPr>
        <w:ind w:firstLine="708"/>
        <w:jc w:val="both"/>
        <w:rPr>
          <w:sz w:val="28"/>
          <w:szCs w:val="28"/>
          <w:lang w:val="uk-UA"/>
        </w:rPr>
      </w:pPr>
      <w:r>
        <w:rPr>
          <w:b/>
          <w:sz w:val="28"/>
          <w:szCs w:val="28"/>
          <w:lang w:val="uk-UA"/>
        </w:rPr>
        <w:t>5</w:t>
      </w:r>
      <w:r w:rsidR="0045291D" w:rsidRPr="00A939BB">
        <w:rPr>
          <w:b/>
          <w:sz w:val="28"/>
          <w:szCs w:val="28"/>
          <w:lang w:val="uk-UA"/>
        </w:rPr>
        <w:t>.</w:t>
      </w:r>
      <w:r w:rsidR="00CF3F00">
        <w:rPr>
          <w:b/>
          <w:sz w:val="28"/>
          <w:szCs w:val="28"/>
          <w:lang w:val="uk-UA"/>
        </w:rPr>
        <w:t xml:space="preserve"> </w:t>
      </w:r>
      <w:r w:rsidR="0045291D">
        <w:rPr>
          <w:sz w:val="28"/>
          <w:szCs w:val="28"/>
          <w:lang w:val="uk-UA"/>
        </w:rPr>
        <w:t xml:space="preserve">Контроль за виконанням рішення покласти на </w:t>
      </w:r>
      <w:r w:rsidR="00AD149F">
        <w:rPr>
          <w:sz w:val="28"/>
          <w:szCs w:val="28"/>
          <w:lang w:val="uk-UA"/>
        </w:rPr>
        <w:t xml:space="preserve">заступника міського голови з питань діяльності виконавчих органів міської ради </w:t>
      </w:r>
      <w:r w:rsidR="000162EB">
        <w:rPr>
          <w:sz w:val="28"/>
          <w:szCs w:val="28"/>
          <w:lang w:val="uk-UA"/>
        </w:rPr>
        <w:t>Середюка</w:t>
      </w:r>
      <w:r w:rsidR="00AD149F">
        <w:rPr>
          <w:sz w:val="28"/>
          <w:szCs w:val="28"/>
          <w:lang w:val="uk-UA"/>
        </w:rPr>
        <w:t xml:space="preserve"> </w:t>
      </w:r>
      <w:r w:rsidR="000162EB">
        <w:rPr>
          <w:sz w:val="28"/>
          <w:szCs w:val="28"/>
          <w:lang w:val="uk-UA"/>
        </w:rPr>
        <w:t>В</w:t>
      </w:r>
      <w:r w:rsidR="00AD149F">
        <w:rPr>
          <w:sz w:val="28"/>
          <w:szCs w:val="28"/>
          <w:lang w:val="uk-UA"/>
        </w:rPr>
        <w:t>.</w:t>
      </w:r>
      <w:r w:rsidR="000162EB">
        <w:rPr>
          <w:sz w:val="28"/>
          <w:szCs w:val="28"/>
          <w:lang w:val="uk-UA"/>
        </w:rPr>
        <w:t>Б</w:t>
      </w:r>
      <w:r w:rsidR="0045291D">
        <w:rPr>
          <w:sz w:val="28"/>
          <w:szCs w:val="28"/>
          <w:lang w:val="uk-UA"/>
        </w:rPr>
        <w:t>.</w:t>
      </w:r>
    </w:p>
    <w:p w:rsidR="0045291D" w:rsidRDefault="0045291D" w:rsidP="00281526">
      <w:pPr>
        <w:ind w:firstLine="708"/>
        <w:jc w:val="both"/>
        <w:rPr>
          <w:b/>
          <w:sz w:val="28"/>
          <w:szCs w:val="28"/>
          <w:lang w:val="uk-UA"/>
        </w:rPr>
      </w:pPr>
    </w:p>
    <w:p w:rsidR="00816117" w:rsidRDefault="00816117" w:rsidP="00281526">
      <w:pPr>
        <w:ind w:firstLine="708"/>
        <w:jc w:val="both"/>
        <w:rPr>
          <w:b/>
          <w:sz w:val="28"/>
          <w:szCs w:val="28"/>
          <w:lang w:val="uk-UA"/>
        </w:rPr>
      </w:pPr>
    </w:p>
    <w:p w:rsidR="003279E7" w:rsidRDefault="0045291D" w:rsidP="003A4F6E">
      <w:pPr>
        <w:tabs>
          <w:tab w:val="left" w:pos="1200"/>
          <w:tab w:val="left" w:pos="3514"/>
        </w:tabs>
        <w:jc w:val="center"/>
        <w:rPr>
          <w:b/>
          <w:color w:val="000000"/>
          <w:sz w:val="28"/>
          <w:szCs w:val="28"/>
          <w:lang w:val="uk-UA"/>
        </w:rPr>
      </w:pPr>
      <w:r>
        <w:rPr>
          <w:b/>
          <w:color w:val="000000"/>
          <w:sz w:val="28"/>
          <w:szCs w:val="28"/>
          <w:lang w:val="uk-UA"/>
        </w:rPr>
        <w:t>Чернівецький міський голова                                                          О. Каспрук</w:t>
      </w:r>
    </w:p>
    <w:p w:rsidR="003279E7" w:rsidRPr="00BC163F" w:rsidRDefault="003279E7" w:rsidP="003279E7">
      <w:pPr>
        <w:jc w:val="center"/>
        <w:rPr>
          <w:b/>
          <w:sz w:val="28"/>
          <w:szCs w:val="28"/>
          <w:lang w:val="uk-UA"/>
        </w:rPr>
      </w:pPr>
      <w:r>
        <w:rPr>
          <w:b/>
          <w:color w:val="000000"/>
          <w:sz w:val="28"/>
          <w:szCs w:val="28"/>
          <w:lang w:val="uk-UA"/>
        </w:rPr>
        <w:br w:type="page"/>
      </w:r>
      <w:bookmarkStart w:id="2" w:name="OLE_LINK1"/>
      <w:bookmarkStart w:id="3" w:name="OLE_LINK2"/>
      <w:r w:rsidRPr="00BC163F">
        <w:rPr>
          <w:b/>
          <w:sz w:val="28"/>
          <w:szCs w:val="28"/>
          <w:lang w:val="uk-UA"/>
        </w:rPr>
        <w:lastRenderedPageBreak/>
        <w:t>ІНФОРМАЦІЯ</w:t>
      </w:r>
    </w:p>
    <w:tbl>
      <w:tblPr>
        <w:tblW w:w="0" w:type="auto"/>
        <w:tblLayout w:type="fixed"/>
        <w:tblLook w:val="0000" w:firstRow="0" w:lastRow="0" w:firstColumn="0" w:lastColumn="0" w:noHBand="0" w:noVBand="0"/>
      </w:tblPr>
      <w:tblGrid>
        <w:gridCol w:w="9464"/>
      </w:tblGrid>
      <w:tr w:rsidR="003279E7" w:rsidRPr="00BC163F" w:rsidTr="0076088A">
        <w:trPr>
          <w:trHeight w:val="1003"/>
        </w:trPr>
        <w:tc>
          <w:tcPr>
            <w:tcW w:w="9464" w:type="dxa"/>
          </w:tcPr>
          <w:p w:rsidR="003279E7" w:rsidRPr="00BC163F" w:rsidRDefault="003279E7" w:rsidP="0076088A">
            <w:pPr>
              <w:jc w:val="center"/>
              <w:rPr>
                <w:b/>
                <w:sz w:val="28"/>
                <w:szCs w:val="28"/>
                <w:lang w:val="uk-UA"/>
              </w:rPr>
            </w:pPr>
            <w:r w:rsidRPr="00BC163F">
              <w:rPr>
                <w:b/>
                <w:sz w:val="28"/>
                <w:szCs w:val="28"/>
                <w:lang w:val="uk-UA"/>
              </w:rPr>
              <w:t>про роботу департаменту містобудівного комплексу та земельних відносин міської ради у 2017 році</w:t>
            </w:r>
          </w:p>
          <w:p w:rsidR="003279E7" w:rsidRDefault="003279E7" w:rsidP="0076088A">
            <w:pPr>
              <w:jc w:val="center"/>
              <w:rPr>
                <w:b/>
                <w:sz w:val="28"/>
                <w:szCs w:val="28"/>
                <w:lang w:val="uk-UA"/>
              </w:rPr>
            </w:pPr>
          </w:p>
          <w:p w:rsidR="003279E7" w:rsidRPr="00BC163F" w:rsidRDefault="003279E7" w:rsidP="0076088A">
            <w:pPr>
              <w:jc w:val="center"/>
              <w:rPr>
                <w:b/>
                <w:sz w:val="28"/>
                <w:szCs w:val="28"/>
                <w:lang w:val="uk-UA"/>
              </w:rPr>
            </w:pPr>
          </w:p>
        </w:tc>
      </w:tr>
    </w:tbl>
    <w:p w:rsidR="003279E7" w:rsidRPr="00BC163F" w:rsidRDefault="003279E7" w:rsidP="003279E7">
      <w:pPr>
        <w:ind w:firstLine="708"/>
        <w:jc w:val="center"/>
        <w:rPr>
          <w:b/>
          <w:sz w:val="28"/>
          <w:szCs w:val="28"/>
          <w:u w:val="single"/>
          <w:lang w:val="uk-UA"/>
        </w:rPr>
      </w:pPr>
      <w:r w:rsidRPr="00BC163F">
        <w:rPr>
          <w:b/>
          <w:sz w:val="28"/>
          <w:szCs w:val="28"/>
          <w:u w:val="single"/>
          <w:lang w:val="uk-UA"/>
        </w:rPr>
        <w:t>І. Управління капітального будівництва.</w:t>
      </w:r>
    </w:p>
    <w:p w:rsidR="003279E7" w:rsidRPr="00BC163F" w:rsidRDefault="003279E7" w:rsidP="003279E7">
      <w:pPr>
        <w:ind w:firstLine="709"/>
        <w:jc w:val="both"/>
        <w:rPr>
          <w:color w:val="000000"/>
          <w:sz w:val="28"/>
          <w:szCs w:val="28"/>
          <w:lang w:val="uk-UA"/>
        </w:rPr>
      </w:pPr>
      <w:r w:rsidRPr="00BC163F">
        <w:rPr>
          <w:color w:val="000000"/>
          <w:sz w:val="28"/>
          <w:szCs w:val="28"/>
          <w:lang w:val="uk-UA"/>
        </w:rPr>
        <w:t>За січень-грудень 2017 року на об’єкти містобудування, замовником яких виступає департамент містобудівного комплексу та земельних відносин міської ради профінансовано 90,5 млн.</w:t>
      </w:r>
      <w:r>
        <w:rPr>
          <w:color w:val="000000"/>
          <w:sz w:val="28"/>
          <w:szCs w:val="28"/>
          <w:lang w:val="uk-UA"/>
        </w:rPr>
        <w:t xml:space="preserve"> </w:t>
      </w:r>
      <w:r w:rsidRPr="00BC163F">
        <w:rPr>
          <w:color w:val="000000"/>
          <w:sz w:val="28"/>
          <w:szCs w:val="28"/>
          <w:lang w:val="uk-UA"/>
        </w:rPr>
        <w:t>грн., в тому числі з міського бюджету – 77,4 млн.</w:t>
      </w:r>
      <w:r>
        <w:rPr>
          <w:color w:val="000000"/>
          <w:sz w:val="28"/>
          <w:szCs w:val="28"/>
          <w:lang w:val="uk-UA"/>
        </w:rPr>
        <w:t xml:space="preserve"> </w:t>
      </w:r>
      <w:r w:rsidRPr="00BC163F">
        <w:rPr>
          <w:color w:val="000000"/>
          <w:sz w:val="28"/>
          <w:szCs w:val="28"/>
          <w:lang w:val="uk-UA"/>
        </w:rPr>
        <w:t>грн., з державного бюджету – 12,7 млн. грн., за рахунок коштів населення – 0,425 млн.</w:t>
      </w:r>
      <w:r>
        <w:rPr>
          <w:color w:val="000000"/>
          <w:sz w:val="28"/>
          <w:szCs w:val="28"/>
          <w:lang w:val="uk-UA"/>
        </w:rPr>
        <w:t xml:space="preserve"> </w:t>
      </w:r>
      <w:r w:rsidRPr="00BC163F">
        <w:rPr>
          <w:color w:val="000000"/>
          <w:sz w:val="28"/>
          <w:szCs w:val="28"/>
          <w:lang w:val="uk-UA"/>
        </w:rPr>
        <w:t>грн.</w:t>
      </w:r>
    </w:p>
    <w:p w:rsidR="003279E7" w:rsidRPr="00BC163F" w:rsidRDefault="003279E7" w:rsidP="003279E7">
      <w:pPr>
        <w:ind w:firstLine="709"/>
        <w:jc w:val="both"/>
        <w:rPr>
          <w:i/>
          <w:color w:val="000000"/>
          <w:sz w:val="28"/>
          <w:szCs w:val="28"/>
          <w:lang w:val="uk-UA"/>
        </w:rPr>
      </w:pPr>
      <w:r w:rsidRPr="00BC163F">
        <w:rPr>
          <w:i/>
          <w:color w:val="000000"/>
          <w:sz w:val="28"/>
          <w:szCs w:val="28"/>
          <w:lang w:val="uk-UA"/>
        </w:rPr>
        <w:t>В 2017 році завершено наступні роботи:</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реконструкція приміщень 2-го поверху під приміщення 4-х груп НВК "Берегиня" на вул.</w:t>
      </w:r>
      <w:r>
        <w:rPr>
          <w:color w:val="000000"/>
          <w:sz w:val="28"/>
          <w:szCs w:val="28"/>
          <w:lang w:val="uk-UA"/>
        </w:rPr>
        <w:t xml:space="preserve"> </w:t>
      </w:r>
      <w:r w:rsidRPr="00BC163F">
        <w:rPr>
          <w:color w:val="000000"/>
          <w:sz w:val="28"/>
          <w:szCs w:val="28"/>
          <w:lang w:val="uk-UA"/>
        </w:rPr>
        <w:t>Іларія Карбулицького, 2;</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реконструкція з надбудовою 2-го поверху будівлі ДНЗ №30 на бульварі Героїв Крут, 7;</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xml:space="preserve">- будівництво зливово-каналізаційних та водопровідних мереж по </w:t>
      </w:r>
      <w:r>
        <w:rPr>
          <w:color w:val="000000"/>
          <w:sz w:val="28"/>
          <w:szCs w:val="28"/>
          <w:lang w:val="uk-UA"/>
        </w:rPr>
        <w:br/>
      </w:r>
      <w:r w:rsidRPr="00BC163F">
        <w:rPr>
          <w:color w:val="000000"/>
          <w:sz w:val="28"/>
          <w:szCs w:val="28"/>
          <w:lang w:val="uk-UA"/>
        </w:rPr>
        <w:t>вул.</w:t>
      </w:r>
      <w:r>
        <w:rPr>
          <w:color w:val="000000"/>
          <w:sz w:val="28"/>
          <w:szCs w:val="28"/>
          <w:lang w:val="uk-UA"/>
        </w:rPr>
        <w:t xml:space="preserve"> </w:t>
      </w:r>
      <w:r w:rsidRPr="00BC163F">
        <w:rPr>
          <w:color w:val="000000"/>
          <w:sz w:val="28"/>
          <w:szCs w:val="28"/>
          <w:lang w:val="uk-UA"/>
        </w:rPr>
        <w:t>Заставнянській мікрорайону "Роша" (перша черга);</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реконструкція котельні для гімназії №2 на вул.</w:t>
      </w:r>
      <w:r>
        <w:rPr>
          <w:color w:val="000000"/>
          <w:sz w:val="28"/>
          <w:szCs w:val="28"/>
          <w:lang w:val="uk-UA"/>
        </w:rPr>
        <w:t xml:space="preserve"> </w:t>
      </w:r>
      <w:r w:rsidRPr="00BC163F">
        <w:rPr>
          <w:color w:val="000000"/>
          <w:sz w:val="28"/>
          <w:szCs w:val="28"/>
          <w:lang w:val="uk-UA"/>
        </w:rPr>
        <w:t>Головній, 73;</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капітальний ремонт даху та приміщень будівлі на вул.</w:t>
      </w:r>
      <w:r>
        <w:rPr>
          <w:color w:val="000000"/>
          <w:sz w:val="28"/>
          <w:szCs w:val="28"/>
          <w:lang w:val="uk-UA"/>
        </w:rPr>
        <w:t xml:space="preserve"> </w:t>
      </w:r>
      <w:r w:rsidRPr="00BC163F">
        <w:rPr>
          <w:color w:val="000000"/>
          <w:sz w:val="28"/>
          <w:szCs w:val="28"/>
          <w:lang w:val="uk-UA"/>
        </w:rPr>
        <w:t>Руській, 226-Г на трасі "Суперкрос";</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будівництво водопровідної мережі по вул.</w:t>
      </w:r>
      <w:r>
        <w:rPr>
          <w:color w:val="000000"/>
          <w:sz w:val="28"/>
          <w:szCs w:val="28"/>
          <w:lang w:val="uk-UA"/>
        </w:rPr>
        <w:t xml:space="preserve"> </w:t>
      </w:r>
      <w:r w:rsidRPr="00BC163F">
        <w:rPr>
          <w:color w:val="000000"/>
          <w:sz w:val="28"/>
          <w:szCs w:val="28"/>
          <w:lang w:val="uk-UA"/>
        </w:rPr>
        <w:t>Вашківській;</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реконструкція будівлі на вул.</w:t>
      </w:r>
      <w:r>
        <w:rPr>
          <w:color w:val="000000"/>
          <w:sz w:val="28"/>
          <w:szCs w:val="28"/>
          <w:lang w:val="uk-UA"/>
        </w:rPr>
        <w:t xml:space="preserve"> </w:t>
      </w:r>
      <w:r w:rsidRPr="00BC163F">
        <w:rPr>
          <w:color w:val="000000"/>
          <w:sz w:val="28"/>
          <w:szCs w:val="28"/>
          <w:lang w:val="uk-UA"/>
        </w:rPr>
        <w:t>Авангардній, 17 під дошкільний навчальний заклад;</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будівництво каналізаційного колектора ДУ 1000мм на вул.</w:t>
      </w:r>
      <w:r>
        <w:rPr>
          <w:color w:val="000000"/>
          <w:sz w:val="28"/>
          <w:szCs w:val="28"/>
          <w:lang w:val="uk-UA"/>
        </w:rPr>
        <w:t xml:space="preserve"> </w:t>
      </w:r>
      <w:r w:rsidRPr="00BC163F">
        <w:rPr>
          <w:color w:val="000000"/>
          <w:sz w:val="28"/>
          <w:szCs w:val="28"/>
          <w:lang w:val="uk-UA"/>
        </w:rPr>
        <w:t>Роменськй на ділянці від вул.</w:t>
      </w:r>
      <w:r>
        <w:rPr>
          <w:color w:val="000000"/>
          <w:sz w:val="28"/>
          <w:szCs w:val="28"/>
          <w:lang w:val="uk-UA"/>
        </w:rPr>
        <w:t xml:space="preserve"> </w:t>
      </w:r>
      <w:r w:rsidRPr="00BC163F">
        <w:rPr>
          <w:color w:val="000000"/>
          <w:sz w:val="28"/>
          <w:szCs w:val="28"/>
          <w:lang w:val="uk-UA"/>
        </w:rPr>
        <w:t>Руської до вул.</w:t>
      </w:r>
      <w:r>
        <w:rPr>
          <w:color w:val="000000"/>
          <w:sz w:val="28"/>
          <w:szCs w:val="28"/>
          <w:lang w:val="uk-UA"/>
        </w:rPr>
        <w:t xml:space="preserve"> </w:t>
      </w:r>
      <w:r w:rsidRPr="00BC163F">
        <w:rPr>
          <w:color w:val="000000"/>
          <w:sz w:val="28"/>
          <w:szCs w:val="28"/>
          <w:lang w:val="uk-UA"/>
        </w:rPr>
        <w:t>Високої;</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будівництво будівлі комунальної бюджетної установи "Клуб мікрорайону "Рогізна";</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будівництво житлового кварталу по проспекту Незалежності (інженерні забезпечення). Електропостачання ІV черга.</w:t>
      </w:r>
    </w:p>
    <w:p w:rsidR="003279E7" w:rsidRPr="00BC163F" w:rsidRDefault="003279E7" w:rsidP="003279E7">
      <w:pPr>
        <w:ind w:firstLine="709"/>
        <w:jc w:val="both"/>
        <w:rPr>
          <w:i/>
          <w:color w:val="000000"/>
          <w:sz w:val="28"/>
          <w:szCs w:val="28"/>
          <w:lang w:val="uk-UA"/>
        </w:rPr>
      </w:pPr>
      <w:r w:rsidRPr="00BC163F">
        <w:rPr>
          <w:i/>
          <w:color w:val="000000"/>
          <w:sz w:val="28"/>
          <w:szCs w:val="28"/>
          <w:lang w:val="uk-UA"/>
        </w:rPr>
        <w:t>На завершальній стадії об’єкти:</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будівництво дитячої дошкільної установи на 160 місць в мікрорайоні Ленківці на   4 провул.</w:t>
      </w:r>
      <w:r>
        <w:rPr>
          <w:color w:val="000000"/>
          <w:sz w:val="28"/>
          <w:szCs w:val="28"/>
          <w:lang w:val="uk-UA"/>
        </w:rPr>
        <w:t xml:space="preserve"> </w:t>
      </w:r>
      <w:r w:rsidRPr="00BC163F">
        <w:rPr>
          <w:color w:val="000000"/>
          <w:sz w:val="28"/>
          <w:szCs w:val="28"/>
          <w:lang w:val="uk-UA"/>
        </w:rPr>
        <w:t>Вільшини, 13;</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xml:space="preserve"> - Будівництво житлового кварталу по проспекту Незалежності (інженерні забезпечення). Газопостачання ІІІ черга.</w:t>
      </w:r>
    </w:p>
    <w:p w:rsidR="003279E7" w:rsidRPr="00BC163F" w:rsidRDefault="003279E7" w:rsidP="003279E7">
      <w:pPr>
        <w:ind w:firstLine="709"/>
        <w:jc w:val="both"/>
        <w:rPr>
          <w:i/>
          <w:color w:val="000000"/>
          <w:sz w:val="28"/>
          <w:szCs w:val="28"/>
          <w:lang w:val="uk-UA"/>
        </w:rPr>
      </w:pPr>
      <w:r w:rsidRPr="00BC163F">
        <w:rPr>
          <w:i/>
          <w:color w:val="000000"/>
          <w:sz w:val="28"/>
          <w:szCs w:val="28"/>
          <w:lang w:val="uk-UA"/>
        </w:rPr>
        <w:t>Продовжувались роботи:</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капітальний ремонт приміщень пральні, харчоблоку, системи опалення НВК "Берегиня" на вул.</w:t>
      </w:r>
      <w:r>
        <w:rPr>
          <w:color w:val="000000"/>
          <w:sz w:val="28"/>
          <w:szCs w:val="28"/>
          <w:lang w:val="uk-UA"/>
        </w:rPr>
        <w:t xml:space="preserve"> </w:t>
      </w:r>
      <w:r w:rsidRPr="00BC163F">
        <w:rPr>
          <w:color w:val="000000"/>
          <w:sz w:val="28"/>
          <w:szCs w:val="28"/>
          <w:lang w:val="uk-UA"/>
        </w:rPr>
        <w:t>Іларія Карбулицького, 2;</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реконструкція будівлі на вул.</w:t>
      </w:r>
      <w:r>
        <w:rPr>
          <w:color w:val="000000"/>
          <w:sz w:val="28"/>
          <w:szCs w:val="28"/>
          <w:lang w:val="uk-UA"/>
        </w:rPr>
        <w:t xml:space="preserve"> </w:t>
      </w:r>
      <w:r w:rsidRPr="00BC163F">
        <w:rPr>
          <w:color w:val="000000"/>
          <w:sz w:val="28"/>
          <w:szCs w:val="28"/>
          <w:lang w:val="uk-UA"/>
        </w:rPr>
        <w:t>Вірменській, 17-А під дошкільний навчальний заклад;</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будівництво багатофункціонального спортивного майданчика з штучною травою в Чернівецькій гімназії №1, м.</w:t>
      </w:r>
      <w:r>
        <w:rPr>
          <w:color w:val="000000"/>
          <w:sz w:val="28"/>
          <w:szCs w:val="28"/>
          <w:lang w:val="uk-UA"/>
        </w:rPr>
        <w:t xml:space="preserve"> </w:t>
      </w:r>
      <w:r w:rsidRPr="00BC163F">
        <w:rPr>
          <w:color w:val="000000"/>
          <w:sz w:val="28"/>
          <w:szCs w:val="28"/>
          <w:lang w:val="uk-UA"/>
        </w:rPr>
        <w:t>Чернівці, проспект Незалежності, 68;</w:t>
      </w:r>
    </w:p>
    <w:p w:rsidR="003279E7" w:rsidRPr="00BC163F" w:rsidRDefault="003279E7" w:rsidP="003279E7">
      <w:pPr>
        <w:ind w:firstLine="709"/>
        <w:jc w:val="both"/>
        <w:rPr>
          <w:color w:val="000000"/>
          <w:sz w:val="28"/>
          <w:szCs w:val="28"/>
          <w:lang w:val="uk-UA"/>
        </w:rPr>
      </w:pPr>
      <w:r w:rsidRPr="00BC163F">
        <w:rPr>
          <w:color w:val="000000"/>
          <w:sz w:val="28"/>
          <w:szCs w:val="28"/>
          <w:lang w:val="uk-UA"/>
        </w:rPr>
        <w:lastRenderedPageBreak/>
        <w:t>- житловий мікрорайон по вул.</w:t>
      </w:r>
      <w:r>
        <w:rPr>
          <w:color w:val="000000"/>
          <w:sz w:val="28"/>
          <w:szCs w:val="28"/>
          <w:lang w:val="uk-UA"/>
        </w:rPr>
        <w:t xml:space="preserve"> </w:t>
      </w:r>
      <w:r w:rsidRPr="00BC163F">
        <w:rPr>
          <w:color w:val="000000"/>
          <w:sz w:val="28"/>
          <w:szCs w:val="28"/>
          <w:lang w:val="uk-UA"/>
        </w:rPr>
        <w:t>Д.Лукіяновича - будівництво (захист від підтоплення та відведення поверхневого стоку на території під забудову);</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xml:space="preserve">- будівництво зливово-каналізаційних та водопровідних мереж по </w:t>
      </w:r>
      <w:r>
        <w:rPr>
          <w:color w:val="000000"/>
          <w:sz w:val="28"/>
          <w:szCs w:val="28"/>
          <w:lang w:val="uk-UA"/>
        </w:rPr>
        <w:br/>
      </w:r>
      <w:r w:rsidRPr="00BC163F">
        <w:rPr>
          <w:color w:val="000000"/>
          <w:sz w:val="28"/>
          <w:szCs w:val="28"/>
          <w:lang w:val="uk-UA"/>
        </w:rPr>
        <w:t>вул.</w:t>
      </w:r>
      <w:r>
        <w:rPr>
          <w:color w:val="000000"/>
          <w:sz w:val="28"/>
          <w:szCs w:val="28"/>
          <w:lang w:val="uk-UA"/>
        </w:rPr>
        <w:t xml:space="preserve"> </w:t>
      </w:r>
      <w:r w:rsidRPr="00BC163F">
        <w:rPr>
          <w:color w:val="000000"/>
          <w:sz w:val="28"/>
          <w:szCs w:val="28"/>
          <w:lang w:val="uk-UA"/>
        </w:rPr>
        <w:t>Заставнянській мікрорайону "Роша" м.</w:t>
      </w:r>
      <w:r>
        <w:rPr>
          <w:color w:val="000000"/>
          <w:sz w:val="28"/>
          <w:szCs w:val="28"/>
          <w:lang w:val="uk-UA"/>
        </w:rPr>
        <w:t xml:space="preserve"> </w:t>
      </w:r>
      <w:r w:rsidRPr="00BC163F">
        <w:rPr>
          <w:color w:val="000000"/>
          <w:sz w:val="28"/>
          <w:szCs w:val="28"/>
          <w:lang w:val="uk-UA"/>
        </w:rPr>
        <w:t>Чернівці (ІІ черга);</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будівництво водопровідної мережі від вул.</w:t>
      </w:r>
      <w:r>
        <w:rPr>
          <w:color w:val="000000"/>
          <w:sz w:val="28"/>
          <w:szCs w:val="28"/>
          <w:lang w:val="uk-UA"/>
        </w:rPr>
        <w:t xml:space="preserve"> </w:t>
      </w:r>
      <w:r w:rsidRPr="00BC163F">
        <w:rPr>
          <w:color w:val="000000"/>
          <w:sz w:val="28"/>
          <w:szCs w:val="28"/>
          <w:lang w:val="uk-UA"/>
        </w:rPr>
        <w:t>Підкови до вул.</w:t>
      </w:r>
      <w:r>
        <w:rPr>
          <w:color w:val="000000"/>
          <w:sz w:val="28"/>
          <w:szCs w:val="28"/>
          <w:lang w:val="uk-UA"/>
        </w:rPr>
        <w:t xml:space="preserve"> </w:t>
      </w:r>
      <w:r w:rsidRPr="00BC163F">
        <w:rPr>
          <w:color w:val="000000"/>
          <w:sz w:val="28"/>
          <w:szCs w:val="28"/>
          <w:lang w:val="uk-UA"/>
        </w:rPr>
        <w:t>Чорнівської (І черга);</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xml:space="preserve">- будівництво водопровідних та каналізаційних мереж по </w:t>
      </w:r>
      <w:r>
        <w:rPr>
          <w:color w:val="000000"/>
          <w:sz w:val="28"/>
          <w:szCs w:val="28"/>
          <w:lang w:val="uk-UA"/>
        </w:rPr>
        <w:br/>
      </w:r>
      <w:r w:rsidRPr="00BC163F">
        <w:rPr>
          <w:color w:val="000000"/>
          <w:sz w:val="28"/>
          <w:szCs w:val="28"/>
          <w:lang w:val="uk-UA"/>
        </w:rPr>
        <w:t>вул.</w:t>
      </w:r>
      <w:r>
        <w:rPr>
          <w:color w:val="000000"/>
          <w:sz w:val="28"/>
          <w:szCs w:val="28"/>
          <w:lang w:val="uk-UA"/>
        </w:rPr>
        <w:t xml:space="preserve"> </w:t>
      </w:r>
      <w:r w:rsidRPr="00BC163F">
        <w:rPr>
          <w:color w:val="000000"/>
          <w:sz w:val="28"/>
          <w:szCs w:val="28"/>
          <w:lang w:val="uk-UA"/>
        </w:rPr>
        <w:t>Селятинській (об’єкт фінансується за дольовою участю населення);</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xml:space="preserve">- будівництво мереж водопостачання індивідуальних ж/б по </w:t>
      </w:r>
      <w:r>
        <w:rPr>
          <w:color w:val="000000"/>
          <w:sz w:val="28"/>
          <w:szCs w:val="28"/>
          <w:lang w:val="uk-UA"/>
        </w:rPr>
        <w:br/>
      </w:r>
      <w:r w:rsidRPr="00BC163F">
        <w:rPr>
          <w:color w:val="000000"/>
          <w:sz w:val="28"/>
          <w:szCs w:val="28"/>
          <w:lang w:val="uk-UA"/>
        </w:rPr>
        <w:t>вул.</w:t>
      </w:r>
      <w:r>
        <w:rPr>
          <w:color w:val="000000"/>
          <w:sz w:val="28"/>
          <w:szCs w:val="28"/>
          <w:lang w:val="uk-UA"/>
        </w:rPr>
        <w:t xml:space="preserve"> </w:t>
      </w:r>
      <w:r w:rsidRPr="00BC163F">
        <w:rPr>
          <w:color w:val="000000"/>
          <w:sz w:val="28"/>
          <w:szCs w:val="28"/>
          <w:lang w:val="uk-UA"/>
        </w:rPr>
        <w:t>Марморозькій, Хрещатинській, Путильській, Романця Олекси, Будного пров.</w:t>
      </w:r>
      <w:r>
        <w:rPr>
          <w:color w:val="000000"/>
          <w:sz w:val="28"/>
          <w:szCs w:val="28"/>
          <w:lang w:val="uk-UA"/>
        </w:rPr>
        <w:t xml:space="preserve"> </w:t>
      </w:r>
      <w:r w:rsidRPr="00BC163F">
        <w:rPr>
          <w:color w:val="000000"/>
          <w:sz w:val="28"/>
          <w:szCs w:val="28"/>
          <w:lang w:val="uk-UA"/>
        </w:rPr>
        <w:t>Марморозькому (об’єкт фінансується за дольовою участю населення);</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xml:space="preserve">- будівництво каналізаційного колектора від РКНС №8 до </w:t>
      </w:r>
      <w:r>
        <w:rPr>
          <w:color w:val="000000"/>
          <w:sz w:val="28"/>
          <w:szCs w:val="28"/>
          <w:lang w:val="uk-UA"/>
        </w:rPr>
        <w:br/>
      </w:r>
      <w:r w:rsidRPr="00BC163F">
        <w:rPr>
          <w:color w:val="000000"/>
          <w:sz w:val="28"/>
          <w:szCs w:val="28"/>
          <w:lang w:val="uk-UA"/>
        </w:rPr>
        <w:t>вул.</w:t>
      </w:r>
      <w:r>
        <w:rPr>
          <w:color w:val="000000"/>
          <w:sz w:val="28"/>
          <w:szCs w:val="28"/>
          <w:lang w:val="uk-UA"/>
        </w:rPr>
        <w:t xml:space="preserve"> </w:t>
      </w:r>
      <w:r w:rsidRPr="00BC163F">
        <w:rPr>
          <w:color w:val="000000"/>
          <w:sz w:val="28"/>
          <w:szCs w:val="28"/>
          <w:lang w:val="uk-UA"/>
        </w:rPr>
        <w:t>Таджицької (вул.</w:t>
      </w:r>
      <w:r>
        <w:rPr>
          <w:color w:val="000000"/>
          <w:sz w:val="28"/>
          <w:szCs w:val="28"/>
          <w:lang w:val="uk-UA"/>
        </w:rPr>
        <w:t xml:space="preserve"> </w:t>
      </w:r>
      <w:r w:rsidRPr="00BC163F">
        <w:rPr>
          <w:color w:val="000000"/>
          <w:sz w:val="28"/>
          <w:szCs w:val="28"/>
          <w:lang w:val="uk-UA"/>
        </w:rPr>
        <w:t>Ізмайлівська, Білоруська, Гречаного, Паркова, Таджицька);</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реконструкція кінотеатру ім. І.Миколайчука під кіномистецький центр на вул.</w:t>
      </w:r>
      <w:r>
        <w:rPr>
          <w:color w:val="000000"/>
          <w:sz w:val="28"/>
          <w:szCs w:val="28"/>
          <w:lang w:val="uk-UA"/>
        </w:rPr>
        <w:t xml:space="preserve"> </w:t>
      </w:r>
      <w:r w:rsidRPr="00BC163F">
        <w:rPr>
          <w:color w:val="000000"/>
          <w:sz w:val="28"/>
          <w:szCs w:val="28"/>
          <w:lang w:val="uk-UA"/>
        </w:rPr>
        <w:t>Головній, 140;</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капітальний ремонт лікувального корпусу КМУ "Міська лікарня №1" на вул.</w:t>
      </w:r>
      <w:r>
        <w:rPr>
          <w:color w:val="000000"/>
          <w:sz w:val="28"/>
          <w:szCs w:val="28"/>
          <w:lang w:val="uk-UA"/>
        </w:rPr>
        <w:t xml:space="preserve"> </w:t>
      </w:r>
      <w:r w:rsidRPr="00BC163F">
        <w:rPr>
          <w:color w:val="000000"/>
          <w:sz w:val="28"/>
          <w:szCs w:val="28"/>
          <w:lang w:val="uk-UA"/>
        </w:rPr>
        <w:t>Героїв Майдану, 226;</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xml:space="preserve">- будівництво проспекту Незалежності на ділянці від </w:t>
      </w:r>
      <w:r>
        <w:rPr>
          <w:color w:val="000000"/>
          <w:sz w:val="28"/>
          <w:szCs w:val="28"/>
          <w:lang w:val="uk-UA"/>
        </w:rPr>
        <w:br/>
      </w:r>
      <w:r w:rsidRPr="00BC163F">
        <w:rPr>
          <w:color w:val="000000"/>
          <w:sz w:val="28"/>
          <w:szCs w:val="28"/>
          <w:lang w:val="uk-UA"/>
        </w:rPr>
        <w:t>вул.</w:t>
      </w:r>
      <w:r>
        <w:rPr>
          <w:color w:val="000000"/>
          <w:sz w:val="28"/>
          <w:szCs w:val="28"/>
          <w:lang w:val="uk-UA"/>
        </w:rPr>
        <w:t xml:space="preserve"> </w:t>
      </w:r>
      <w:r w:rsidRPr="00BC163F">
        <w:rPr>
          <w:color w:val="000000"/>
          <w:sz w:val="28"/>
          <w:szCs w:val="28"/>
          <w:lang w:val="uk-UA"/>
        </w:rPr>
        <w:t>Сторожинецької до вул.</w:t>
      </w:r>
      <w:r>
        <w:rPr>
          <w:color w:val="000000"/>
          <w:sz w:val="28"/>
          <w:szCs w:val="28"/>
          <w:lang w:val="uk-UA"/>
        </w:rPr>
        <w:t xml:space="preserve"> </w:t>
      </w:r>
      <w:r w:rsidRPr="00BC163F">
        <w:rPr>
          <w:color w:val="000000"/>
          <w:sz w:val="28"/>
          <w:szCs w:val="28"/>
          <w:lang w:val="uk-UA"/>
        </w:rPr>
        <w:t>Героїв Майдану;</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капітальний ремонт адміністративних приміщень на вул.</w:t>
      </w:r>
      <w:r>
        <w:rPr>
          <w:color w:val="000000"/>
          <w:sz w:val="28"/>
          <w:szCs w:val="28"/>
          <w:lang w:val="uk-UA"/>
        </w:rPr>
        <w:t xml:space="preserve"> </w:t>
      </w:r>
      <w:r w:rsidRPr="00BC163F">
        <w:rPr>
          <w:color w:val="000000"/>
          <w:sz w:val="28"/>
          <w:szCs w:val="28"/>
          <w:lang w:val="uk-UA"/>
        </w:rPr>
        <w:t>Героїв Майдану, 7;</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будівництво стадіону із штучним покриттям на вул.</w:t>
      </w:r>
      <w:r>
        <w:rPr>
          <w:color w:val="000000"/>
          <w:sz w:val="28"/>
          <w:szCs w:val="28"/>
          <w:lang w:val="uk-UA"/>
        </w:rPr>
        <w:t xml:space="preserve"> </w:t>
      </w:r>
      <w:r w:rsidRPr="00BC163F">
        <w:rPr>
          <w:color w:val="000000"/>
          <w:sz w:val="28"/>
          <w:szCs w:val="28"/>
          <w:lang w:val="uk-UA"/>
        </w:rPr>
        <w:t>Головній, 265.</w:t>
      </w:r>
    </w:p>
    <w:p w:rsidR="003279E7" w:rsidRPr="00BC163F" w:rsidRDefault="003279E7" w:rsidP="003279E7">
      <w:pPr>
        <w:ind w:firstLine="709"/>
        <w:jc w:val="both"/>
        <w:rPr>
          <w:i/>
          <w:color w:val="000000"/>
          <w:sz w:val="28"/>
          <w:szCs w:val="28"/>
          <w:lang w:val="uk-UA"/>
        </w:rPr>
      </w:pPr>
      <w:r w:rsidRPr="00BC163F">
        <w:rPr>
          <w:i/>
          <w:color w:val="000000"/>
          <w:sz w:val="28"/>
          <w:szCs w:val="28"/>
          <w:lang w:val="uk-UA"/>
        </w:rPr>
        <w:t>Продовжувалось виготовлення проектної документації на:</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xml:space="preserve">- будівництво водопровідної насосної станції II-го підйому для забезпечення водопостачанням мікрорайону "Роша";  </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будівництво водопровідної насосної станції III-го підйому з резервуарами чистої води для забезпечення водопостачанням мікрорайону "Роша";</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xml:space="preserve">- будівництво багатоквартирного житлового будинку на </w:t>
      </w:r>
      <w:r>
        <w:rPr>
          <w:color w:val="000000"/>
          <w:sz w:val="28"/>
          <w:szCs w:val="28"/>
          <w:lang w:val="uk-UA"/>
        </w:rPr>
        <w:br/>
      </w:r>
      <w:r w:rsidRPr="00BC163F">
        <w:rPr>
          <w:color w:val="000000"/>
          <w:sz w:val="28"/>
          <w:szCs w:val="28"/>
          <w:lang w:val="uk-UA"/>
        </w:rPr>
        <w:t>пров. Смотрицькому, 5-А;</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xml:space="preserve">- будівництво проспекту Незалежності на ділянці від </w:t>
      </w:r>
      <w:r>
        <w:rPr>
          <w:color w:val="000000"/>
          <w:sz w:val="28"/>
          <w:szCs w:val="28"/>
          <w:lang w:val="uk-UA"/>
        </w:rPr>
        <w:br/>
      </w:r>
      <w:r w:rsidRPr="00BC163F">
        <w:rPr>
          <w:color w:val="000000"/>
          <w:sz w:val="28"/>
          <w:szCs w:val="28"/>
          <w:lang w:val="uk-UA"/>
        </w:rPr>
        <w:t>вул.</w:t>
      </w:r>
      <w:r>
        <w:rPr>
          <w:color w:val="000000"/>
          <w:sz w:val="28"/>
          <w:szCs w:val="28"/>
          <w:lang w:val="uk-UA"/>
        </w:rPr>
        <w:t xml:space="preserve"> </w:t>
      </w:r>
      <w:r w:rsidRPr="00BC163F">
        <w:rPr>
          <w:color w:val="000000"/>
          <w:sz w:val="28"/>
          <w:szCs w:val="28"/>
          <w:lang w:val="uk-UA"/>
        </w:rPr>
        <w:t>Сторожинецької до вул.</w:t>
      </w:r>
      <w:r>
        <w:rPr>
          <w:color w:val="000000"/>
          <w:sz w:val="28"/>
          <w:szCs w:val="28"/>
          <w:lang w:val="uk-UA"/>
        </w:rPr>
        <w:t xml:space="preserve"> </w:t>
      </w:r>
      <w:r w:rsidRPr="00BC163F">
        <w:rPr>
          <w:color w:val="000000"/>
          <w:sz w:val="28"/>
          <w:szCs w:val="28"/>
          <w:lang w:val="uk-UA"/>
        </w:rPr>
        <w:t>Героїв Майдану (влаштування підземних переходів).</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xml:space="preserve"> За звітний період виконано ремонтні роботи в 9 навчальних закладах міста.</w:t>
      </w:r>
    </w:p>
    <w:p w:rsidR="003279E7" w:rsidRPr="00BC163F" w:rsidRDefault="003279E7" w:rsidP="003279E7">
      <w:pPr>
        <w:ind w:firstLine="709"/>
        <w:jc w:val="both"/>
        <w:rPr>
          <w:color w:val="000000"/>
          <w:sz w:val="28"/>
          <w:szCs w:val="28"/>
          <w:lang w:val="uk-UA"/>
        </w:rPr>
      </w:pPr>
      <w:r w:rsidRPr="00BC163F">
        <w:rPr>
          <w:color w:val="000000"/>
          <w:sz w:val="28"/>
          <w:szCs w:val="28"/>
          <w:lang w:val="uk-UA"/>
        </w:rPr>
        <w:t>За дольовою участю у співфінансуванні відреставровано 25 брам в історичній частині міста. На зазначені цілі з міського бюджету профінансовано 0,627 млн.</w:t>
      </w:r>
      <w:r>
        <w:rPr>
          <w:color w:val="000000"/>
          <w:sz w:val="28"/>
          <w:szCs w:val="28"/>
          <w:lang w:val="uk-UA"/>
        </w:rPr>
        <w:t xml:space="preserve"> </w:t>
      </w:r>
      <w:r w:rsidRPr="00BC163F">
        <w:rPr>
          <w:color w:val="000000"/>
          <w:sz w:val="28"/>
          <w:szCs w:val="28"/>
          <w:lang w:val="uk-UA"/>
        </w:rPr>
        <w:t>грн., за рахунок коштів населення профінансовано 0,109 млн.</w:t>
      </w:r>
      <w:r>
        <w:rPr>
          <w:color w:val="000000"/>
          <w:sz w:val="28"/>
          <w:szCs w:val="28"/>
          <w:lang w:val="uk-UA"/>
        </w:rPr>
        <w:t xml:space="preserve"> </w:t>
      </w:r>
      <w:r w:rsidRPr="00BC163F">
        <w:rPr>
          <w:color w:val="000000"/>
          <w:sz w:val="28"/>
          <w:szCs w:val="28"/>
          <w:lang w:val="uk-UA"/>
        </w:rPr>
        <w:t>грн.</w:t>
      </w:r>
    </w:p>
    <w:p w:rsidR="003279E7" w:rsidRPr="00BC163F" w:rsidRDefault="003279E7" w:rsidP="003279E7">
      <w:pPr>
        <w:ind w:firstLine="709"/>
        <w:jc w:val="both"/>
        <w:rPr>
          <w:color w:val="000000"/>
          <w:sz w:val="28"/>
          <w:szCs w:val="28"/>
          <w:lang w:val="uk-UA"/>
        </w:rPr>
      </w:pPr>
      <w:r w:rsidRPr="00BC163F">
        <w:rPr>
          <w:color w:val="000000"/>
          <w:sz w:val="28"/>
          <w:szCs w:val="28"/>
          <w:lang w:val="uk-UA"/>
        </w:rPr>
        <w:t>Проведено інвентаризацію об’єктів культурної спадщини м.</w:t>
      </w:r>
      <w:r>
        <w:rPr>
          <w:color w:val="000000"/>
          <w:sz w:val="28"/>
          <w:szCs w:val="28"/>
          <w:lang w:val="uk-UA"/>
        </w:rPr>
        <w:t xml:space="preserve"> </w:t>
      </w:r>
      <w:r w:rsidRPr="00BC163F">
        <w:rPr>
          <w:color w:val="000000"/>
          <w:sz w:val="28"/>
          <w:szCs w:val="28"/>
          <w:lang w:val="uk-UA"/>
        </w:rPr>
        <w:t>Чернівців (вул.</w:t>
      </w:r>
      <w:r>
        <w:rPr>
          <w:color w:val="000000"/>
          <w:sz w:val="28"/>
          <w:szCs w:val="28"/>
          <w:lang w:val="uk-UA"/>
        </w:rPr>
        <w:t xml:space="preserve"> </w:t>
      </w:r>
      <w:r w:rsidRPr="00BC163F">
        <w:rPr>
          <w:color w:val="000000"/>
          <w:sz w:val="28"/>
          <w:szCs w:val="28"/>
          <w:lang w:val="uk-UA"/>
        </w:rPr>
        <w:t>Гагаріна, 38, вул.</w:t>
      </w:r>
      <w:r>
        <w:rPr>
          <w:color w:val="000000"/>
          <w:sz w:val="28"/>
          <w:szCs w:val="28"/>
          <w:lang w:val="uk-UA"/>
        </w:rPr>
        <w:t xml:space="preserve"> </w:t>
      </w:r>
      <w:r w:rsidRPr="00BC163F">
        <w:rPr>
          <w:color w:val="000000"/>
          <w:sz w:val="28"/>
          <w:szCs w:val="28"/>
          <w:lang w:val="uk-UA"/>
        </w:rPr>
        <w:t>Головна, 22, вул.</w:t>
      </w:r>
      <w:r>
        <w:rPr>
          <w:color w:val="000000"/>
          <w:sz w:val="28"/>
          <w:szCs w:val="28"/>
          <w:lang w:val="uk-UA"/>
        </w:rPr>
        <w:t xml:space="preserve"> </w:t>
      </w:r>
      <w:r w:rsidRPr="00BC163F">
        <w:rPr>
          <w:color w:val="000000"/>
          <w:sz w:val="28"/>
          <w:szCs w:val="28"/>
          <w:lang w:val="uk-UA"/>
        </w:rPr>
        <w:t xml:space="preserve">Садова, 1, площа Філармонії, 10, </w:t>
      </w:r>
      <w:r>
        <w:rPr>
          <w:color w:val="000000"/>
          <w:sz w:val="28"/>
          <w:szCs w:val="28"/>
          <w:lang w:val="uk-UA"/>
        </w:rPr>
        <w:br/>
      </w:r>
      <w:r w:rsidRPr="00BC163F">
        <w:rPr>
          <w:color w:val="000000"/>
          <w:sz w:val="28"/>
          <w:szCs w:val="28"/>
          <w:lang w:val="uk-UA"/>
        </w:rPr>
        <w:t>вул. Шептицького, 10, вул.</w:t>
      </w:r>
      <w:r>
        <w:rPr>
          <w:color w:val="000000"/>
          <w:sz w:val="28"/>
          <w:szCs w:val="28"/>
          <w:lang w:val="uk-UA"/>
        </w:rPr>
        <w:t xml:space="preserve"> </w:t>
      </w:r>
      <w:r w:rsidRPr="00BC163F">
        <w:rPr>
          <w:color w:val="000000"/>
          <w:sz w:val="28"/>
          <w:szCs w:val="28"/>
          <w:lang w:val="uk-UA"/>
        </w:rPr>
        <w:t>Я.Мудрого, 192-Г).</w:t>
      </w:r>
    </w:p>
    <w:p w:rsidR="003279E7" w:rsidRPr="00BC163F" w:rsidRDefault="003279E7" w:rsidP="003279E7">
      <w:pPr>
        <w:ind w:firstLine="709"/>
        <w:jc w:val="both"/>
        <w:rPr>
          <w:color w:val="000000"/>
          <w:sz w:val="28"/>
          <w:szCs w:val="28"/>
          <w:lang w:val="uk-UA"/>
        </w:rPr>
      </w:pPr>
      <w:r w:rsidRPr="00BC163F">
        <w:rPr>
          <w:color w:val="000000"/>
          <w:sz w:val="28"/>
          <w:szCs w:val="28"/>
          <w:lang w:val="uk-UA"/>
        </w:rPr>
        <w:t>В рамках реалізації проекту "Енергоефективність в будівлях бюджетної сфери в м.</w:t>
      </w:r>
      <w:r>
        <w:rPr>
          <w:color w:val="000000"/>
          <w:sz w:val="28"/>
          <w:szCs w:val="28"/>
          <w:lang w:val="uk-UA"/>
        </w:rPr>
        <w:t xml:space="preserve"> </w:t>
      </w:r>
      <w:r w:rsidRPr="00BC163F">
        <w:rPr>
          <w:color w:val="000000"/>
          <w:sz w:val="28"/>
          <w:szCs w:val="28"/>
          <w:lang w:val="uk-UA"/>
        </w:rPr>
        <w:t xml:space="preserve">Чернівцях», яким передбачено охопити 31 об’єкт закладів освіти та </w:t>
      </w:r>
      <w:r w:rsidRPr="00BC163F">
        <w:rPr>
          <w:color w:val="000000"/>
          <w:sz w:val="28"/>
          <w:szCs w:val="28"/>
          <w:lang w:val="uk-UA"/>
        </w:rPr>
        <w:lastRenderedPageBreak/>
        <w:t>2 об’єкти охорони здоров’я, на 25 об’єктів виготовлена проектно-кошторисна документація. На 19 об’єктів отримано позитивні експертні звіти. Решта проектів знаходяться на завершальній стадії проектування та проходять перевірку у Консультантів міжнародної фінансової організації "Північна екологічна фінансова корпорація" (NEFCO), яка надає кредитні кошти на реалізацію проекту.</w:t>
      </w:r>
    </w:p>
    <w:p w:rsidR="003279E7" w:rsidRPr="00BC163F" w:rsidRDefault="003279E7" w:rsidP="003279E7">
      <w:pPr>
        <w:ind w:firstLine="709"/>
        <w:jc w:val="both"/>
        <w:rPr>
          <w:i/>
          <w:color w:val="000000"/>
          <w:sz w:val="28"/>
          <w:szCs w:val="28"/>
          <w:lang w:val="uk-UA"/>
        </w:rPr>
      </w:pPr>
      <w:r w:rsidRPr="00BC163F">
        <w:rPr>
          <w:i/>
          <w:color w:val="000000"/>
          <w:sz w:val="28"/>
          <w:szCs w:val="28"/>
          <w:lang w:val="uk-UA"/>
        </w:rPr>
        <w:t>В рамках програми «Бюджет ініціатив чернівчан» (бюджет участі) виконано роботи з :</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будівництва спортивного майданчика на вул.</w:t>
      </w:r>
      <w:r>
        <w:rPr>
          <w:color w:val="000000"/>
          <w:sz w:val="28"/>
          <w:szCs w:val="28"/>
          <w:lang w:val="uk-UA"/>
        </w:rPr>
        <w:t xml:space="preserve"> </w:t>
      </w:r>
      <w:r w:rsidRPr="00BC163F">
        <w:rPr>
          <w:color w:val="000000"/>
          <w:sz w:val="28"/>
          <w:szCs w:val="28"/>
          <w:lang w:val="uk-UA"/>
        </w:rPr>
        <w:t>Гуцульській (навпроти житлового будинку №34);</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будівництва вело-роликової доріжки та дитячого літнього театру між житловими будинками на бульварі Героїв Крут, 4-6;</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будівництва спортивного майданчика для ЗОШ №2 на вул.</w:t>
      </w:r>
      <w:r>
        <w:rPr>
          <w:color w:val="000000"/>
          <w:sz w:val="28"/>
          <w:szCs w:val="28"/>
          <w:lang w:val="uk-UA"/>
        </w:rPr>
        <w:t xml:space="preserve"> </w:t>
      </w:r>
      <w:r w:rsidRPr="00BC163F">
        <w:rPr>
          <w:color w:val="000000"/>
          <w:sz w:val="28"/>
          <w:szCs w:val="28"/>
          <w:lang w:val="uk-UA"/>
        </w:rPr>
        <w:t>Головній, 87;</w:t>
      </w:r>
    </w:p>
    <w:p w:rsidR="003279E7" w:rsidRPr="00BC163F" w:rsidRDefault="003279E7" w:rsidP="003279E7">
      <w:pPr>
        <w:ind w:firstLine="709"/>
        <w:jc w:val="both"/>
        <w:rPr>
          <w:color w:val="000000"/>
          <w:sz w:val="28"/>
          <w:szCs w:val="28"/>
          <w:lang w:val="uk-UA"/>
        </w:rPr>
      </w:pPr>
      <w:r w:rsidRPr="00BC163F">
        <w:rPr>
          <w:color w:val="000000"/>
          <w:sz w:val="28"/>
          <w:szCs w:val="28"/>
          <w:lang w:val="uk-UA"/>
        </w:rPr>
        <w:t>- реставрації скульптур (архітектурного декору) на будівлі на вулиці О.Кобилянської, 26.</w:t>
      </w:r>
    </w:p>
    <w:p w:rsidR="003279E7" w:rsidRPr="00BC163F" w:rsidRDefault="003279E7" w:rsidP="003279E7">
      <w:pPr>
        <w:ind w:firstLine="709"/>
        <w:jc w:val="both"/>
        <w:rPr>
          <w:color w:val="000000"/>
          <w:sz w:val="28"/>
          <w:szCs w:val="28"/>
          <w:lang w:val="uk-UA"/>
        </w:rPr>
      </w:pPr>
      <w:r w:rsidRPr="00BC163F">
        <w:rPr>
          <w:color w:val="000000"/>
          <w:sz w:val="28"/>
          <w:szCs w:val="28"/>
          <w:lang w:val="uk-UA"/>
        </w:rPr>
        <w:t>Закуплено та встановлено елементи дитячих ігрових та спортивних майданчиків на вул.</w:t>
      </w:r>
      <w:r>
        <w:rPr>
          <w:color w:val="000000"/>
          <w:sz w:val="28"/>
          <w:szCs w:val="28"/>
          <w:lang w:val="uk-UA"/>
        </w:rPr>
        <w:t xml:space="preserve"> </w:t>
      </w:r>
      <w:r w:rsidRPr="00BC163F">
        <w:rPr>
          <w:color w:val="000000"/>
          <w:sz w:val="28"/>
          <w:szCs w:val="28"/>
          <w:lang w:val="uk-UA"/>
        </w:rPr>
        <w:t>Небесної Сотні, 19-21, на вул.</w:t>
      </w:r>
      <w:r>
        <w:rPr>
          <w:color w:val="000000"/>
          <w:sz w:val="28"/>
          <w:szCs w:val="28"/>
          <w:lang w:val="uk-UA"/>
        </w:rPr>
        <w:t xml:space="preserve"> </w:t>
      </w:r>
      <w:r w:rsidRPr="00BC163F">
        <w:rPr>
          <w:color w:val="000000"/>
          <w:sz w:val="28"/>
          <w:szCs w:val="28"/>
          <w:lang w:val="uk-UA"/>
        </w:rPr>
        <w:t xml:space="preserve">Руській, 221-223, </w:t>
      </w:r>
      <w:r>
        <w:rPr>
          <w:color w:val="000000"/>
          <w:sz w:val="28"/>
          <w:szCs w:val="28"/>
          <w:lang w:val="uk-UA"/>
        </w:rPr>
        <w:t xml:space="preserve">             </w:t>
      </w:r>
      <w:r w:rsidRPr="00BC163F">
        <w:rPr>
          <w:color w:val="000000"/>
          <w:sz w:val="28"/>
          <w:szCs w:val="28"/>
          <w:lang w:val="uk-UA"/>
        </w:rPr>
        <w:t>вул.</w:t>
      </w:r>
      <w:r>
        <w:rPr>
          <w:color w:val="000000"/>
          <w:sz w:val="28"/>
          <w:szCs w:val="28"/>
          <w:lang w:val="uk-UA"/>
        </w:rPr>
        <w:t xml:space="preserve"> </w:t>
      </w:r>
      <w:r w:rsidRPr="00BC163F">
        <w:rPr>
          <w:color w:val="000000"/>
          <w:sz w:val="28"/>
          <w:szCs w:val="28"/>
          <w:lang w:val="uk-UA"/>
        </w:rPr>
        <w:t>Головній, 104, вул.</w:t>
      </w:r>
      <w:r>
        <w:rPr>
          <w:color w:val="000000"/>
          <w:sz w:val="28"/>
          <w:szCs w:val="28"/>
          <w:lang w:val="uk-UA"/>
        </w:rPr>
        <w:t xml:space="preserve"> </w:t>
      </w:r>
      <w:r w:rsidRPr="00BC163F">
        <w:rPr>
          <w:color w:val="000000"/>
          <w:sz w:val="28"/>
          <w:szCs w:val="28"/>
          <w:lang w:val="uk-UA"/>
        </w:rPr>
        <w:t>Південно-Кільцевій, 6, вул.</w:t>
      </w:r>
      <w:r>
        <w:rPr>
          <w:color w:val="000000"/>
          <w:sz w:val="28"/>
          <w:szCs w:val="28"/>
          <w:lang w:val="uk-UA"/>
        </w:rPr>
        <w:t xml:space="preserve"> </w:t>
      </w:r>
      <w:r w:rsidRPr="00BC163F">
        <w:rPr>
          <w:color w:val="000000"/>
          <w:sz w:val="28"/>
          <w:szCs w:val="28"/>
          <w:lang w:val="uk-UA"/>
        </w:rPr>
        <w:t>Борщівській, на</w:t>
      </w:r>
      <w:r>
        <w:rPr>
          <w:color w:val="000000"/>
          <w:sz w:val="28"/>
          <w:szCs w:val="28"/>
          <w:lang w:val="uk-UA"/>
        </w:rPr>
        <w:br/>
      </w:r>
      <w:r w:rsidRPr="00BC163F">
        <w:rPr>
          <w:color w:val="000000"/>
          <w:sz w:val="28"/>
          <w:szCs w:val="28"/>
          <w:lang w:val="uk-UA"/>
        </w:rPr>
        <w:t>вул.</w:t>
      </w:r>
      <w:r>
        <w:rPr>
          <w:color w:val="000000"/>
          <w:sz w:val="28"/>
          <w:szCs w:val="28"/>
          <w:lang w:val="uk-UA"/>
        </w:rPr>
        <w:t xml:space="preserve"> </w:t>
      </w:r>
      <w:r w:rsidRPr="00BC163F">
        <w:rPr>
          <w:color w:val="000000"/>
          <w:sz w:val="28"/>
          <w:szCs w:val="28"/>
          <w:lang w:val="uk-UA"/>
        </w:rPr>
        <w:t xml:space="preserve">Йосипа Главки, 20. </w:t>
      </w:r>
    </w:p>
    <w:p w:rsidR="003279E7" w:rsidRPr="00BC163F" w:rsidRDefault="003279E7" w:rsidP="003279E7">
      <w:pPr>
        <w:ind w:firstLine="709"/>
        <w:jc w:val="both"/>
        <w:rPr>
          <w:color w:val="000000"/>
          <w:sz w:val="28"/>
          <w:szCs w:val="28"/>
          <w:lang w:val="uk-UA"/>
        </w:rPr>
      </w:pPr>
      <w:r w:rsidRPr="00BC163F">
        <w:rPr>
          <w:color w:val="000000"/>
          <w:sz w:val="28"/>
          <w:szCs w:val="28"/>
          <w:lang w:val="uk-UA"/>
        </w:rPr>
        <w:t>Виконувались роботи з реконструкції спортивного майданчика ЗОШ №25 на вул.</w:t>
      </w:r>
      <w:r>
        <w:rPr>
          <w:color w:val="000000"/>
          <w:sz w:val="28"/>
          <w:szCs w:val="28"/>
          <w:lang w:val="uk-UA"/>
        </w:rPr>
        <w:t xml:space="preserve"> </w:t>
      </w:r>
      <w:r w:rsidRPr="00BC163F">
        <w:rPr>
          <w:color w:val="000000"/>
          <w:sz w:val="28"/>
          <w:szCs w:val="28"/>
          <w:lang w:val="uk-UA"/>
        </w:rPr>
        <w:t xml:space="preserve">І.Мазепи, 8-А (спорудження футбольного поля (І-ий пусковий комплекс), будівництва скверу “Sport Family Garden” на бульварі Героїв Крут (навпроти бювету), будівництва універсального спортивного майданчика на вул.Квітковського, 2. </w:t>
      </w:r>
    </w:p>
    <w:p w:rsidR="003279E7" w:rsidRPr="00BC163F" w:rsidRDefault="003279E7" w:rsidP="003279E7">
      <w:pPr>
        <w:tabs>
          <w:tab w:val="center" w:pos="0"/>
        </w:tabs>
        <w:ind w:firstLine="709"/>
        <w:jc w:val="both"/>
        <w:rPr>
          <w:sz w:val="28"/>
          <w:szCs w:val="28"/>
          <w:lang w:val="uk-UA"/>
        </w:rPr>
      </w:pPr>
      <w:r w:rsidRPr="00BC163F">
        <w:rPr>
          <w:sz w:val="28"/>
          <w:szCs w:val="28"/>
          <w:lang w:val="uk-UA"/>
        </w:rPr>
        <w:t>Для забезпечення прозорості в роботі департаменту постійно оприлюднюється інформація про використання публічних коштів. Так, н</w:t>
      </w:r>
      <w:r w:rsidRPr="00BC163F">
        <w:rPr>
          <w:color w:val="000000"/>
          <w:sz w:val="28"/>
          <w:szCs w:val="28"/>
          <w:shd w:val="clear" w:color="auto" w:fill="FFFFFF"/>
          <w:lang w:val="uk-UA"/>
        </w:rPr>
        <w:t>а веб-порталі Є-Data можна знайти за кодом ЄДРПОУ департаменту інформацію про те, якій установі чи підприємству, в який банк було здійснено той чи інший платіж, і призначення цього платежу. На порталі розміщуються також договори та акти виконаних робіт. В обов’язкових параметрах договору вказані контрагент (виконавець), інформація про його керівника, сума угоди, строки дії договору. Якщо переглянути акти виконаних робіт за конкретним договором, то можна проконтролювати хід виконання робіт чи надання послуг.</w:t>
      </w:r>
    </w:p>
    <w:p w:rsidR="003279E7" w:rsidRPr="00BC163F" w:rsidRDefault="003279E7" w:rsidP="003279E7">
      <w:pPr>
        <w:tabs>
          <w:tab w:val="center" w:pos="0"/>
        </w:tabs>
        <w:ind w:firstLine="709"/>
        <w:jc w:val="both"/>
        <w:rPr>
          <w:sz w:val="28"/>
          <w:szCs w:val="28"/>
          <w:lang w:val="uk-UA"/>
        </w:rPr>
      </w:pPr>
      <w:r w:rsidRPr="00BC163F">
        <w:rPr>
          <w:color w:val="000000"/>
          <w:sz w:val="28"/>
          <w:szCs w:val="28"/>
          <w:shd w:val="clear" w:color="auto" w:fill="FFFFFF"/>
          <w:lang w:val="uk-UA"/>
        </w:rPr>
        <w:t>На єдиному веб-порталі використання публічних коштів у режимі реального часу оприлюднюється також інформація про платіжні трансакції на єдиному казначейському рахунку. Порядок оприлюднення зазначеної інформації визначено Кабінетом Міністрів України.</w:t>
      </w:r>
    </w:p>
    <w:p w:rsidR="003279E7" w:rsidRPr="00BC163F" w:rsidRDefault="003279E7" w:rsidP="003279E7">
      <w:pPr>
        <w:tabs>
          <w:tab w:val="left" w:pos="709"/>
          <w:tab w:val="center" w:pos="4677"/>
        </w:tabs>
        <w:jc w:val="both"/>
        <w:rPr>
          <w:color w:val="000000"/>
          <w:sz w:val="28"/>
          <w:szCs w:val="28"/>
          <w:shd w:val="clear" w:color="auto" w:fill="FFFFFF"/>
          <w:lang w:val="uk-UA"/>
        </w:rPr>
      </w:pPr>
      <w:r w:rsidRPr="00BC163F">
        <w:rPr>
          <w:color w:val="000000"/>
          <w:sz w:val="28"/>
          <w:szCs w:val="28"/>
          <w:shd w:val="clear" w:color="auto" w:fill="FFFFFF"/>
          <w:lang w:val="uk-UA"/>
        </w:rPr>
        <w:tab/>
        <w:t xml:space="preserve">З метою забезпечення прозорості та відкритості закупівель, формування конкурентного середовища та запобігання проявам корупції і зловживання службовим становищем придбання товарів, робіт і послуг здійснювалось відповідно до Закону України «Про публічні закупівлі» та у порядку, встановленому Положенням про порядок закупівлі товарів, робіт і послуг в рамках «Системи електронних закупівель» (ProZorro). Впродовж 2017 року було проведено та здійснено 29 закупівель шляхом електронних торгів у </w:t>
      </w:r>
      <w:r w:rsidRPr="00BC163F">
        <w:rPr>
          <w:color w:val="000000"/>
          <w:sz w:val="28"/>
          <w:szCs w:val="28"/>
          <w:shd w:val="clear" w:color="auto" w:fill="FFFFFF"/>
          <w:lang w:val="uk-UA"/>
        </w:rPr>
        <w:lastRenderedPageBreak/>
        <w:t>системі ProZorro. Внаслідок проведення вищезазначених закупівель, шляхом допорогових електронних торгів, департаментом було зекономлено 2 287 833,41 грн. бюджетних коштів.</w:t>
      </w:r>
    </w:p>
    <w:p w:rsidR="003279E7" w:rsidRPr="00BC163F" w:rsidRDefault="003279E7" w:rsidP="003279E7">
      <w:pPr>
        <w:tabs>
          <w:tab w:val="left" w:pos="709"/>
          <w:tab w:val="center" w:pos="4677"/>
        </w:tabs>
        <w:jc w:val="both"/>
        <w:rPr>
          <w:color w:val="000000"/>
          <w:sz w:val="28"/>
          <w:szCs w:val="28"/>
          <w:shd w:val="clear" w:color="auto" w:fill="FFFFFF"/>
          <w:lang w:val="uk-UA"/>
        </w:rPr>
      </w:pPr>
      <w:r w:rsidRPr="00BC163F">
        <w:rPr>
          <w:color w:val="000000"/>
          <w:sz w:val="28"/>
          <w:szCs w:val="28"/>
          <w:shd w:val="clear" w:color="auto" w:fill="FFFFFF"/>
          <w:lang w:val="uk-UA"/>
        </w:rPr>
        <w:tab/>
      </w:r>
      <w:r w:rsidRPr="00BC163F">
        <w:rPr>
          <w:color w:val="000000"/>
          <w:sz w:val="28"/>
          <w:szCs w:val="28"/>
          <w:lang w:val="uk-UA"/>
        </w:rPr>
        <w:t>Підготовлено технічну документацію та проведено відкриті торги по 17 об’єктах.</w:t>
      </w:r>
    </w:p>
    <w:p w:rsidR="003279E7" w:rsidRPr="00BC163F" w:rsidRDefault="003279E7" w:rsidP="003279E7">
      <w:pPr>
        <w:ind w:firstLine="708"/>
        <w:jc w:val="both"/>
        <w:rPr>
          <w:sz w:val="28"/>
          <w:szCs w:val="28"/>
          <w:lang w:val="uk-UA"/>
        </w:rPr>
      </w:pPr>
      <w:r w:rsidRPr="00BC163F">
        <w:rPr>
          <w:sz w:val="28"/>
          <w:szCs w:val="28"/>
          <w:lang w:val="uk-UA"/>
        </w:rPr>
        <w:t>Передано на баланс експлуатуючим організаціям завершені будівництвом, реконструкцією, капітальним ремонтом 23 об’єкти містобудування.</w:t>
      </w:r>
    </w:p>
    <w:p w:rsidR="003279E7" w:rsidRPr="00BC163F" w:rsidRDefault="003279E7" w:rsidP="003279E7">
      <w:pPr>
        <w:ind w:firstLine="708"/>
        <w:jc w:val="both"/>
        <w:rPr>
          <w:sz w:val="28"/>
          <w:szCs w:val="28"/>
          <w:lang w:val="uk-UA"/>
        </w:rPr>
      </w:pPr>
      <w:r w:rsidRPr="00BC163F">
        <w:rPr>
          <w:sz w:val="28"/>
          <w:szCs w:val="28"/>
          <w:lang w:val="uk-UA"/>
        </w:rPr>
        <w:t>Управлінням капітального будівництва департаменту за 12 місяців 2017 року розглянуто 1348 звернень. Підготовлено 15 проектів розпоряджень міського голови, 25 - рішень виконавчого комітету та сесій міської ради.</w:t>
      </w:r>
    </w:p>
    <w:p w:rsidR="003279E7" w:rsidRPr="00BC163F" w:rsidRDefault="003279E7" w:rsidP="003279E7">
      <w:pPr>
        <w:ind w:firstLine="708"/>
        <w:jc w:val="both"/>
        <w:rPr>
          <w:sz w:val="28"/>
          <w:szCs w:val="28"/>
          <w:lang w:val="uk-UA"/>
        </w:rPr>
      </w:pPr>
    </w:p>
    <w:p w:rsidR="003279E7" w:rsidRPr="00BC163F" w:rsidRDefault="003279E7" w:rsidP="003279E7">
      <w:pPr>
        <w:pStyle w:val="31"/>
        <w:ind w:firstLine="708"/>
        <w:rPr>
          <w:szCs w:val="28"/>
          <w:u w:val="single"/>
        </w:rPr>
      </w:pPr>
      <w:r w:rsidRPr="00BC163F">
        <w:rPr>
          <w:szCs w:val="28"/>
          <w:u w:val="single"/>
        </w:rPr>
        <w:t>ІІ. Управління містобудування та архітектури</w:t>
      </w:r>
    </w:p>
    <w:p w:rsidR="003279E7" w:rsidRPr="00BC163F" w:rsidRDefault="003279E7" w:rsidP="003279E7">
      <w:pPr>
        <w:ind w:firstLine="708"/>
        <w:jc w:val="both"/>
        <w:rPr>
          <w:sz w:val="28"/>
          <w:szCs w:val="28"/>
          <w:lang w:val="uk-UA"/>
        </w:rPr>
      </w:pPr>
      <w:r w:rsidRPr="00BC163F">
        <w:rPr>
          <w:sz w:val="28"/>
          <w:szCs w:val="28"/>
          <w:lang w:val="uk-UA"/>
        </w:rPr>
        <w:t>Управлінням містобудування та архітектури департаменту містобудівного комплексу та земельних відносин міської ради за 2017 рік опрацьовано 4162 заяви і звернення громадян та 1846</w:t>
      </w:r>
      <w:r w:rsidRPr="00BC163F">
        <w:rPr>
          <w:i/>
          <w:sz w:val="28"/>
          <w:szCs w:val="28"/>
          <w:lang w:val="uk-UA"/>
        </w:rPr>
        <w:t xml:space="preserve"> </w:t>
      </w:r>
      <w:r w:rsidRPr="00BC163F">
        <w:rPr>
          <w:sz w:val="28"/>
          <w:szCs w:val="28"/>
          <w:lang w:val="uk-UA"/>
        </w:rPr>
        <w:t>звернень юридичних осіб. Розглянуто 66 електронних звернень з якими звернулись мешканці міста. З ініціативи працівників управління підготовлено 942</w:t>
      </w:r>
      <w:r w:rsidRPr="00BC163F">
        <w:rPr>
          <w:i/>
          <w:sz w:val="28"/>
          <w:szCs w:val="28"/>
          <w:lang w:val="uk-UA"/>
        </w:rPr>
        <w:t xml:space="preserve"> </w:t>
      </w:r>
      <w:r w:rsidRPr="00BC163F">
        <w:rPr>
          <w:sz w:val="28"/>
          <w:szCs w:val="28"/>
          <w:lang w:val="uk-UA"/>
        </w:rPr>
        <w:t>документа, надана інформація про хід виконання 103</w:t>
      </w:r>
      <w:r w:rsidRPr="00BC163F">
        <w:rPr>
          <w:i/>
          <w:sz w:val="28"/>
          <w:szCs w:val="28"/>
          <w:lang w:val="uk-UA"/>
        </w:rPr>
        <w:t xml:space="preserve"> </w:t>
      </w:r>
      <w:r w:rsidRPr="00BC163F">
        <w:rPr>
          <w:sz w:val="28"/>
          <w:szCs w:val="28"/>
          <w:lang w:val="uk-UA"/>
        </w:rPr>
        <w:t>розпоряджень та 151 доручення Чернівецького міського голови, 64 протокольних рішень та протокольних доручень, розглянуто 117 інформаційних запитів.</w:t>
      </w:r>
    </w:p>
    <w:p w:rsidR="003279E7" w:rsidRPr="00BC163F" w:rsidRDefault="003279E7" w:rsidP="003279E7">
      <w:pPr>
        <w:ind w:firstLine="708"/>
        <w:jc w:val="both"/>
        <w:rPr>
          <w:sz w:val="28"/>
          <w:szCs w:val="28"/>
          <w:lang w:val="uk-UA"/>
        </w:rPr>
      </w:pPr>
      <w:r w:rsidRPr="00BC163F">
        <w:rPr>
          <w:sz w:val="28"/>
          <w:szCs w:val="28"/>
          <w:lang w:val="uk-UA"/>
        </w:rPr>
        <w:t>Спеціалісти управління містобудування та архітектури департаменту постійно беруть участь у судових засіданнях з розгляду питань у сфері містобудування, віднесених до компетенції управління.</w:t>
      </w:r>
    </w:p>
    <w:p w:rsidR="003279E7" w:rsidRPr="00BC163F" w:rsidRDefault="003279E7" w:rsidP="003279E7">
      <w:pPr>
        <w:ind w:firstLine="708"/>
        <w:jc w:val="both"/>
        <w:rPr>
          <w:sz w:val="28"/>
          <w:szCs w:val="28"/>
          <w:lang w:val="uk-UA"/>
        </w:rPr>
      </w:pPr>
      <w:r w:rsidRPr="00BC163F">
        <w:rPr>
          <w:sz w:val="28"/>
          <w:szCs w:val="28"/>
          <w:lang w:val="uk-UA"/>
        </w:rPr>
        <w:t>Архітектурно-планувальним відділом управління містобудування та архітектури департаменту розглянуто та видано 133 містобудівних умов та обмежень забудови земельних ділянок, 329</w:t>
      </w:r>
      <w:r w:rsidRPr="00BC163F">
        <w:rPr>
          <w:i/>
          <w:sz w:val="28"/>
          <w:szCs w:val="28"/>
          <w:lang w:val="uk-UA"/>
        </w:rPr>
        <w:t xml:space="preserve"> </w:t>
      </w:r>
      <w:r w:rsidRPr="00BC163F">
        <w:rPr>
          <w:sz w:val="28"/>
          <w:szCs w:val="28"/>
          <w:lang w:val="uk-UA"/>
        </w:rPr>
        <w:t>будівельних паспортів. Розглянуто землевпорядні справи та видано висновків на 429</w:t>
      </w:r>
      <w:r w:rsidRPr="00BC163F">
        <w:rPr>
          <w:color w:val="FF0000"/>
          <w:sz w:val="28"/>
          <w:szCs w:val="28"/>
          <w:lang w:val="uk-UA"/>
        </w:rPr>
        <w:t xml:space="preserve"> </w:t>
      </w:r>
      <w:r w:rsidRPr="00BC163F">
        <w:rPr>
          <w:sz w:val="28"/>
          <w:szCs w:val="28"/>
          <w:lang w:val="uk-UA"/>
        </w:rPr>
        <w:t xml:space="preserve">земельних ділянок. </w:t>
      </w:r>
    </w:p>
    <w:p w:rsidR="003279E7" w:rsidRPr="00BC163F" w:rsidRDefault="003279E7" w:rsidP="003279E7">
      <w:pPr>
        <w:ind w:firstLine="708"/>
        <w:jc w:val="both"/>
        <w:rPr>
          <w:sz w:val="28"/>
          <w:szCs w:val="28"/>
          <w:lang w:val="uk-UA"/>
        </w:rPr>
      </w:pPr>
      <w:r w:rsidRPr="00BC163F">
        <w:rPr>
          <w:sz w:val="28"/>
          <w:szCs w:val="28"/>
          <w:lang w:val="uk-UA"/>
        </w:rPr>
        <w:t>Працівниками відділу підготовлено та проведено засідання, а також взято участь в роботі 23 комісій з розгляду питань у сфері містобудування. Взято участь у 17 засіданнях конфліктної комісії з питань погодження меж земельних ділянок.</w:t>
      </w:r>
    </w:p>
    <w:p w:rsidR="003279E7" w:rsidRPr="00BC163F" w:rsidRDefault="003279E7" w:rsidP="003279E7">
      <w:pPr>
        <w:ind w:firstLine="708"/>
        <w:jc w:val="both"/>
        <w:rPr>
          <w:sz w:val="28"/>
          <w:szCs w:val="28"/>
          <w:lang w:val="uk-UA"/>
        </w:rPr>
      </w:pPr>
      <w:r w:rsidRPr="00BC163F">
        <w:rPr>
          <w:sz w:val="28"/>
          <w:szCs w:val="28"/>
          <w:lang w:val="uk-UA"/>
        </w:rPr>
        <w:t>Розглянуто та направлено на розгляд сесії міської ради 5 петицій, які набрали більше 250 голосів.</w:t>
      </w:r>
    </w:p>
    <w:p w:rsidR="003279E7" w:rsidRPr="00BC163F" w:rsidRDefault="003279E7" w:rsidP="003279E7">
      <w:pPr>
        <w:ind w:firstLine="708"/>
        <w:jc w:val="both"/>
        <w:rPr>
          <w:sz w:val="28"/>
          <w:szCs w:val="28"/>
          <w:lang w:val="uk-UA"/>
        </w:rPr>
      </w:pPr>
      <w:r w:rsidRPr="00BC163F">
        <w:rPr>
          <w:sz w:val="28"/>
          <w:szCs w:val="28"/>
          <w:lang w:val="uk-UA"/>
        </w:rPr>
        <w:t>Опрацьовано 1373 заяв і звернень громадян та 806</w:t>
      </w:r>
      <w:r w:rsidRPr="00BC163F">
        <w:rPr>
          <w:i/>
          <w:sz w:val="28"/>
          <w:szCs w:val="28"/>
          <w:lang w:val="uk-UA"/>
        </w:rPr>
        <w:t xml:space="preserve"> </w:t>
      </w:r>
      <w:r w:rsidRPr="00BC163F">
        <w:rPr>
          <w:sz w:val="28"/>
          <w:szCs w:val="28"/>
          <w:lang w:val="uk-UA"/>
        </w:rPr>
        <w:t>листа службової кореспонденції. З ініціативи працівників відділу підготовлено 106</w:t>
      </w:r>
      <w:r w:rsidRPr="00BC163F">
        <w:rPr>
          <w:i/>
          <w:sz w:val="28"/>
          <w:szCs w:val="28"/>
          <w:lang w:val="uk-UA"/>
        </w:rPr>
        <w:t xml:space="preserve"> </w:t>
      </w:r>
      <w:r w:rsidRPr="00BC163F">
        <w:rPr>
          <w:sz w:val="28"/>
          <w:szCs w:val="28"/>
          <w:lang w:val="uk-UA"/>
        </w:rPr>
        <w:t>документів.</w:t>
      </w:r>
    </w:p>
    <w:p w:rsidR="003279E7" w:rsidRPr="00BC163F" w:rsidRDefault="003279E7" w:rsidP="003279E7">
      <w:pPr>
        <w:ind w:firstLine="708"/>
        <w:jc w:val="both"/>
        <w:rPr>
          <w:sz w:val="28"/>
          <w:szCs w:val="28"/>
          <w:lang w:val="uk-UA"/>
        </w:rPr>
      </w:pPr>
      <w:r w:rsidRPr="00BC163F">
        <w:rPr>
          <w:sz w:val="28"/>
          <w:szCs w:val="28"/>
          <w:lang w:val="uk-UA"/>
        </w:rPr>
        <w:t>Проведено 8 засідань архітектурно – містобудівної ради, де розглянуто 14 питань, а саме:</w:t>
      </w:r>
    </w:p>
    <w:p w:rsidR="003279E7" w:rsidRPr="00BC163F" w:rsidRDefault="003279E7" w:rsidP="003279E7">
      <w:pPr>
        <w:pStyle w:val="a9"/>
        <w:ind w:firstLine="708"/>
        <w:jc w:val="both"/>
        <w:rPr>
          <w:rFonts w:ascii="Times New Roman" w:hAnsi="Times New Roman" w:cs="Times New Roman"/>
          <w:sz w:val="28"/>
          <w:szCs w:val="28"/>
          <w:lang w:val="uk-UA"/>
        </w:rPr>
      </w:pPr>
      <w:r w:rsidRPr="00BC163F">
        <w:rPr>
          <w:rFonts w:ascii="Times New Roman" w:hAnsi="Times New Roman" w:cs="Times New Roman"/>
          <w:sz w:val="28"/>
          <w:szCs w:val="28"/>
          <w:lang w:val="uk-UA"/>
        </w:rPr>
        <w:t>1. Проект детального плану території житлової забудови обмежений вулицями Горіхівською та Вашківською в м.</w:t>
      </w:r>
      <w:r>
        <w:rPr>
          <w:rFonts w:ascii="Times New Roman" w:hAnsi="Times New Roman" w:cs="Times New Roman"/>
          <w:sz w:val="28"/>
          <w:szCs w:val="28"/>
          <w:lang w:val="uk-UA"/>
        </w:rPr>
        <w:t xml:space="preserve"> </w:t>
      </w:r>
      <w:r w:rsidRPr="00BC163F">
        <w:rPr>
          <w:rFonts w:ascii="Times New Roman" w:hAnsi="Times New Roman" w:cs="Times New Roman"/>
          <w:sz w:val="28"/>
          <w:szCs w:val="28"/>
          <w:lang w:val="uk-UA"/>
        </w:rPr>
        <w:t>Чернівці.</w:t>
      </w:r>
    </w:p>
    <w:p w:rsidR="003279E7" w:rsidRPr="00BC163F" w:rsidRDefault="003279E7" w:rsidP="003279E7">
      <w:pPr>
        <w:pStyle w:val="a9"/>
        <w:ind w:firstLine="708"/>
        <w:jc w:val="both"/>
        <w:rPr>
          <w:rFonts w:ascii="Times New Roman" w:hAnsi="Times New Roman" w:cs="Times New Roman"/>
          <w:sz w:val="28"/>
          <w:szCs w:val="28"/>
          <w:lang w:val="uk-UA"/>
        </w:rPr>
      </w:pPr>
      <w:r w:rsidRPr="00BC163F">
        <w:rPr>
          <w:rFonts w:ascii="Times New Roman" w:hAnsi="Times New Roman" w:cs="Times New Roman"/>
          <w:sz w:val="28"/>
          <w:szCs w:val="28"/>
          <w:lang w:val="uk-UA"/>
        </w:rPr>
        <w:t>2. Ескізний проект будівництва торгово-офісної будівлі за адресою                       вул.</w:t>
      </w:r>
      <w:r>
        <w:rPr>
          <w:rFonts w:ascii="Times New Roman" w:hAnsi="Times New Roman" w:cs="Times New Roman"/>
          <w:sz w:val="28"/>
          <w:szCs w:val="28"/>
          <w:lang w:val="uk-UA"/>
        </w:rPr>
        <w:t xml:space="preserve"> </w:t>
      </w:r>
      <w:r w:rsidRPr="00BC163F">
        <w:rPr>
          <w:rFonts w:ascii="Times New Roman" w:hAnsi="Times New Roman" w:cs="Times New Roman"/>
          <w:sz w:val="28"/>
          <w:szCs w:val="28"/>
          <w:lang w:val="uk-UA"/>
        </w:rPr>
        <w:t>Сторожинецька, 101-А.</w:t>
      </w:r>
    </w:p>
    <w:p w:rsidR="003279E7" w:rsidRPr="00BC163F" w:rsidRDefault="003279E7" w:rsidP="003279E7">
      <w:pPr>
        <w:pStyle w:val="a9"/>
        <w:ind w:firstLine="708"/>
        <w:jc w:val="both"/>
        <w:rPr>
          <w:rFonts w:ascii="Times New Roman" w:hAnsi="Times New Roman" w:cs="Times New Roman"/>
          <w:sz w:val="28"/>
          <w:szCs w:val="28"/>
          <w:lang w:val="uk-UA"/>
        </w:rPr>
      </w:pPr>
      <w:r w:rsidRPr="00BC163F">
        <w:rPr>
          <w:rFonts w:ascii="Times New Roman" w:hAnsi="Times New Roman" w:cs="Times New Roman"/>
          <w:sz w:val="28"/>
          <w:szCs w:val="28"/>
          <w:lang w:val="uk-UA"/>
        </w:rPr>
        <w:t>3. Проект детального плану території житлової та громадської забудови            вул.</w:t>
      </w:r>
      <w:r>
        <w:rPr>
          <w:rFonts w:ascii="Times New Roman" w:hAnsi="Times New Roman" w:cs="Times New Roman"/>
          <w:sz w:val="28"/>
          <w:szCs w:val="28"/>
          <w:lang w:val="uk-UA"/>
        </w:rPr>
        <w:t xml:space="preserve"> </w:t>
      </w:r>
      <w:r w:rsidRPr="00BC163F">
        <w:rPr>
          <w:rFonts w:ascii="Times New Roman" w:hAnsi="Times New Roman" w:cs="Times New Roman"/>
          <w:sz w:val="28"/>
          <w:szCs w:val="28"/>
          <w:lang w:val="uk-UA"/>
        </w:rPr>
        <w:t>Журавлиній в м.</w:t>
      </w:r>
      <w:r>
        <w:rPr>
          <w:rFonts w:ascii="Times New Roman" w:hAnsi="Times New Roman" w:cs="Times New Roman"/>
          <w:sz w:val="28"/>
          <w:szCs w:val="28"/>
          <w:lang w:val="uk-UA"/>
        </w:rPr>
        <w:t xml:space="preserve"> </w:t>
      </w:r>
      <w:r w:rsidRPr="00BC163F">
        <w:rPr>
          <w:rFonts w:ascii="Times New Roman" w:hAnsi="Times New Roman" w:cs="Times New Roman"/>
          <w:sz w:val="28"/>
          <w:szCs w:val="28"/>
          <w:lang w:val="uk-UA"/>
        </w:rPr>
        <w:t>Чернівці.</w:t>
      </w:r>
    </w:p>
    <w:p w:rsidR="003279E7" w:rsidRPr="00BC163F" w:rsidRDefault="003279E7" w:rsidP="003279E7">
      <w:pPr>
        <w:pStyle w:val="a9"/>
        <w:ind w:firstLine="708"/>
        <w:jc w:val="both"/>
        <w:rPr>
          <w:rFonts w:ascii="Times New Roman" w:hAnsi="Times New Roman" w:cs="Times New Roman"/>
          <w:sz w:val="28"/>
          <w:szCs w:val="28"/>
          <w:lang w:val="uk-UA"/>
        </w:rPr>
      </w:pPr>
      <w:r w:rsidRPr="00BC163F">
        <w:rPr>
          <w:rFonts w:ascii="Times New Roman" w:hAnsi="Times New Roman" w:cs="Times New Roman"/>
          <w:sz w:val="28"/>
          <w:szCs w:val="28"/>
          <w:lang w:val="uk-UA"/>
        </w:rPr>
        <w:lastRenderedPageBreak/>
        <w:t>4. Проект реконструкції існуючої громадської будівлі з будівництвом громадської споруди за адресою вул.</w:t>
      </w:r>
      <w:r>
        <w:rPr>
          <w:rFonts w:ascii="Times New Roman" w:hAnsi="Times New Roman" w:cs="Times New Roman"/>
          <w:sz w:val="28"/>
          <w:szCs w:val="28"/>
          <w:lang w:val="uk-UA"/>
        </w:rPr>
        <w:t xml:space="preserve"> </w:t>
      </w:r>
      <w:r w:rsidRPr="00BC163F">
        <w:rPr>
          <w:rFonts w:ascii="Times New Roman" w:hAnsi="Times New Roman" w:cs="Times New Roman"/>
          <w:sz w:val="28"/>
          <w:szCs w:val="28"/>
          <w:lang w:val="uk-UA"/>
        </w:rPr>
        <w:t>Руська, 263-А.</w:t>
      </w:r>
    </w:p>
    <w:p w:rsidR="003279E7" w:rsidRPr="00BC163F" w:rsidRDefault="003279E7" w:rsidP="003279E7">
      <w:pPr>
        <w:pStyle w:val="a9"/>
        <w:ind w:firstLine="708"/>
        <w:jc w:val="both"/>
        <w:rPr>
          <w:rFonts w:ascii="Times New Roman" w:hAnsi="Times New Roman" w:cs="Times New Roman"/>
          <w:sz w:val="28"/>
          <w:szCs w:val="28"/>
          <w:lang w:val="uk-UA"/>
        </w:rPr>
      </w:pPr>
      <w:r w:rsidRPr="00BC163F">
        <w:rPr>
          <w:rFonts w:ascii="Times New Roman" w:hAnsi="Times New Roman" w:cs="Times New Roman"/>
          <w:sz w:val="28"/>
          <w:szCs w:val="28"/>
          <w:lang w:val="uk-UA"/>
        </w:rPr>
        <w:t>5. Ескізний проект реконструкції з прибудовою та надбудовою під торгово-офісні приміщення з центром правової та соціальної допомоги учасникам, ветеранам, інвалідам бойових дій АТО та членам їх сімей за адресою вул.</w:t>
      </w:r>
      <w:r>
        <w:rPr>
          <w:rFonts w:ascii="Times New Roman" w:hAnsi="Times New Roman" w:cs="Times New Roman"/>
          <w:sz w:val="28"/>
          <w:szCs w:val="28"/>
          <w:lang w:val="uk-UA"/>
        </w:rPr>
        <w:t xml:space="preserve"> </w:t>
      </w:r>
      <w:r w:rsidRPr="00BC163F">
        <w:rPr>
          <w:rFonts w:ascii="Times New Roman" w:hAnsi="Times New Roman" w:cs="Times New Roman"/>
          <w:sz w:val="28"/>
          <w:szCs w:val="28"/>
          <w:lang w:val="uk-UA"/>
        </w:rPr>
        <w:t>Московської Олімпіади, 6-А.</w:t>
      </w:r>
    </w:p>
    <w:p w:rsidR="003279E7" w:rsidRPr="00BC163F" w:rsidRDefault="003279E7" w:rsidP="003279E7">
      <w:pPr>
        <w:pStyle w:val="a9"/>
        <w:ind w:firstLine="708"/>
        <w:jc w:val="both"/>
        <w:rPr>
          <w:rFonts w:ascii="Times New Roman" w:hAnsi="Times New Roman" w:cs="Times New Roman"/>
          <w:sz w:val="28"/>
          <w:szCs w:val="28"/>
          <w:lang w:val="uk-UA"/>
        </w:rPr>
      </w:pPr>
      <w:r w:rsidRPr="00BC163F">
        <w:rPr>
          <w:rFonts w:ascii="Times New Roman" w:hAnsi="Times New Roman" w:cs="Times New Roman"/>
          <w:sz w:val="28"/>
          <w:szCs w:val="28"/>
          <w:lang w:val="uk-UA"/>
        </w:rPr>
        <w:t>6. Проект детального плану території житлової забудови обмежений вулицями Каштановою та Святошинською в м.</w:t>
      </w:r>
      <w:r>
        <w:rPr>
          <w:rFonts w:ascii="Times New Roman" w:hAnsi="Times New Roman" w:cs="Times New Roman"/>
          <w:sz w:val="28"/>
          <w:szCs w:val="28"/>
          <w:lang w:val="uk-UA"/>
        </w:rPr>
        <w:t xml:space="preserve"> </w:t>
      </w:r>
      <w:r w:rsidRPr="00BC163F">
        <w:rPr>
          <w:rFonts w:ascii="Times New Roman" w:hAnsi="Times New Roman" w:cs="Times New Roman"/>
          <w:sz w:val="28"/>
          <w:szCs w:val="28"/>
          <w:lang w:val="uk-UA"/>
        </w:rPr>
        <w:t>Чернівці.</w:t>
      </w:r>
    </w:p>
    <w:p w:rsidR="003279E7" w:rsidRPr="00BC163F" w:rsidRDefault="003279E7" w:rsidP="003279E7">
      <w:pPr>
        <w:pStyle w:val="a9"/>
        <w:ind w:firstLine="708"/>
        <w:jc w:val="both"/>
        <w:rPr>
          <w:rFonts w:ascii="Times New Roman" w:hAnsi="Times New Roman" w:cs="Times New Roman"/>
          <w:sz w:val="28"/>
          <w:szCs w:val="28"/>
          <w:lang w:val="uk-UA"/>
        </w:rPr>
      </w:pPr>
      <w:r w:rsidRPr="00BC163F">
        <w:rPr>
          <w:rFonts w:ascii="Times New Roman" w:hAnsi="Times New Roman" w:cs="Times New Roman"/>
          <w:sz w:val="28"/>
          <w:szCs w:val="28"/>
          <w:lang w:val="uk-UA"/>
        </w:rPr>
        <w:t xml:space="preserve">7. Проект будівництва багатоквартирного житлового будинку на </w:t>
      </w:r>
      <w:r>
        <w:rPr>
          <w:rFonts w:ascii="Times New Roman" w:hAnsi="Times New Roman" w:cs="Times New Roman"/>
          <w:sz w:val="28"/>
          <w:szCs w:val="28"/>
          <w:lang w:val="uk-UA"/>
        </w:rPr>
        <w:br/>
      </w:r>
      <w:r w:rsidRPr="00BC163F">
        <w:rPr>
          <w:rFonts w:ascii="Times New Roman" w:hAnsi="Times New Roman" w:cs="Times New Roman"/>
          <w:sz w:val="28"/>
          <w:szCs w:val="28"/>
          <w:lang w:val="uk-UA"/>
        </w:rPr>
        <w:t>вул. Руській, 213-Б.</w:t>
      </w:r>
    </w:p>
    <w:p w:rsidR="003279E7" w:rsidRPr="00BC163F" w:rsidRDefault="003279E7" w:rsidP="003279E7">
      <w:pPr>
        <w:ind w:firstLine="708"/>
        <w:jc w:val="both"/>
        <w:rPr>
          <w:sz w:val="28"/>
          <w:szCs w:val="28"/>
          <w:lang w:val="uk-UA"/>
        </w:rPr>
      </w:pPr>
      <w:r w:rsidRPr="00BC163F">
        <w:rPr>
          <w:color w:val="000000"/>
          <w:sz w:val="28"/>
          <w:szCs w:val="28"/>
          <w:lang w:val="uk-UA" w:eastAsia="uk-UA"/>
        </w:rPr>
        <w:t>8. Проект детального плану території мікрорайону обмеженого вулицями Сторожинецькою, Шухевича Романа, Мукачівською, Євпаторійською, Кошового Олега, Канівською в м. Чернівці.</w:t>
      </w:r>
      <w:r w:rsidRPr="00BC163F">
        <w:rPr>
          <w:sz w:val="28"/>
          <w:szCs w:val="28"/>
          <w:lang w:val="uk-UA"/>
        </w:rPr>
        <w:t xml:space="preserve"> </w:t>
      </w:r>
    </w:p>
    <w:p w:rsidR="003279E7" w:rsidRPr="00BC163F" w:rsidRDefault="003279E7" w:rsidP="003279E7">
      <w:pPr>
        <w:ind w:firstLine="708"/>
        <w:jc w:val="both"/>
        <w:rPr>
          <w:sz w:val="28"/>
          <w:szCs w:val="28"/>
          <w:lang w:val="uk-UA"/>
        </w:rPr>
      </w:pPr>
      <w:r w:rsidRPr="00BC163F">
        <w:rPr>
          <w:sz w:val="28"/>
          <w:szCs w:val="28"/>
          <w:lang w:val="uk-UA"/>
        </w:rPr>
        <w:t xml:space="preserve">9. </w:t>
      </w:r>
      <w:r w:rsidRPr="00BC163F">
        <w:rPr>
          <w:color w:val="000000"/>
          <w:sz w:val="28"/>
          <w:szCs w:val="28"/>
          <w:lang w:val="uk-UA" w:eastAsia="uk-UA"/>
        </w:rPr>
        <w:t>Проектні пропозиції щодо спорудження 6-ти квартирного житлового будинку з вбудованим паркінгом</w:t>
      </w:r>
      <w:r w:rsidRPr="00BC163F">
        <w:rPr>
          <w:sz w:val="28"/>
          <w:szCs w:val="28"/>
          <w:lang w:val="uk-UA"/>
        </w:rPr>
        <w:t xml:space="preserve"> за адресою вул.</w:t>
      </w:r>
      <w:r>
        <w:rPr>
          <w:sz w:val="28"/>
          <w:szCs w:val="28"/>
          <w:lang w:val="uk-UA"/>
        </w:rPr>
        <w:t xml:space="preserve"> </w:t>
      </w:r>
      <w:r w:rsidRPr="00BC163F">
        <w:rPr>
          <w:sz w:val="28"/>
          <w:szCs w:val="28"/>
          <w:lang w:val="uk-UA"/>
        </w:rPr>
        <w:t xml:space="preserve">Пумнула Арона, 29 </w:t>
      </w:r>
      <w:r w:rsidRPr="00BC163F">
        <w:rPr>
          <w:color w:val="000000"/>
          <w:sz w:val="28"/>
          <w:szCs w:val="28"/>
          <w:lang w:val="uk-UA" w:eastAsia="uk-UA"/>
        </w:rPr>
        <w:t xml:space="preserve">в </w:t>
      </w:r>
      <w:r>
        <w:rPr>
          <w:color w:val="000000"/>
          <w:sz w:val="28"/>
          <w:szCs w:val="28"/>
          <w:lang w:val="uk-UA" w:eastAsia="uk-UA"/>
        </w:rPr>
        <w:br/>
      </w:r>
      <w:r w:rsidRPr="00BC163F">
        <w:rPr>
          <w:color w:val="000000"/>
          <w:sz w:val="28"/>
          <w:szCs w:val="28"/>
          <w:lang w:val="uk-UA" w:eastAsia="uk-UA"/>
        </w:rPr>
        <w:t>м. Чернівці</w:t>
      </w:r>
      <w:r w:rsidRPr="00BC163F">
        <w:rPr>
          <w:sz w:val="28"/>
          <w:szCs w:val="28"/>
          <w:lang w:val="uk-UA"/>
        </w:rPr>
        <w:t>.</w:t>
      </w:r>
    </w:p>
    <w:p w:rsidR="003279E7" w:rsidRPr="00BC163F" w:rsidRDefault="003279E7" w:rsidP="003279E7">
      <w:pPr>
        <w:ind w:firstLine="708"/>
        <w:jc w:val="both"/>
        <w:rPr>
          <w:color w:val="000000"/>
          <w:sz w:val="28"/>
          <w:szCs w:val="28"/>
          <w:lang w:val="uk-UA" w:eastAsia="uk-UA"/>
        </w:rPr>
      </w:pPr>
      <w:r w:rsidRPr="00BC163F">
        <w:rPr>
          <w:color w:val="000000"/>
          <w:sz w:val="28"/>
          <w:szCs w:val="28"/>
          <w:lang w:val="uk-UA" w:eastAsia="uk-UA"/>
        </w:rPr>
        <w:t>10. Проект детального плану території житлової забудови, обмеженої провулком Смотрицьким, вулицями Смотрицькою, Ізяславською, В.Греченого, О.Букшованого в м.</w:t>
      </w:r>
      <w:r>
        <w:rPr>
          <w:color w:val="000000"/>
          <w:sz w:val="28"/>
          <w:szCs w:val="28"/>
          <w:lang w:val="uk-UA" w:eastAsia="uk-UA"/>
        </w:rPr>
        <w:t xml:space="preserve"> </w:t>
      </w:r>
      <w:r w:rsidRPr="00BC163F">
        <w:rPr>
          <w:color w:val="000000"/>
          <w:sz w:val="28"/>
          <w:szCs w:val="28"/>
          <w:lang w:val="uk-UA" w:eastAsia="uk-UA"/>
        </w:rPr>
        <w:t>Чернівці.</w:t>
      </w:r>
    </w:p>
    <w:p w:rsidR="003279E7" w:rsidRPr="00BC163F" w:rsidRDefault="003279E7" w:rsidP="003279E7">
      <w:pPr>
        <w:ind w:firstLine="708"/>
        <w:jc w:val="both"/>
        <w:rPr>
          <w:sz w:val="28"/>
          <w:szCs w:val="28"/>
          <w:lang w:val="uk-UA"/>
        </w:rPr>
      </w:pPr>
      <w:r w:rsidRPr="00BC163F">
        <w:rPr>
          <w:sz w:val="28"/>
          <w:szCs w:val="28"/>
          <w:lang w:val="uk-UA"/>
        </w:rPr>
        <w:t>11.Проект детального плану території садівничого товариства «Рятувальник» на переведення та реконструкцію території під індивідуальну житлову забудову на вул.</w:t>
      </w:r>
      <w:r>
        <w:rPr>
          <w:sz w:val="28"/>
          <w:szCs w:val="28"/>
          <w:lang w:val="uk-UA"/>
        </w:rPr>
        <w:t xml:space="preserve"> </w:t>
      </w:r>
      <w:r w:rsidRPr="00BC163F">
        <w:rPr>
          <w:sz w:val="28"/>
          <w:szCs w:val="28"/>
          <w:lang w:val="uk-UA"/>
        </w:rPr>
        <w:t>Стрийській в м.</w:t>
      </w:r>
      <w:r>
        <w:rPr>
          <w:sz w:val="28"/>
          <w:szCs w:val="28"/>
          <w:lang w:val="uk-UA"/>
        </w:rPr>
        <w:t xml:space="preserve"> </w:t>
      </w:r>
      <w:r w:rsidRPr="00BC163F">
        <w:rPr>
          <w:sz w:val="28"/>
          <w:szCs w:val="28"/>
          <w:lang w:val="uk-UA"/>
        </w:rPr>
        <w:t>Чернівці.</w:t>
      </w:r>
    </w:p>
    <w:p w:rsidR="003279E7" w:rsidRPr="00BC163F" w:rsidRDefault="003279E7" w:rsidP="003279E7">
      <w:pPr>
        <w:ind w:firstLine="708"/>
        <w:jc w:val="both"/>
        <w:rPr>
          <w:sz w:val="28"/>
          <w:szCs w:val="28"/>
          <w:lang w:val="uk-UA"/>
        </w:rPr>
      </w:pPr>
      <w:r w:rsidRPr="00BC163F">
        <w:rPr>
          <w:sz w:val="28"/>
          <w:szCs w:val="28"/>
          <w:lang w:val="uk-UA"/>
        </w:rPr>
        <w:t>12. Проект на капітальний ремонт та створення тематичного дворика ім.Фрідріха Кізлера на вул.</w:t>
      </w:r>
      <w:r>
        <w:rPr>
          <w:sz w:val="28"/>
          <w:szCs w:val="28"/>
          <w:lang w:val="uk-UA"/>
        </w:rPr>
        <w:t xml:space="preserve"> </w:t>
      </w:r>
      <w:r w:rsidRPr="00BC163F">
        <w:rPr>
          <w:sz w:val="28"/>
          <w:szCs w:val="28"/>
          <w:lang w:val="uk-UA"/>
        </w:rPr>
        <w:t>Заньковецької Марії, 4 в м.</w:t>
      </w:r>
      <w:r>
        <w:rPr>
          <w:sz w:val="28"/>
          <w:szCs w:val="28"/>
          <w:lang w:val="uk-UA"/>
        </w:rPr>
        <w:t xml:space="preserve"> </w:t>
      </w:r>
      <w:r w:rsidRPr="00BC163F">
        <w:rPr>
          <w:sz w:val="28"/>
          <w:szCs w:val="28"/>
          <w:lang w:val="uk-UA"/>
        </w:rPr>
        <w:t xml:space="preserve">Чернівці. </w:t>
      </w:r>
    </w:p>
    <w:p w:rsidR="003279E7" w:rsidRPr="00BC163F" w:rsidRDefault="003279E7" w:rsidP="003279E7">
      <w:pPr>
        <w:jc w:val="both"/>
        <w:rPr>
          <w:sz w:val="28"/>
          <w:szCs w:val="28"/>
          <w:lang w:val="uk-UA"/>
        </w:rPr>
      </w:pPr>
      <w:r w:rsidRPr="00BC163F">
        <w:rPr>
          <w:sz w:val="28"/>
          <w:szCs w:val="28"/>
          <w:lang w:val="uk-UA"/>
        </w:rPr>
        <w:tab/>
        <w:t>13. Проект на капітальний ремонт площі Театральної в місті Чернівці.</w:t>
      </w:r>
    </w:p>
    <w:p w:rsidR="003279E7" w:rsidRPr="00BC163F" w:rsidRDefault="003279E7" w:rsidP="003279E7">
      <w:pPr>
        <w:jc w:val="both"/>
        <w:rPr>
          <w:sz w:val="28"/>
          <w:szCs w:val="28"/>
          <w:lang w:val="uk-UA"/>
        </w:rPr>
      </w:pPr>
      <w:r w:rsidRPr="00BC163F">
        <w:rPr>
          <w:sz w:val="28"/>
          <w:szCs w:val="28"/>
          <w:lang w:val="uk-UA"/>
        </w:rPr>
        <w:tab/>
        <w:t>14. Проект будівництва автозаправної станції з пунктом сервісного обслуговування водіїв та пасажирів і автомийкою на вул.</w:t>
      </w:r>
      <w:r>
        <w:rPr>
          <w:sz w:val="28"/>
          <w:szCs w:val="28"/>
          <w:lang w:val="uk-UA"/>
        </w:rPr>
        <w:t xml:space="preserve"> </w:t>
      </w:r>
      <w:r w:rsidRPr="00BC163F">
        <w:rPr>
          <w:sz w:val="28"/>
          <w:szCs w:val="28"/>
          <w:lang w:val="uk-UA"/>
        </w:rPr>
        <w:t xml:space="preserve">Хотинській, 39-П в місті Чернівці. </w:t>
      </w:r>
    </w:p>
    <w:p w:rsidR="003279E7" w:rsidRPr="00BC163F" w:rsidRDefault="003279E7" w:rsidP="003279E7">
      <w:pPr>
        <w:ind w:firstLine="708"/>
        <w:jc w:val="both"/>
        <w:rPr>
          <w:sz w:val="28"/>
          <w:szCs w:val="28"/>
          <w:lang w:val="uk-UA"/>
        </w:rPr>
      </w:pPr>
      <w:r w:rsidRPr="00BC163F">
        <w:rPr>
          <w:sz w:val="28"/>
          <w:szCs w:val="28"/>
          <w:lang w:val="uk-UA"/>
        </w:rPr>
        <w:t>Архітектурно-планувальним відділом підготовлено та проведено 7 громадських слухань з питань розгляду проектів детальних планів територій.</w:t>
      </w:r>
    </w:p>
    <w:p w:rsidR="003279E7" w:rsidRPr="00BC163F" w:rsidRDefault="003279E7" w:rsidP="003279E7">
      <w:pPr>
        <w:ind w:firstLine="708"/>
        <w:jc w:val="both"/>
        <w:rPr>
          <w:sz w:val="28"/>
          <w:szCs w:val="28"/>
          <w:lang w:val="uk-UA"/>
        </w:rPr>
      </w:pPr>
    </w:p>
    <w:p w:rsidR="003279E7" w:rsidRPr="00BC163F" w:rsidRDefault="003279E7" w:rsidP="003279E7">
      <w:pPr>
        <w:ind w:firstLine="708"/>
        <w:jc w:val="both"/>
        <w:rPr>
          <w:sz w:val="28"/>
          <w:szCs w:val="28"/>
          <w:lang w:val="uk-UA"/>
        </w:rPr>
      </w:pPr>
      <w:r w:rsidRPr="00BC163F">
        <w:rPr>
          <w:sz w:val="28"/>
          <w:szCs w:val="28"/>
          <w:lang w:val="uk-UA"/>
        </w:rPr>
        <w:t xml:space="preserve">Підготовлено на розгляд та затверджено сесіями міської ради 6 проектів детальних планів територій, а саме: </w:t>
      </w:r>
    </w:p>
    <w:p w:rsidR="003279E7" w:rsidRPr="00BC163F" w:rsidRDefault="003279E7" w:rsidP="003279E7">
      <w:pPr>
        <w:ind w:firstLine="708"/>
        <w:jc w:val="both"/>
        <w:rPr>
          <w:sz w:val="28"/>
          <w:szCs w:val="28"/>
          <w:lang w:val="uk-UA"/>
        </w:rPr>
      </w:pPr>
      <w:r w:rsidRPr="00BC163F">
        <w:rPr>
          <w:sz w:val="28"/>
          <w:szCs w:val="28"/>
          <w:lang w:val="uk-UA"/>
        </w:rPr>
        <w:t>1. Проект детального плану території житлової та громадської забудови вул.</w:t>
      </w:r>
      <w:r>
        <w:rPr>
          <w:sz w:val="28"/>
          <w:szCs w:val="28"/>
          <w:lang w:val="uk-UA"/>
        </w:rPr>
        <w:t xml:space="preserve"> </w:t>
      </w:r>
      <w:r w:rsidRPr="00BC163F">
        <w:rPr>
          <w:sz w:val="28"/>
          <w:szCs w:val="28"/>
          <w:lang w:val="uk-UA"/>
        </w:rPr>
        <w:t>Журавлиній в м.</w:t>
      </w:r>
      <w:r>
        <w:rPr>
          <w:sz w:val="28"/>
          <w:szCs w:val="28"/>
          <w:lang w:val="uk-UA"/>
        </w:rPr>
        <w:t xml:space="preserve"> </w:t>
      </w:r>
      <w:r w:rsidRPr="00BC163F">
        <w:rPr>
          <w:sz w:val="28"/>
          <w:szCs w:val="28"/>
          <w:lang w:val="uk-UA"/>
        </w:rPr>
        <w:t>Чернівці.</w:t>
      </w:r>
    </w:p>
    <w:p w:rsidR="003279E7" w:rsidRPr="00BC163F" w:rsidRDefault="003279E7" w:rsidP="003279E7">
      <w:pPr>
        <w:ind w:firstLine="708"/>
        <w:jc w:val="both"/>
        <w:rPr>
          <w:sz w:val="28"/>
          <w:szCs w:val="28"/>
          <w:lang w:val="uk-UA"/>
        </w:rPr>
      </w:pPr>
      <w:r w:rsidRPr="00BC163F">
        <w:rPr>
          <w:sz w:val="28"/>
          <w:szCs w:val="28"/>
          <w:lang w:val="uk-UA"/>
        </w:rPr>
        <w:t>2. Проект детального плану території житлової забудови, обмеженої вулицями Горіхівською та Вашківською в м.</w:t>
      </w:r>
      <w:r>
        <w:rPr>
          <w:sz w:val="28"/>
          <w:szCs w:val="28"/>
          <w:lang w:val="uk-UA"/>
        </w:rPr>
        <w:t xml:space="preserve"> </w:t>
      </w:r>
      <w:r w:rsidRPr="00BC163F">
        <w:rPr>
          <w:sz w:val="28"/>
          <w:szCs w:val="28"/>
          <w:lang w:val="uk-UA"/>
        </w:rPr>
        <w:t>Чернівці.</w:t>
      </w:r>
    </w:p>
    <w:p w:rsidR="003279E7" w:rsidRPr="00BC163F" w:rsidRDefault="003279E7" w:rsidP="003279E7">
      <w:pPr>
        <w:ind w:firstLine="708"/>
        <w:jc w:val="both"/>
        <w:rPr>
          <w:sz w:val="28"/>
          <w:szCs w:val="28"/>
          <w:lang w:val="uk-UA"/>
        </w:rPr>
      </w:pPr>
      <w:r w:rsidRPr="00BC163F">
        <w:rPr>
          <w:sz w:val="28"/>
          <w:szCs w:val="28"/>
          <w:lang w:val="uk-UA"/>
        </w:rPr>
        <w:t>3. Проект детального плану території садівничого товариства «Садівник» щодо реконструкції території під індивідуальну житлову забудову на вул.</w:t>
      </w:r>
      <w:r>
        <w:rPr>
          <w:sz w:val="28"/>
          <w:szCs w:val="28"/>
          <w:lang w:val="uk-UA"/>
        </w:rPr>
        <w:t xml:space="preserve"> </w:t>
      </w:r>
      <w:r w:rsidRPr="00BC163F">
        <w:rPr>
          <w:sz w:val="28"/>
          <w:szCs w:val="28"/>
          <w:lang w:val="uk-UA"/>
        </w:rPr>
        <w:t>Гусятинській, вул.</w:t>
      </w:r>
      <w:r>
        <w:rPr>
          <w:sz w:val="28"/>
          <w:szCs w:val="28"/>
          <w:lang w:val="uk-UA"/>
        </w:rPr>
        <w:t xml:space="preserve"> </w:t>
      </w:r>
      <w:r w:rsidRPr="00BC163F">
        <w:rPr>
          <w:sz w:val="28"/>
          <w:szCs w:val="28"/>
          <w:lang w:val="uk-UA"/>
        </w:rPr>
        <w:t>Балтійській. вул.</w:t>
      </w:r>
      <w:r>
        <w:rPr>
          <w:sz w:val="28"/>
          <w:szCs w:val="28"/>
          <w:lang w:val="uk-UA"/>
        </w:rPr>
        <w:t xml:space="preserve"> </w:t>
      </w:r>
      <w:r w:rsidRPr="00BC163F">
        <w:rPr>
          <w:sz w:val="28"/>
          <w:szCs w:val="28"/>
          <w:lang w:val="uk-UA"/>
        </w:rPr>
        <w:t>Стрийській в м.</w:t>
      </w:r>
      <w:r>
        <w:rPr>
          <w:sz w:val="28"/>
          <w:szCs w:val="28"/>
          <w:lang w:val="uk-UA"/>
        </w:rPr>
        <w:t xml:space="preserve"> </w:t>
      </w:r>
      <w:r w:rsidRPr="00BC163F">
        <w:rPr>
          <w:sz w:val="28"/>
          <w:szCs w:val="28"/>
          <w:lang w:val="uk-UA"/>
        </w:rPr>
        <w:t>Чернівці.</w:t>
      </w:r>
    </w:p>
    <w:p w:rsidR="003279E7" w:rsidRPr="00BC163F" w:rsidRDefault="003279E7" w:rsidP="003279E7">
      <w:pPr>
        <w:ind w:firstLine="708"/>
        <w:jc w:val="both"/>
        <w:rPr>
          <w:sz w:val="28"/>
          <w:szCs w:val="28"/>
          <w:lang w:val="uk-UA"/>
        </w:rPr>
      </w:pPr>
      <w:r w:rsidRPr="00BC163F">
        <w:rPr>
          <w:sz w:val="28"/>
          <w:szCs w:val="28"/>
          <w:lang w:val="uk-UA"/>
        </w:rPr>
        <w:t>4. Проект детального плану території садівничого товариства «Крутогір’я» щодо реконструкції території під індивідуальну житлову забудову на провулку Перекопському в м.</w:t>
      </w:r>
      <w:r>
        <w:rPr>
          <w:sz w:val="28"/>
          <w:szCs w:val="28"/>
          <w:lang w:val="uk-UA"/>
        </w:rPr>
        <w:t xml:space="preserve"> </w:t>
      </w:r>
      <w:r w:rsidRPr="00BC163F">
        <w:rPr>
          <w:sz w:val="28"/>
          <w:szCs w:val="28"/>
          <w:lang w:val="uk-UA"/>
        </w:rPr>
        <w:t>Чернівці.</w:t>
      </w:r>
    </w:p>
    <w:p w:rsidR="003279E7" w:rsidRPr="00BC163F" w:rsidRDefault="003279E7" w:rsidP="003279E7">
      <w:pPr>
        <w:ind w:firstLine="708"/>
        <w:jc w:val="both"/>
        <w:rPr>
          <w:sz w:val="28"/>
          <w:szCs w:val="28"/>
          <w:lang w:val="uk-UA"/>
        </w:rPr>
      </w:pPr>
      <w:r w:rsidRPr="00BC163F">
        <w:rPr>
          <w:sz w:val="28"/>
          <w:szCs w:val="28"/>
          <w:lang w:val="uk-UA"/>
        </w:rPr>
        <w:lastRenderedPageBreak/>
        <w:t>5. Проект детального плану території садівничого товариства «Кварц-2» щодо реконструкції території під індивідуальну житлову забудови на</w:t>
      </w:r>
      <w:r>
        <w:rPr>
          <w:sz w:val="28"/>
          <w:szCs w:val="28"/>
          <w:lang w:val="uk-UA"/>
        </w:rPr>
        <w:t xml:space="preserve">         </w:t>
      </w:r>
      <w:r w:rsidRPr="00BC163F">
        <w:rPr>
          <w:sz w:val="28"/>
          <w:szCs w:val="28"/>
          <w:lang w:val="uk-UA"/>
        </w:rPr>
        <w:t xml:space="preserve"> вул.</w:t>
      </w:r>
      <w:r>
        <w:rPr>
          <w:sz w:val="28"/>
          <w:szCs w:val="28"/>
          <w:lang w:val="uk-UA"/>
        </w:rPr>
        <w:t xml:space="preserve"> </w:t>
      </w:r>
      <w:r w:rsidRPr="00BC163F">
        <w:rPr>
          <w:sz w:val="28"/>
          <w:szCs w:val="28"/>
          <w:lang w:val="uk-UA"/>
        </w:rPr>
        <w:t>Димківській в м.</w:t>
      </w:r>
      <w:r>
        <w:rPr>
          <w:sz w:val="28"/>
          <w:szCs w:val="28"/>
          <w:lang w:val="uk-UA"/>
        </w:rPr>
        <w:t xml:space="preserve"> </w:t>
      </w:r>
      <w:r w:rsidRPr="00BC163F">
        <w:rPr>
          <w:sz w:val="28"/>
          <w:szCs w:val="28"/>
          <w:lang w:val="uk-UA"/>
        </w:rPr>
        <w:t>Чернівці.</w:t>
      </w:r>
    </w:p>
    <w:p w:rsidR="003279E7" w:rsidRPr="00BC163F" w:rsidRDefault="003279E7" w:rsidP="003279E7">
      <w:pPr>
        <w:ind w:firstLine="708"/>
        <w:jc w:val="both"/>
        <w:rPr>
          <w:sz w:val="28"/>
          <w:szCs w:val="28"/>
          <w:lang w:val="uk-UA"/>
        </w:rPr>
      </w:pPr>
      <w:r w:rsidRPr="00BC163F">
        <w:rPr>
          <w:sz w:val="28"/>
          <w:szCs w:val="28"/>
          <w:lang w:val="uk-UA"/>
        </w:rPr>
        <w:t xml:space="preserve">6. Проект детального плану території садівничого товариства «Дружба» щодо реконструкції території під індивідуальну житлову забудови на </w:t>
      </w:r>
      <w:r>
        <w:rPr>
          <w:sz w:val="28"/>
          <w:szCs w:val="28"/>
          <w:lang w:val="uk-UA"/>
        </w:rPr>
        <w:t xml:space="preserve">          </w:t>
      </w:r>
      <w:r w:rsidRPr="00BC163F">
        <w:rPr>
          <w:sz w:val="28"/>
          <w:szCs w:val="28"/>
          <w:lang w:val="uk-UA"/>
        </w:rPr>
        <w:t>вул.</w:t>
      </w:r>
      <w:r>
        <w:rPr>
          <w:sz w:val="28"/>
          <w:szCs w:val="28"/>
          <w:lang w:val="uk-UA"/>
        </w:rPr>
        <w:t xml:space="preserve"> </w:t>
      </w:r>
      <w:r w:rsidRPr="00BC163F">
        <w:rPr>
          <w:sz w:val="28"/>
          <w:szCs w:val="28"/>
          <w:lang w:val="uk-UA"/>
        </w:rPr>
        <w:t>О.Букшованого в м.</w:t>
      </w:r>
      <w:r>
        <w:rPr>
          <w:sz w:val="28"/>
          <w:szCs w:val="28"/>
          <w:lang w:val="uk-UA"/>
        </w:rPr>
        <w:t xml:space="preserve"> </w:t>
      </w:r>
      <w:r w:rsidRPr="00BC163F">
        <w:rPr>
          <w:sz w:val="28"/>
          <w:szCs w:val="28"/>
          <w:lang w:val="uk-UA"/>
        </w:rPr>
        <w:t>Чернівці.</w:t>
      </w:r>
    </w:p>
    <w:p w:rsidR="003279E7" w:rsidRPr="00BC163F" w:rsidRDefault="003279E7" w:rsidP="003279E7">
      <w:pPr>
        <w:ind w:firstLine="708"/>
        <w:jc w:val="both"/>
        <w:rPr>
          <w:sz w:val="28"/>
          <w:szCs w:val="28"/>
          <w:lang w:val="uk-UA"/>
        </w:rPr>
      </w:pPr>
      <w:r w:rsidRPr="00BC163F">
        <w:rPr>
          <w:sz w:val="28"/>
          <w:szCs w:val="28"/>
          <w:lang w:val="uk-UA"/>
        </w:rPr>
        <w:t xml:space="preserve">Спеціалістами архітектурно-планувального відділу управління містобудування та архітектури департаменту прийнято участь у тренінгах та навчаннях, а саме: «управління конфліктами» та «інтегрований міський розвиток як управлінське завдання міст». Прийняли участь у міжнародній конференції «Місто та сучасний плавальний басейн». </w:t>
      </w:r>
    </w:p>
    <w:p w:rsidR="003279E7" w:rsidRPr="00BC163F" w:rsidRDefault="003279E7" w:rsidP="003279E7">
      <w:pPr>
        <w:ind w:firstLine="708"/>
        <w:jc w:val="both"/>
        <w:rPr>
          <w:sz w:val="28"/>
          <w:szCs w:val="28"/>
          <w:lang w:val="uk-UA"/>
        </w:rPr>
      </w:pPr>
      <w:r w:rsidRPr="00BC163F">
        <w:rPr>
          <w:sz w:val="28"/>
          <w:szCs w:val="28"/>
          <w:lang w:val="uk-UA"/>
        </w:rPr>
        <w:t>За участю працівників архітектурно-планувального відділу управління містобудування та архітектури департаменту взято участь у 12 судових засіданнях.</w:t>
      </w:r>
    </w:p>
    <w:p w:rsidR="003279E7" w:rsidRPr="00BC163F" w:rsidRDefault="003279E7" w:rsidP="003279E7">
      <w:pPr>
        <w:ind w:firstLine="708"/>
        <w:jc w:val="both"/>
        <w:rPr>
          <w:sz w:val="28"/>
          <w:szCs w:val="28"/>
          <w:lang w:val="uk-UA"/>
        </w:rPr>
      </w:pPr>
      <w:r w:rsidRPr="00BC163F">
        <w:rPr>
          <w:sz w:val="28"/>
          <w:szCs w:val="28"/>
          <w:lang w:val="uk-UA"/>
        </w:rPr>
        <w:t xml:space="preserve">Відділом з питань планування забудови території та підготовки рішень підготовлено на розгляд міської ради 71 рішення та на розгляд виконавчого комітету міської ради підготовлено 76 рішень, в яких зосереджено 227 питань з різних аспектів містобудівної діяльності (надання дозволів на складання проектів відведення земельних ділянок для будівництва індивідуальних житлових будинків, зміну цільового призначення земельних ділянок, внесення змін в окремі рішення тощо). </w:t>
      </w:r>
    </w:p>
    <w:p w:rsidR="003279E7" w:rsidRPr="00BC163F" w:rsidRDefault="003279E7" w:rsidP="003279E7">
      <w:pPr>
        <w:ind w:firstLine="708"/>
        <w:jc w:val="both"/>
        <w:rPr>
          <w:sz w:val="28"/>
          <w:szCs w:val="28"/>
          <w:lang w:val="uk-UA"/>
        </w:rPr>
      </w:pPr>
      <w:r w:rsidRPr="00BC163F">
        <w:rPr>
          <w:sz w:val="28"/>
          <w:szCs w:val="28"/>
          <w:lang w:val="uk-UA"/>
        </w:rPr>
        <w:t>За рахунок земель запасу міста відповідними рішеннями міської ради виділено     53 земельні ділянки для індивідуального житлового будівництва учасникам антитерористичної операції на території Донецької та Луганської областей.</w:t>
      </w:r>
    </w:p>
    <w:p w:rsidR="003279E7" w:rsidRPr="00BC163F" w:rsidRDefault="003279E7" w:rsidP="003279E7">
      <w:pPr>
        <w:ind w:firstLine="708"/>
        <w:jc w:val="both"/>
        <w:rPr>
          <w:sz w:val="28"/>
          <w:szCs w:val="28"/>
          <w:lang w:val="uk-UA"/>
        </w:rPr>
      </w:pPr>
      <w:r w:rsidRPr="00BC163F">
        <w:rPr>
          <w:sz w:val="28"/>
          <w:szCs w:val="28"/>
          <w:lang w:val="uk-UA"/>
        </w:rPr>
        <w:t>Сім`ям військовослужбовців, які загинули (померли) чи пропали безвісті під час проходження військової служби виділено 9 земельних ділянок для індивідуального житлового будівництва.</w:t>
      </w:r>
    </w:p>
    <w:p w:rsidR="003279E7" w:rsidRPr="00BC163F" w:rsidRDefault="003279E7" w:rsidP="003279E7">
      <w:pPr>
        <w:ind w:firstLine="708"/>
        <w:jc w:val="both"/>
        <w:rPr>
          <w:sz w:val="28"/>
          <w:szCs w:val="28"/>
          <w:lang w:val="uk-UA"/>
        </w:rPr>
      </w:pPr>
      <w:r w:rsidRPr="00BC163F">
        <w:rPr>
          <w:sz w:val="28"/>
          <w:szCs w:val="28"/>
          <w:lang w:val="uk-UA"/>
        </w:rPr>
        <w:t xml:space="preserve">Багатодітній сім’ї, що перебувала на пільговому обліку на отримання земельної ділянки під індивідуальне житлове будівництво виділено 1 земельну ділянку для будівництва індивідуального житлового будинку. </w:t>
      </w:r>
    </w:p>
    <w:p w:rsidR="003279E7" w:rsidRPr="00BC163F" w:rsidRDefault="003279E7" w:rsidP="003279E7">
      <w:pPr>
        <w:ind w:firstLine="708"/>
        <w:jc w:val="both"/>
        <w:rPr>
          <w:sz w:val="28"/>
          <w:szCs w:val="28"/>
          <w:lang w:val="uk-UA"/>
        </w:rPr>
      </w:pPr>
      <w:r w:rsidRPr="00BC163F">
        <w:rPr>
          <w:sz w:val="28"/>
          <w:szCs w:val="28"/>
          <w:lang w:val="uk-UA"/>
        </w:rPr>
        <w:t xml:space="preserve">Зареєстровано заяви 258 учасників антитерористичної операції на отримання земельних ділянок для будівництва індивідуальних житлових будинків в місті Чернівцях, які зареєстровані в окремому обліку громадян для отримання земельних ділянок для будівництва індивідуальних житлових будинків. </w:t>
      </w:r>
    </w:p>
    <w:p w:rsidR="003279E7" w:rsidRPr="00BC163F" w:rsidRDefault="003279E7" w:rsidP="003279E7">
      <w:pPr>
        <w:ind w:firstLine="708"/>
        <w:jc w:val="both"/>
        <w:rPr>
          <w:sz w:val="28"/>
          <w:szCs w:val="28"/>
          <w:lang w:val="uk-UA"/>
        </w:rPr>
      </w:pPr>
      <w:r w:rsidRPr="00BC163F">
        <w:rPr>
          <w:sz w:val="28"/>
          <w:szCs w:val="28"/>
          <w:lang w:val="uk-UA"/>
        </w:rPr>
        <w:t xml:space="preserve">Відповідно до поданих заяв 32 мешканця міста зареєстровано в загальному обліку індивідуальних забудовників на виділення земельних ділянок для будівництва індивідуальних житлових будинків. </w:t>
      </w:r>
    </w:p>
    <w:p w:rsidR="003279E7" w:rsidRPr="00BC163F" w:rsidRDefault="003279E7" w:rsidP="003279E7">
      <w:pPr>
        <w:ind w:firstLine="708"/>
        <w:jc w:val="both"/>
        <w:rPr>
          <w:sz w:val="28"/>
          <w:szCs w:val="28"/>
          <w:lang w:val="uk-UA"/>
        </w:rPr>
      </w:pPr>
      <w:r w:rsidRPr="00BC163F">
        <w:rPr>
          <w:sz w:val="28"/>
          <w:szCs w:val="28"/>
          <w:lang w:val="uk-UA"/>
        </w:rPr>
        <w:t>Працівниками відділу підготовлено та проведено засідання, а також взято участь в роботі 3 комісій з розгляду питань у сфері містобудування.</w:t>
      </w:r>
    </w:p>
    <w:p w:rsidR="003279E7" w:rsidRPr="00BC163F" w:rsidRDefault="003279E7" w:rsidP="003279E7">
      <w:pPr>
        <w:ind w:firstLine="708"/>
        <w:jc w:val="both"/>
        <w:rPr>
          <w:sz w:val="28"/>
          <w:szCs w:val="28"/>
          <w:lang w:val="uk-UA"/>
        </w:rPr>
      </w:pPr>
      <w:r w:rsidRPr="00BC163F">
        <w:rPr>
          <w:sz w:val="28"/>
          <w:szCs w:val="28"/>
          <w:lang w:val="uk-UA"/>
        </w:rPr>
        <w:t xml:space="preserve">Працівниками відділу підготовлено для розгляду сесії міської ради </w:t>
      </w:r>
      <w:r>
        <w:rPr>
          <w:sz w:val="28"/>
          <w:szCs w:val="28"/>
          <w:lang w:val="uk-UA"/>
        </w:rPr>
        <w:br/>
      </w:r>
      <w:r w:rsidRPr="00BC163F">
        <w:rPr>
          <w:sz w:val="28"/>
          <w:szCs w:val="28"/>
          <w:lang w:val="uk-UA"/>
        </w:rPr>
        <w:t>7 петицій, які набрали більше 250 голосів, а саме:</w:t>
      </w:r>
    </w:p>
    <w:p w:rsidR="003279E7" w:rsidRPr="00BC163F" w:rsidRDefault="003279E7" w:rsidP="003279E7">
      <w:pPr>
        <w:pStyle w:val="31"/>
        <w:ind w:firstLine="360"/>
        <w:jc w:val="both"/>
        <w:rPr>
          <w:b w:val="0"/>
          <w:szCs w:val="28"/>
        </w:rPr>
      </w:pPr>
      <w:r w:rsidRPr="00BC163F">
        <w:rPr>
          <w:b w:val="0"/>
          <w:szCs w:val="28"/>
        </w:rPr>
        <w:lastRenderedPageBreak/>
        <w:t xml:space="preserve">1. Петиція №10 щодо облаштування спортивного майданчика на </w:t>
      </w:r>
      <w:r>
        <w:rPr>
          <w:b w:val="0"/>
          <w:szCs w:val="28"/>
        </w:rPr>
        <w:br/>
      </w:r>
      <w:r w:rsidRPr="00BC163F">
        <w:rPr>
          <w:b w:val="0"/>
          <w:szCs w:val="28"/>
        </w:rPr>
        <w:t>вул.</w:t>
      </w:r>
      <w:r>
        <w:rPr>
          <w:b w:val="0"/>
          <w:szCs w:val="28"/>
        </w:rPr>
        <w:t xml:space="preserve"> </w:t>
      </w:r>
      <w:r w:rsidRPr="00BC163F">
        <w:rPr>
          <w:b w:val="0"/>
          <w:szCs w:val="28"/>
        </w:rPr>
        <w:t>Бережанській, затверджена рішенням 22 сесії міської ради від 01.03.2017р. №615.</w:t>
      </w:r>
    </w:p>
    <w:p w:rsidR="003279E7" w:rsidRPr="00BC163F" w:rsidRDefault="003279E7" w:rsidP="003279E7">
      <w:pPr>
        <w:pStyle w:val="31"/>
        <w:ind w:firstLine="360"/>
        <w:jc w:val="both"/>
        <w:rPr>
          <w:b w:val="0"/>
          <w:szCs w:val="28"/>
        </w:rPr>
      </w:pPr>
      <w:r w:rsidRPr="00BC163F">
        <w:rPr>
          <w:b w:val="0"/>
          <w:szCs w:val="28"/>
        </w:rPr>
        <w:t xml:space="preserve">2. Петиція №318 щодо виділення земельної ділянки на </w:t>
      </w:r>
      <w:r>
        <w:rPr>
          <w:b w:val="0"/>
          <w:szCs w:val="28"/>
        </w:rPr>
        <w:br/>
      </w:r>
      <w:r w:rsidRPr="00BC163F">
        <w:rPr>
          <w:b w:val="0"/>
          <w:szCs w:val="28"/>
        </w:rPr>
        <w:t>провул.</w:t>
      </w:r>
      <w:r>
        <w:rPr>
          <w:b w:val="0"/>
          <w:szCs w:val="28"/>
        </w:rPr>
        <w:t xml:space="preserve"> </w:t>
      </w:r>
      <w:r w:rsidRPr="00BC163F">
        <w:rPr>
          <w:b w:val="0"/>
          <w:szCs w:val="28"/>
        </w:rPr>
        <w:t>Топорівському для центру іпотерапії, затверджена рішенням 29 сесії міської ради від 29.05.2017р. №716.</w:t>
      </w:r>
    </w:p>
    <w:p w:rsidR="003279E7" w:rsidRPr="00BC163F" w:rsidRDefault="003279E7" w:rsidP="003279E7">
      <w:pPr>
        <w:pStyle w:val="31"/>
        <w:ind w:firstLine="360"/>
        <w:jc w:val="both"/>
        <w:rPr>
          <w:b w:val="0"/>
          <w:szCs w:val="28"/>
        </w:rPr>
      </w:pPr>
      <w:r w:rsidRPr="00BC163F">
        <w:rPr>
          <w:b w:val="0"/>
          <w:szCs w:val="28"/>
        </w:rPr>
        <w:t>3. Петиція №169 щодо будівництва спортивно-оздоровчого комплексу в районі «Гравітон»», затверджена рішенням 30 сесії міської ради від 15.06.2017р. №740.</w:t>
      </w:r>
    </w:p>
    <w:p w:rsidR="003279E7" w:rsidRPr="00BC163F" w:rsidRDefault="003279E7" w:rsidP="003279E7">
      <w:pPr>
        <w:pStyle w:val="31"/>
        <w:ind w:firstLine="360"/>
        <w:jc w:val="both"/>
        <w:rPr>
          <w:b w:val="0"/>
          <w:szCs w:val="28"/>
        </w:rPr>
      </w:pPr>
      <w:r w:rsidRPr="00BC163F">
        <w:rPr>
          <w:b w:val="0"/>
          <w:szCs w:val="28"/>
        </w:rPr>
        <w:t>4. Петиція № 267 щодо передачі земельної ділянки товариству колективних забудовників №5 для створення дитячого майданчика, спортивної зони та зони відпочинку по вулиці Полтавській, 1 (</w:t>
      </w:r>
      <w:r w:rsidRPr="00BC163F">
        <w:rPr>
          <w:b w:val="0"/>
          <w:color w:val="141414"/>
          <w:szCs w:val="28"/>
        </w:rPr>
        <w:t>підготовлена на розгляд сесії міської ради на листопад місяць 2017р.).</w:t>
      </w:r>
    </w:p>
    <w:p w:rsidR="003279E7" w:rsidRPr="00BC163F" w:rsidRDefault="003279E7" w:rsidP="003279E7">
      <w:pPr>
        <w:pStyle w:val="31"/>
        <w:ind w:firstLine="360"/>
        <w:jc w:val="both"/>
        <w:rPr>
          <w:b w:val="0"/>
          <w:szCs w:val="28"/>
        </w:rPr>
      </w:pPr>
      <w:r w:rsidRPr="00BC163F">
        <w:rPr>
          <w:b w:val="0"/>
          <w:szCs w:val="28"/>
        </w:rPr>
        <w:t>5. Петиція № 308 щодо залучення студентів Чернівецького політехнічного коледжу для розробки дизайну благоустрою внутрішнього двору ЗОШ №5 за адресою вул.Лесі Українки, 1 та прилеглої до нього прибудинкової території (</w:t>
      </w:r>
      <w:r w:rsidRPr="00BC163F">
        <w:rPr>
          <w:b w:val="0"/>
          <w:color w:val="141414"/>
          <w:szCs w:val="28"/>
        </w:rPr>
        <w:t>підготовлена на розгляд сесії міської ради на листопад місяць 2017р.).</w:t>
      </w:r>
    </w:p>
    <w:p w:rsidR="003279E7" w:rsidRPr="00BC163F" w:rsidRDefault="003279E7" w:rsidP="003279E7">
      <w:pPr>
        <w:pStyle w:val="31"/>
        <w:ind w:firstLine="360"/>
        <w:jc w:val="both"/>
        <w:rPr>
          <w:b w:val="0"/>
          <w:szCs w:val="28"/>
        </w:rPr>
      </w:pPr>
      <w:r w:rsidRPr="00BC163F">
        <w:rPr>
          <w:b w:val="0"/>
          <w:szCs w:val="28"/>
        </w:rPr>
        <w:t>6. Петиція № 269 щодо будівництва садочка (навчально-виховного комплексу) в мікрорайоні «Гравітон» (</w:t>
      </w:r>
      <w:r w:rsidRPr="00BC163F">
        <w:rPr>
          <w:b w:val="0"/>
          <w:color w:val="141414"/>
          <w:szCs w:val="28"/>
        </w:rPr>
        <w:t>підготовлена на розгляд сесії міської ради на листопад місяць 2017р.)</w:t>
      </w:r>
      <w:r w:rsidRPr="00BC163F">
        <w:rPr>
          <w:b w:val="0"/>
          <w:szCs w:val="28"/>
        </w:rPr>
        <w:t>.</w:t>
      </w:r>
    </w:p>
    <w:p w:rsidR="003279E7" w:rsidRPr="00BC163F" w:rsidRDefault="003279E7" w:rsidP="003279E7">
      <w:pPr>
        <w:pStyle w:val="31"/>
        <w:ind w:firstLine="360"/>
        <w:jc w:val="both"/>
        <w:rPr>
          <w:b w:val="0"/>
          <w:szCs w:val="28"/>
        </w:rPr>
      </w:pPr>
      <w:r w:rsidRPr="00BC163F">
        <w:rPr>
          <w:b w:val="0"/>
          <w:szCs w:val="28"/>
        </w:rPr>
        <w:t>7. Петиція № 292 щодо реорганізації тротуару на перехресті вулиць Університетської та Сковороди Григорія (</w:t>
      </w:r>
      <w:r w:rsidRPr="00BC163F">
        <w:rPr>
          <w:b w:val="0"/>
          <w:color w:val="141414"/>
          <w:szCs w:val="28"/>
        </w:rPr>
        <w:t>підготовлена на розгляд сесії міської ради на листопад місяць 2017р.)</w:t>
      </w:r>
      <w:r w:rsidRPr="00BC163F">
        <w:rPr>
          <w:b w:val="0"/>
          <w:szCs w:val="28"/>
        </w:rPr>
        <w:t>.</w:t>
      </w:r>
    </w:p>
    <w:p w:rsidR="003279E7" w:rsidRPr="00BC163F" w:rsidRDefault="003279E7" w:rsidP="003279E7">
      <w:pPr>
        <w:ind w:firstLine="360"/>
        <w:jc w:val="both"/>
        <w:rPr>
          <w:sz w:val="28"/>
          <w:szCs w:val="28"/>
          <w:lang w:val="uk-UA"/>
        </w:rPr>
      </w:pPr>
      <w:r w:rsidRPr="00BC163F">
        <w:rPr>
          <w:sz w:val="28"/>
          <w:szCs w:val="28"/>
          <w:lang w:val="uk-UA"/>
        </w:rPr>
        <w:t>За участю працівників відділу з питань планування забудови території та підготовки рішень управління містобудування та архітектури департаменту взято участь у 2 судових засіданнях.</w:t>
      </w:r>
    </w:p>
    <w:p w:rsidR="003279E7" w:rsidRPr="00BC163F" w:rsidRDefault="003279E7" w:rsidP="003279E7">
      <w:pPr>
        <w:ind w:firstLine="360"/>
        <w:jc w:val="both"/>
        <w:rPr>
          <w:sz w:val="28"/>
          <w:szCs w:val="28"/>
          <w:lang w:val="uk-UA"/>
        </w:rPr>
      </w:pPr>
      <w:r w:rsidRPr="00BC163F">
        <w:rPr>
          <w:sz w:val="28"/>
          <w:szCs w:val="28"/>
          <w:lang w:val="uk-UA"/>
        </w:rPr>
        <w:t>Службою містобудівного кадастру</w:t>
      </w:r>
      <w:r w:rsidRPr="00BC163F">
        <w:rPr>
          <w:b/>
          <w:sz w:val="28"/>
          <w:szCs w:val="28"/>
          <w:lang w:val="uk-UA"/>
        </w:rPr>
        <w:t xml:space="preserve">, </w:t>
      </w:r>
      <w:r w:rsidRPr="00BC163F">
        <w:rPr>
          <w:sz w:val="28"/>
          <w:szCs w:val="28"/>
          <w:lang w:val="uk-UA"/>
        </w:rPr>
        <w:t>що діє в складі управління містобудування та архітектури за 12 місяців 2017 року проведено наступні роботи:</w:t>
      </w:r>
    </w:p>
    <w:p w:rsidR="003279E7" w:rsidRPr="00BC163F" w:rsidRDefault="003279E7" w:rsidP="003279E7">
      <w:pPr>
        <w:numPr>
          <w:ilvl w:val="0"/>
          <w:numId w:val="6"/>
        </w:numPr>
        <w:jc w:val="both"/>
        <w:rPr>
          <w:sz w:val="28"/>
          <w:szCs w:val="28"/>
          <w:lang w:val="uk-UA"/>
        </w:rPr>
      </w:pPr>
      <w:r w:rsidRPr="00BC163F">
        <w:rPr>
          <w:sz w:val="28"/>
          <w:szCs w:val="28"/>
          <w:lang w:val="uk-UA"/>
        </w:rPr>
        <w:t>внесено в електронну базу даних містобудівного кадастру інформацію щодо наявних землекористувань/землеволодінь на території міста в межах розробки  1290</w:t>
      </w:r>
      <w:r w:rsidRPr="00BC163F">
        <w:rPr>
          <w:b/>
          <w:sz w:val="28"/>
          <w:szCs w:val="28"/>
          <w:lang w:val="uk-UA"/>
        </w:rPr>
        <w:t xml:space="preserve"> </w:t>
      </w:r>
      <w:r w:rsidRPr="00BC163F">
        <w:rPr>
          <w:sz w:val="28"/>
          <w:szCs w:val="28"/>
          <w:lang w:val="uk-UA"/>
        </w:rPr>
        <w:t>справ із землеустрою;</w:t>
      </w:r>
    </w:p>
    <w:p w:rsidR="003279E7" w:rsidRPr="00BC163F" w:rsidRDefault="003279E7" w:rsidP="003279E7">
      <w:pPr>
        <w:numPr>
          <w:ilvl w:val="0"/>
          <w:numId w:val="6"/>
        </w:numPr>
        <w:jc w:val="both"/>
        <w:rPr>
          <w:sz w:val="28"/>
          <w:szCs w:val="28"/>
          <w:lang w:val="uk-UA"/>
        </w:rPr>
      </w:pPr>
      <w:r w:rsidRPr="00BC163F">
        <w:rPr>
          <w:sz w:val="28"/>
          <w:szCs w:val="28"/>
          <w:lang w:val="uk-UA"/>
        </w:rPr>
        <w:t xml:space="preserve">погоджено 1745 топографічних та кадастрових планів: «червоні» лінії вулиць, провулків, завулків, проїздів, напрямки інженерних мереж, встановлення охоронних зон;  </w:t>
      </w:r>
    </w:p>
    <w:p w:rsidR="003279E7" w:rsidRPr="00BC163F" w:rsidRDefault="003279E7" w:rsidP="003279E7">
      <w:pPr>
        <w:numPr>
          <w:ilvl w:val="0"/>
          <w:numId w:val="6"/>
        </w:numPr>
        <w:jc w:val="both"/>
        <w:rPr>
          <w:sz w:val="28"/>
          <w:szCs w:val="28"/>
          <w:lang w:val="uk-UA"/>
        </w:rPr>
      </w:pPr>
      <w:r w:rsidRPr="00BC163F">
        <w:rPr>
          <w:sz w:val="28"/>
          <w:szCs w:val="28"/>
          <w:lang w:val="uk-UA"/>
        </w:rPr>
        <w:t xml:space="preserve">на розгляд технічної ради, що діє при департаменті підготовлено 18 актів вибору земельних ділянок з питань інженерного забезпечення та підготовки території для розміщення об’єктів архітектури; </w:t>
      </w:r>
    </w:p>
    <w:p w:rsidR="003279E7" w:rsidRPr="00BC163F" w:rsidRDefault="003279E7" w:rsidP="003279E7">
      <w:pPr>
        <w:numPr>
          <w:ilvl w:val="0"/>
          <w:numId w:val="6"/>
        </w:numPr>
        <w:jc w:val="both"/>
        <w:rPr>
          <w:sz w:val="28"/>
          <w:szCs w:val="28"/>
          <w:lang w:val="uk-UA"/>
        </w:rPr>
      </w:pPr>
      <w:r w:rsidRPr="00BC163F">
        <w:rPr>
          <w:sz w:val="28"/>
          <w:szCs w:val="28"/>
          <w:lang w:val="uk-UA"/>
        </w:rPr>
        <w:t xml:space="preserve">проведено 12 засідань технічної ради при департаменті щодо погоджень актів вибору земельних ділянок для розміщення об’єктів містобудування. </w:t>
      </w:r>
    </w:p>
    <w:p w:rsidR="003279E7" w:rsidRPr="00BC163F" w:rsidRDefault="003279E7" w:rsidP="003279E7">
      <w:pPr>
        <w:numPr>
          <w:ilvl w:val="0"/>
          <w:numId w:val="6"/>
        </w:numPr>
        <w:jc w:val="both"/>
        <w:rPr>
          <w:sz w:val="28"/>
          <w:szCs w:val="28"/>
          <w:lang w:val="uk-UA"/>
        </w:rPr>
      </w:pPr>
      <w:r w:rsidRPr="00BC163F">
        <w:rPr>
          <w:sz w:val="28"/>
          <w:szCs w:val="28"/>
          <w:lang w:val="uk-UA"/>
        </w:rPr>
        <w:t>зареєстровано та внесено до бази даних містобудівного кадастру 127 містобудівних умов та обмежень забудови земельних ділянок, та 329 будівельних паспортів;</w:t>
      </w:r>
    </w:p>
    <w:p w:rsidR="003279E7" w:rsidRPr="00BC163F" w:rsidRDefault="003279E7" w:rsidP="003279E7">
      <w:pPr>
        <w:numPr>
          <w:ilvl w:val="0"/>
          <w:numId w:val="6"/>
        </w:numPr>
        <w:jc w:val="both"/>
        <w:rPr>
          <w:sz w:val="28"/>
          <w:szCs w:val="28"/>
          <w:lang w:val="uk-UA"/>
        </w:rPr>
      </w:pPr>
      <w:r w:rsidRPr="00BC163F">
        <w:rPr>
          <w:sz w:val="28"/>
          <w:szCs w:val="28"/>
          <w:lang w:val="uk-UA"/>
        </w:rPr>
        <w:lastRenderedPageBreak/>
        <w:t>надано 228 дозволів на виконання топографо-геодезичних робіт в межах міста з контролем за внесенням змін в топографічний план міста М1:500 на планшетах управління містобудування та архітектури;</w:t>
      </w:r>
    </w:p>
    <w:p w:rsidR="003279E7" w:rsidRPr="00BC163F" w:rsidRDefault="003279E7" w:rsidP="003279E7">
      <w:pPr>
        <w:numPr>
          <w:ilvl w:val="0"/>
          <w:numId w:val="6"/>
        </w:numPr>
        <w:jc w:val="both"/>
        <w:rPr>
          <w:sz w:val="28"/>
          <w:szCs w:val="28"/>
          <w:lang w:val="uk-UA"/>
        </w:rPr>
      </w:pPr>
      <w:r w:rsidRPr="00BC163F">
        <w:rPr>
          <w:sz w:val="28"/>
          <w:szCs w:val="28"/>
          <w:lang w:val="uk-UA"/>
        </w:rPr>
        <w:t xml:space="preserve">постійно проводиться надання вихідних даних суб’єктам підприємницької діяльності для виконання топографо-геодезичних та проектних робіт; </w:t>
      </w:r>
    </w:p>
    <w:p w:rsidR="003279E7" w:rsidRPr="00BC163F" w:rsidRDefault="003279E7" w:rsidP="003279E7">
      <w:pPr>
        <w:numPr>
          <w:ilvl w:val="0"/>
          <w:numId w:val="6"/>
        </w:numPr>
        <w:jc w:val="both"/>
        <w:rPr>
          <w:sz w:val="28"/>
          <w:szCs w:val="28"/>
          <w:lang w:val="uk-UA"/>
        </w:rPr>
      </w:pPr>
      <w:r w:rsidRPr="00BC163F">
        <w:rPr>
          <w:sz w:val="28"/>
          <w:szCs w:val="28"/>
          <w:lang w:val="uk-UA"/>
        </w:rPr>
        <w:t>розглянуто та підготовлено на розгляд тимчасової міжвідомчої комісії 31 звернення громадян з переведення дачних і садових будинків, що відповідають державним будівельним нормами у жилі будинки. За результатами розгляду комісії на розгляд виконавчого комітету Чернівецької міської ради підготовлено 12 проектів рішень.</w:t>
      </w:r>
    </w:p>
    <w:p w:rsidR="003279E7" w:rsidRPr="00BC163F" w:rsidRDefault="003279E7" w:rsidP="003279E7">
      <w:pPr>
        <w:numPr>
          <w:ilvl w:val="0"/>
          <w:numId w:val="6"/>
        </w:numPr>
        <w:jc w:val="both"/>
        <w:rPr>
          <w:sz w:val="28"/>
          <w:szCs w:val="28"/>
          <w:lang w:val="uk-UA"/>
        </w:rPr>
      </w:pPr>
      <w:r w:rsidRPr="00BC163F">
        <w:rPr>
          <w:sz w:val="28"/>
          <w:szCs w:val="28"/>
          <w:lang w:val="uk-UA"/>
        </w:rPr>
        <w:t>постійно проводиться ведення, облік та систематизація наявних геодезичних та топографічних даних;</w:t>
      </w:r>
    </w:p>
    <w:p w:rsidR="003279E7" w:rsidRPr="00BC163F" w:rsidRDefault="003279E7" w:rsidP="003279E7">
      <w:pPr>
        <w:numPr>
          <w:ilvl w:val="0"/>
          <w:numId w:val="6"/>
        </w:numPr>
        <w:jc w:val="both"/>
        <w:rPr>
          <w:sz w:val="28"/>
          <w:szCs w:val="28"/>
          <w:lang w:val="uk-UA"/>
        </w:rPr>
      </w:pPr>
      <w:r w:rsidRPr="00BC163F">
        <w:rPr>
          <w:sz w:val="28"/>
          <w:szCs w:val="28"/>
          <w:lang w:val="uk-UA"/>
        </w:rPr>
        <w:t>з топографічного плану міста М 1:500 та М1:2000 надано 1323 викопіювань громадянам, юридичним особам за їх зверненнями;</w:t>
      </w:r>
    </w:p>
    <w:p w:rsidR="003279E7" w:rsidRPr="00BC163F" w:rsidRDefault="003279E7" w:rsidP="003279E7">
      <w:pPr>
        <w:pStyle w:val="ac"/>
        <w:numPr>
          <w:ilvl w:val="0"/>
          <w:numId w:val="6"/>
        </w:numPr>
        <w:jc w:val="both"/>
        <w:rPr>
          <w:sz w:val="28"/>
          <w:szCs w:val="28"/>
          <w:lang w:val="uk-UA"/>
        </w:rPr>
      </w:pPr>
      <w:r w:rsidRPr="00BC163F">
        <w:rPr>
          <w:sz w:val="28"/>
          <w:szCs w:val="28"/>
          <w:lang w:val="uk-UA"/>
        </w:rPr>
        <w:t>зареєстровано (видано та продовжено) 97 паспортів прив’язки на тимчасові споруди та літні торгові майданчики.</w:t>
      </w:r>
    </w:p>
    <w:p w:rsidR="003279E7" w:rsidRPr="00BC163F" w:rsidRDefault="003279E7" w:rsidP="003279E7">
      <w:pPr>
        <w:pStyle w:val="ac"/>
        <w:spacing w:after="160" w:line="259" w:lineRule="auto"/>
        <w:ind w:left="0" w:firstLine="696"/>
        <w:jc w:val="both"/>
        <w:rPr>
          <w:sz w:val="28"/>
          <w:szCs w:val="28"/>
          <w:lang w:val="uk-UA"/>
        </w:rPr>
      </w:pPr>
      <w:r w:rsidRPr="00BC163F">
        <w:rPr>
          <w:sz w:val="28"/>
          <w:szCs w:val="28"/>
          <w:lang w:val="uk-UA"/>
        </w:rPr>
        <w:t xml:space="preserve">В квітні місяці поточного року службою містобудівного кадастру департаменту підготовлено матеріали для проведення міською радою тендеру на закупівлю послуг з актуалізації топографічного плану масштабу 1:500 (площа 86 га) території міста Чернівців. </w:t>
      </w:r>
    </w:p>
    <w:p w:rsidR="003279E7" w:rsidRPr="00BC163F" w:rsidRDefault="003279E7" w:rsidP="003279E7">
      <w:pPr>
        <w:pStyle w:val="ac"/>
        <w:ind w:left="0" w:firstLine="696"/>
        <w:jc w:val="both"/>
        <w:rPr>
          <w:sz w:val="28"/>
          <w:szCs w:val="28"/>
          <w:lang w:val="uk-UA"/>
        </w:rPr>
      </w:pPr>
      <w:r w:rsidRPr="00BC163F">
        <w:rPr>
          <w:sz w:val="28"/>
          <w:szCs w:val="28"/>
          <w:lang w:val="uk-UA"/>
        </w:rPr>
        <w:t>Кошторисна вартість закупівлі становить 339,998 грн. міський бюджет. На сьогодні зазначеним підприємством роботи завершені в повному обсязі.</w:t>
      </w:r>
    </w:p>
    <w:p w:rsidR="003279E7" w:rsidRPr="00BC163F" w:rsidRDefault="003279E7" w:rsidP="003279E7">
      <w:pPr>
        <w:jc w:val="both"/>
        <w:rPr>
          <w:sz w:val="28"/>
          <w:szCs w:val="28"/>
          <w:lang w:val="uk-UA"/>
        </w:rPr>
      </w:pPr>
      <w:r w:rsidRPr="00BC163F">
        <w:rPr>
          <w:sz w:val="28"/>
          <w:szCs w:val="28"/>
          <w:lang w:val="uk-UA"/>
        </w:rPr>
        <w:tab/>
        <w:t>В зв'язку з найменуванням, перейменуванням та наданням нових назв близько    100 вулицям на території міста за період з 2014 року по сьогодні, службою відповідно до повноважень сформовано та впорядковано Перелік назв площ, вулиць, провулків, завулків і проїздів у місті Чернівцях, який затверджений рішенням виконавчого комітету Чернівецької міської ради від 23.10.2017р. № 537/20 загальна кількість яких по місту становить 1116.</w:t>
      </w:r>
    </w:p>
    <w:p w:rsidR="003279E7" w:rsidRPr="00BC163F" w:rsidRDefault="003279E7" w:rsidP="003279E7">
      <w:pPr>
        <w:jc w:val="both"/>
        <w:rPr>
          <w:sz w:val="28"/>
          <w:szCs w:val="28"/>
          <w:lang w:val="uk-UA"/>
        </w:rPr>
      </w:pPr>
      <w:r w:rsidRPr="00BC163F">
        <w:rPr>
          <w:sz w:val="28"/>
          <w:szCs w:val="28"/>
          <w:lang w:val="uk-UA"/>
        </w:rPr>
        <w:tab/>
        <w:t>Також спеціалістами служби розглянуто, опрацьовано та підготовлено на розгляд сесії міської ради 4 електронні петиції, що набрали більше 250 голосів: 3 з яких підготовлено на розгляд сесії міської ради такі як, проект реорганізації тротуару на перехресті вул.</w:t>
      </w:r>
      <w:r>
        <w:rPr>
          <w:sz w:val="28"/>
          <w:szCs w:val="28"/>
          <w:lang w:val="uk-UA"/>
        </w:rPr>
        <w:t xml:space="preserve"> </w:t>
      </w:r>
      <w:r w:rsidRPr="00BC163F">
        <w:rPr>
          <w:sz w:val="28"/>
          <w:szCs w:val="28"/>
          <w:lang w:val="uk-UA"/>
        </w:rPr>
        <w:t xml:space="preserve">Г.Сковороди та </w:t>
      </w:r>
      <w:r>
        <w:rPr>
          <w:sz w:val="28"/>
          <w:szCs w:val="28"/>
          <w:lang w:val="uk-UA"/>
        </w:rPr>
        <w:br/>
      </w:r>
      <w:r w:rsidRPr="00BC163F">
        <w:rPr>
          <w:sz w:val="28"/>
          <w:szCs w:val="28"/>
          <w:lang w:val="uk-UA"/>
        </w:rPr>
        <w:t>вул.</w:t>
      </w:r>
      <w:r>
        <w:rPr>
          <w:sz w:val="28"/>
          <w:szCs w:val="28"/>
          <w:lang w:val="uk-UA"/>
        </w:rPr>
        <w:t xml:space="preserve"> </w:t>
      </w:r>
      <w:r w:rsidRPr="00BC163F">
        <w:rPr>
          <w:sz w:val="28"/>
          <w:szCs w:val="28"/>
          <w:lang w:val="uk-UA"/>
        </w:rPr>
        <w:t xml:space="preserve">Університетської, проект благоустрою внутрішнього двору ЗОШ№5 по вул. Л.Українки, 1 та щодо розширення проїзду між вулицями П.Орлика та В.Комарова. Також розглянута петиція щодо шкідливого для здоров'я людей виходу сірководню з каналізаційного колектора на розі вулиць Руської-Немирівської. </w:t>
      </w:r>
    </w:p>
    <w:p w:rsidR="003279E7" w:rsidRPr="00BC163F" w:rsidRDefault="003279E7" w:rsidP="003279E7">
      <w:pPr>
        <w:jc w:val="both"/>
        <w:rPr>
          <w:sz w:val="28"/>
          <w:szCs w:val="28"/>
          <w:lang w:val="uk-UA"/>
        </w:rPr>
      </w:pPr>
      <w:r w:rsidRPr="00BC163F">
        <w:rPr>
          <w:sz w:val="28"/>
          <w:szCs w:val="28"/>
          <w:lang w:val="uk-UA"/>
        </w:rPr>
        <w:t>Спеціалістами служби кадастру щорічно проводяться архітектурні та містобудівні конкурси. Так, на сьогодні проведено 5 архітектурних конкурсів:</w:t>
      </w:r>
    </w:p>
    <w:p w:rsidR="003279E7" w:rsidRPr="00BC163F" w:rsidRDefault="003279E7" w:rsidP="003279E7">
      <w:pPr>
        <w:pStyle w:val="ac"/>
        <w:numPr>
          <w:ilvl w:val="0"/>
          <w:numId w:val="7"/>
        </w:numPr>
        <w:spacing w:after="160" w:line="259" w:lineRule="auto"/>
        <w:jc w:val="both"/>
        <w:rPr>
          <w:sz w:val="28"/>
          <w:szCs w:val="28"/>
          <w:lang w:val="uk-UA"/>
        </w:rPr>
      </w:pPr>
      <w:r w:rsidRPr="00BC163F">
        <w:rPr>
          <w:sz w:val="28"/>
          <w:szCs w:val="28"/>
          <w:lang w:val="uk-UA"/>
        </w:rPr>
        <w:t>конкурс на кращу проектну пропозиції благоустрою готелю «Турист»;</w:t>
      </w:r>
    </w:p>
    <w:p w:rsidR="003279E7" w:rsidRPr="00BC163F" w:rsidRDefault="003279E7" w:rsidP="003279E7">
      <w:pPr>
        <w:pStyle w:val="ac"/>
        <w:numPr>
          <w:ilvl w:val="0"/>
          <w:numId w:val="7"/>
        </w:numPr>
        <w:spacing w:after="160" w:line="259" w:lineRule="auto"/>
        <w:jc w:val="both"/>
        <w:rPr>
          <w:sz w:val="28"/>
          <w:szCs w:val="28"/>
          <w:lang w:val="uk-UA"/>
        </w:rPr>
      </w:pPr>
      <w:r w:rsidRPr="00BC163F">
        <w:rPr>
          <w:sz w:val="28"/>
          <w:szCs w:val="28"/>
          <w:lang w:val="uk-UA"/>
        </w:rPr>
        <w:lastRenderedPageBreak/>
        <w:t>конкурс на кращу пропозицію пам’ятника учасникам АТО з формуванням загальноміської площі на перехресті вулиць С.Воробкевича, В.Комарова та Небесної Сотні;</w:t>
      </w:r>
    </w:p>
    <w:p w:rsidR="003279E7" w:rsidRPr="00BC163F" w:rsidRDefault="003279E7" w:rsidP="003279E7">
      <w:pPr>
        <w:pStyle w:val="ac"/>
        <w:numPr>
          <w:ilvl w:val="0"/>
          <w:numId w:val="7"/>
        </w:numPr>
        <w:spacing w:after="160" w:line="259" w:lineRule="auto"/>
        <w:jc w:val="both"/>
        <w:rPr>
          <w:sz w:val="28"/>
          <w:szCs w:val="28"/>
          <w:lang w:val="uk-UA"/>
        </w:rPr>
      </w:pPr>
      <w:r w:rsidRPr="00BC163F">
        <w:rPr>
          <w:sz w:val="28"/>
          <w:szCs w:val="28"/>
          <w:lang w:val="uk-UA"/>
        </w:rPr>
        <w:t>замовлений конкурс на кращу пропозицію пам’ятника учасникам АТО з формуванням загальноміської площі на перехресті вулиць С.Воробкевича, В.Комарова та Небесної Сотні;</w:t>
      </w:r>
    </w:p>
    <w:p w:rsidR="003279E7" w:rsidRPr="00BC163F" w:rsidRDefault="003279E7" w:rsidP="003279E7">
      <w:pPr>
        <w:pStyle w:val="ac"/>
        <w:numPr>
          <w:ilvl w:val="0"/>
          <w:numId w:val="7"/>
        </w:numPr>
        <w:spacing w:after="160" w:line="259" w:lineRule="auto"/>
        <w:jc w:val="both"/>
        <w:rPr>
          <w:sz w:val="28"/>
          <w:szCs w:val="28"/>
          <w:lang w:val="uk-UA"/>
        </w:rPr>
      </w:pPr>
      <w:r w:rsidRPr="00BC163F">
        <w:rPr>
          <w:sz w:val="28"/>
          <w:szCs w:val="28"/>
          <w:lang w:val="uk-UA"/>
        </w:rPr>
        <w:t>бліц-конкурс на кращу проектну пропозицію Концепції Генерального плану парку «Жовтневий»;</w:t>
      </w:r>
    </w:p>
    <w:p w:rsidR="003279E7" w:rsidRPr="00BC163F" w:rsidRDefault="003279E7" w:rsidP="003279E7">
      <w:pPr>
        <w:pStyle w:val="ac"/>
        <w:numPr>
          <w:ilvl w:val="0"/>
          <w:numId w:val="7"/>
        </w:numPr>
        <w:spacing w:line="259" w:lineRule="auto"/>
        <w:jc w:val="both"/>
        <w:rPr>
          <w:sz w:val="28"/>
          <w:szCs w:val="28"/>
          <w:lang w:val="uk-UA"/>
        </w:rPr>
      </w:pPr>
      <w:r w:rsidRPr="00BC163F">
        <w:rPr>
          <w:sz w:val="28"/>
          <w:szCs w:val="28"/>
          <w:lang w:val="uk-UA"/>
        </w:rPr>
        <w:t xml:space="preserve">бліц-конкурс на кращу проектну пропозицію благоустрою площі Соборної. </w:t>
      </w:r>
    </w:p>
    <w:p w:rsidR="003279E7" w:rsidRPr="00BC163F" w:rsidRDefault="003279E7" w:rsidP="003279E7">
      <w:pPr>
        <w:ind w:firstLine="360"/>
        <w:jc w:val="both"/>
        <w:rPr>
          <w:sz w:val="28"/>
          <w:szCs w:val="28"/>
          <w:lang w:val="uk-UA"/>
        </w:rPr>
      </w:pPr>
      <w:r w:rsidRPr="00BC163F">
        <w:rPr>
          <w:sz w:val="28"/>
          <w:szCs w:val="28"/>
          <w:lang w:val="uk-UA"/>
        </w:rPr>
        <w:t xml:space="preserve">Виконавчим комітетом міської ради прийнято ще 2 рішення щодо організації та проведення замовлених архітектурних конкурсів, а саме: замовлений архітектурний бліц-конкурс на кращу проектну пропозицію детального плану території (ДПТ) житлової забудови, обмеженої вулицями Сторожинецькою, Канівською та Кошового Олега в місті Чернівці; замовлений архітектурний бліц-конкурс на кращу проектну пропозицію детального плану території зі створення зони озеленення та відпочинку населення мікрорайону «Гравітон» по вул. Руській в місті Чернівці. </w:t>
      </w:r>
    </w:p>
    <w:p w:rsidR="003279E7" w:rsidRPr="00BC163F" w:rsidRDefault="003279E7" w:rsidP="003279E7">
      <w:pPr>
        <w:ind w:firstLine="360"/>
        <w:jc w:val="both"/>
        <w:rPr>
          <w:sz w:val="28"/>
          <w:szCs w:val="28"/>
          <w:lang w:val="uk-UA"/>
        </w:rPr>
      </w:pPr>
      <w:r w:rsidRPr="00BC163F">
        <w:rPr>
          <w:sz w:val="28"/>
          <w:szCs w:val="28"/>
          <w:lang w:val="uk-UA"/>
        </w:rPr>
        <w:t xml:space="preserve">За 2017 рік працівниками УМА (служба кадастру та архітектурно-планувальний відділ) спільно з інспекцією з благоустрою при виконавчому комітеті підготовлено на розгляд тимчасової робочої групи з підготовки та проведення демонтажу 22 питання щодо демонтажу тимчасових споруд та демонтовано 12 тимчасових споруд. </w:t>
      </w:r>
    </w:p>
    <w:p w:rsidR="003279E7" w:rsidRPr="00BC163F" w:rsidRDefault="003279E7" w:rsidP="003279E7">
      <w:pPr>
        <w:ind w:firstLine="360"/>
        <w:jc w:val="both"/>
        <w:rPr>
          <w:sz w:val="28"/>
          <w:szCs w:val="28"/>
          <w:lang w:val="uk-UA"/>
        </w:rPr>
      </w:pPr>
      <w:r w:rsidRPr="00BC163F">
        <w:rPr>
          <w:sz w:val="28"/>
          <w:szCs w:val="28"/>
          <w:lang w:val="uk-UA"/>
        </w:rPr>
        <w:t xml:space="preserve">Також проведено 4 конкурси з визначення суб’єктів господарювання для надання права на користування окремими елементами благоустрою комунальної власності для розміщення пересувних тимчасових споруд з торгівлі кавою, квасом, морозивом та баштанними культурами. За результатами конкурсів до фонду соціально-економічного розвитку міста надійшло коштів: </w:t>
      </w:r>
    </w:p>
    <w:p w:rsidR="003279E7" w:rsidRPr="00BC163F" w:rsidRDefault="003279E7" w:rsidP="003279E7">
      <w:pPr>
        <w:pStyle w:val="ac"/>
        <w:numPr>
          <w:ilvl w:val="0"/>
          <w:numId w:val="7"/>
        </w:numPr>
        <w:spacing w:after="160" w:line="259" w:lineRule="auto"/>
        <w:jc w:val="both"/>
        <w:rPr>
          <w:sz w:val="28"/>
          <w:szCs w:val="28"/>
          <w:lang w:val="uk-UA"/>
        </w:rPr>
      </w:pPr>
      <w:r w:rsidRPr="00BC163F">
        <w:rPr>
          <w:sz w:val="28"/>
          <w:szCs w:val="28"/>
          <w:lang w:val="uk-UA"/>
        </w:rPr>
        <w:t>за встановлення пересувних тимчасових споруд з торгівлі баштанними культурами – 150 880,02 грн.;</w:t>
      </w:r>
    </w:p>
    <w:p w:rsidR="003279E7" w:rsidRPr="00BC163F" w:rsidRDefault="003279E7" w:rsidP="003279E7">
      <w:pPr>
        <w:pStyle w:val="ac"/>
        <w:numPr>
          <w:ilvl w:val="0"/>
          <w:numId w:val="7"/>
        </w:numPr>
        <w:spacing w:after="160" w:line="259" w:lineRule="auto"/>
        <w:jc w:val="both"/>
        <w:rPr>
          <w:sz w:val="28"/>
          <w:szCs w:val="28"/>
          <w:lang w:val="uk-UA"/>
        </w:rPr>
      </w:pPr>
      <w:r w:rsidRPr="00BC163F">
        <w:rPr>
          <w:sz w:val="28"/>
          <w:szCs w:val="28"/>
          <w:lang w:val="uk-UA"/>
        </w:rPr>
        <w:t>за встановлення пересувних тимчасових споруд з торгівлі квасом та прохолоджувальними напоями – 12 688,07 грн.;</w:t>
      </w:r>
    </w:p>
    <w:p w:rsidR="003279E7" w:rsidRPr="00BC163F" w:rsidRDefault="003279E7" w:rsidP="003279E7">
      <w:pPr>
        <w:pStyle w:val="ac"/>
        <w:numPr>
          <w:ilvl w:val="0"/>
          <w:numId w:val="7"/>
        </w:numPr>
        <w:spacing w:after="160" w:line="259" w:lineRule="auto"/>
        <w:jc w:val="both"/>
        <w:rPr>
          <w:sz w:val="28"/>
          <w:szCs w:val="28"/>
          <w:lang w:val="uk-UA"/>
        </w:rPr>
      </w:pPr>
      <w:r w:rsidRPr="00BC163F">
        <w:rPr>
          <w:sz w:val="28"/>
          <w:szCs w:val="28"/>
          <w:lang w:val="uk-UA"/>
        </w:rPr>
        <w:t>за встановлення пересувних тимчасових споруд з торгівлі кавою та кавовими напоями – 249 469,86 грн.;</w:t>
      </w:r>
    </w:p>
    <w:p w:rsidR="003279E7" w:rsidRPr="00BC163F" w:rsidRDefault="003279E7" w:rsidP="003279E7">
      <w:pPr>
        <w:pStyle w:val="ac"/>
        <w:numPr>
          <w:ilvl w:val="0"/>
          <w:numId w:val="7"/>
        </w:numPr>
        <w:spacing w:line="259" w:lineRule="auto"/>
        <w:jc w:val="both"/>
        <w:rPr>
          <w:sz w:val="28"/>
          <w:szCs w:val="28"/>
          <w:lang w:val="uk-UA"/>
        </w:rPr>
      </w:pPr>
      <w:r w:rsidRPr="00BC163F">
        <w:rPr>
          <w:sz w:val="28"/>
          <w:szCs w:val="28"/>
          <w:lang w:val="uk-UA"/>
        </w:rPr>
        <w:t>за встановлення пересувних тимчасових споруд з торгівлі морозивом – 24 749,42грн.</w:t>
      </w:r>
    </w:p>
    <w:p w:rsidR="003279E7" w:rsidRPr="00BC163F" w:rsidRDefault="003279E7" w:rsidP="003279E7">
      <w:pPr>
        <w:ind w:firstLine="708"/>
        <w:jc w:val="both"/>
        <w:rPr>
          <w:sz w:val="28"/>
          <w:szCs w:val="28"/>
          <w:lang w:val="uk-UA"/>
        </w:rPr>
      </w:pPr>
      <w:r w:rsidRPr="00BC163F">
        <w:rPr>
          <w:sz w:val="28"/>
          <w:szCs w:val="28"/>
          <w:lang w:val="uk-UA"/>
        </w:rPr>
        <w:t xml:space="preserve">Відділом з питань дизайну міського середовища управління містобудування та архітектури департаменту за 12 місяців 2017р. розглянуто 6 розпоряджень міського голови, 12 протокольних рішень, 9 доручень міського голови, 7 депутатських звернень,   60 звернень фізичних і юридичних осіб на адресу міської ради, 15 інформаційних запитів та 990 заяв суб’єктів господарювання до департаменту про надання, переоформлення дозволів на </w:t>
      </w:r>
      <w:r w:rsidRPr="00BC163F">
        <w:rPr>
          <w:sz w:val="28"/>
          <w:szCs w:val="28"/>
          <w:lang w:val="uk-UA"/>
        </w:rPr>
        <w:lastRenderedPageBreak/>
        <w:t>розміщення зовнішньої реклами, погодження паспортів інформаційних фасадних вивісок.</w:t>
      </w:r>
    </w:p>
    <w:p w:rsidR="003279E7" w:rsidRPr="00BC163F" w:rsidRDefault="003279E7" w:rsidP="003279E7">
      <w:pPr>
        <w:ind w:firstLine="708"/>
        <w:jc w:val="both"/>
        <w:rPr>
          <w:sz w:val="28"/>
          <w:szCs w:val="28"/>
          <w:lang w:val="uk-UA"/>
        </w:rPr>
      </w:pPr>
      <w:r w:rsidRPr="00BC163F">
        <w:rPr>
          <w:sz w:val="28"/>
          <w:szCs w:val="28"/>
          <w:lang w:val="uk-UA"/>
        </w:rPr>
        <w:t>Розглянуто 9 електронних петицій з якими звернулись мешканці міста 4 з яких підготовлено для розгляду сесії міської ради, а саме:</w:t>
      </w:r>
    </w:p>
    <w:p w:rsidR="003279E7" w:rsidRPr="00BC163F" w:rsidRDefault="003279E7" w:rsidP="003279E7">
      <w:pPr>
        <w:pStyle w:val="aa"/>
        <w:ind w:left="-108" w:firstLine="816"/>
        <w:jc w:val="both"/>
        <w:rPr>
          <w:sz w:val="28"/>
          <w:szCs w:val="28"/>
        </w:rPr>
      </w:pPr>
      <w:r w:rsidRPr="00BC163F">
        <w:rPr>
          <w:color w:val="000000"/>
          <w:spacing w:val="-2"/>
          <w:sz w:val="28"/>
          <w:szCs w:val="28"/>
        </w:rPr>
        <w:t>1.</w:t>
      </w:r>
      <w:r w:rsidRPr="00BC163F">
        <w:rPr>
          <w:sz w:val="28"/>
          <w:szCs w:val="28"/>
        </w:rPr>
        <w:t xml:space="preserve"> Петиція №128 щодо заборони будь-яких робіт по демонтажу, псуванню рекламних конструкцій, затверджена рішенням 29 сесії міської ради від 29.05.2017р. №715.</w:t>
      </w:r>
    </w:p>
    <w:p w:rsidR="003279E7" w:rsidRPr="00BC163F" w:rsidRDefault="003279E7" w:rsidP="003279E7">
      <w:pPr>
        <w:pStyle w:val="aa"/>
        <w:spacing w:after="0"/>
        <w:ind w:left="-108" w:firstLine="816"/>
        <w:jc w:val="both"/>
        <w:rPr>
          <w:sz w:val="28"/>
          <w:szCs w:val="28"/>
        </w:rPr>
      </w:pPr>
      <w:r w:rsidRPr="00BC163F">
        <w:rPr>
          <w:color w:val="000000"/>
          <w:sz w:val="28"/>
          <w:szCs w:val="28"/>
        </w:rPr>
        <w:t>2. П</w:t>
      </w:r>
      <w:r w:rsidRPr="00BC163F">
        <w:rPr>
          <w:sz w:val="28"/>
          <w:szCs w:val="28"/>
        </w:rPr>
        <w:t>етиція №240 щодо встановлення в місті ігрового майданчика для дітей з особливими потребами та дітей інвалідів, затверджена рішенням 40 сесії міської ради від 04.10.2017р. №898.</w:t>
      </w:r>
    </w:p>
    <w:p w:rsidR="003279E7" w:rsidRPr="00BC163F" w:rsidRDefault="003279E7" w:rsidP="003279E7">
      <w:pPr>
        <w:ind w:firstLine="708"/>
        <w:jc w:val="both"/>
        <w:rPr>
          <w:color w:val="141414"/>
          <w:sz w:val="28"/>
          <w:szCs w:val="28"/>
          <w:lang w:val="uk-UA"/>
        </w:rPr>
      </w:pPr>
      <w:r w:rsidRPr="00BC163F">
        <w:rPr>
          <w:color w:val="141414"/>
          <w:sz w:val="28"/>
          <w:szCs w:val="28"/>
          <w:lang w:val="uk-UA"/>
        </w:rPr>
        <w:t>3.</w:t>
      </w:r>
      <w:r w:rsidRPr="00BC163F">
        <w:rPr>
          <w:color w:val="000000"/>
          <w:sz w:val="28"/>
          <w:szCs w:val="28"/>
          <w:lang w:val="uk-UA"/>
        </w:rPr>
        <w:t xml:space="preserve"> Петиція № 293 </w:t>
      </w:r>
      <w:r w:rsidRPr="00BC163F">
        <w:rPr>
          <w:color w:val="141414"/>
          <w:sz w:val="28"/>
          <w:szCs w:val="28"/>
          <w:lang w:val="uk-UA"/>
        </w:rPr>
        <w:t>щодо облаштування дитячого майданчика в дворі по вул.</w:t>
      </w:r>
      <w:r>
        <w:rPr>
          <w:color w:val="141414"/>
          <w:sz w:val="28"/>
          <w:szCs w:val="28"/>
          <w:lang w:val="uk-UA"/>
        </w:rPr>
        <w:t xml:space="preserve"> </w:t>
      </w:r>
      <w:r w:rsidRPr="00BC163F">
        <w:rPr>
          <w:color w:val="141414"/>
          <w:sz w:val="28"/>
          <w:szCs w:val="28"/>
          <w:lang w:val="uk-UA"/>
        </w:rPr>
        <w:t>О.Лисенка, Л.Українки, Г.Сковороди, Університетській, Й.В.Гете (підготовлена на розгляд сесії міської ради на листопад місяць 2017р.).</w:t>
      </w:r>
    </w:p>
    <w:p w:rsidR="003279E7" w:rsidRPr="00BC163F" w:rsidRDefault="003279E7" w:rsidP="003279E7">
      <w:pPr>
        <w:ind w:firstLine="708"/>
        <w:jc w:val="both"/>
        <w:rPr>
          <w:sz w:val="28"/>
          <w:szCs w:val="28"/>
          <w:lang w:val="uk-UA"/>
        </w:rPr>
      </w:pPr>
      <w:r w:rsidRPr="00BC163F">
        <w:rPr>
          <w:color w:val="000000"/>
          <w:sz w:val="28"/>
          <w:szCs w:val="28"/>
          <w:lang w:val="uk-UA"/>
        </w:rPr>
        <w:t>4. Петиція №370 про заборону діяльності шапіто з тваринами у Чернівцях (</w:t>
      </w:r>
      <w:r w:rsidRPr="00BC163F">
        <w:rPr>
          <w:color w:val="141414"/>
          <w:sz w:val="28"/>
          <w:szCs w:val="28"/>
          <w:lang w:val="uk-UA"/>
        </w:rPr>
        <w:t>підготовлена на розгляд сесії міської ради на грудень місяць 2017р.</w:t>
      </w:r>
      <w:r w:rsidRPr="00BC163F">
        <w:rPr>
          <w:color w:val="000000"/>
          <w:sz w:val="28"/>
          <w:szCs w:val="28"/>
          <w:lang w:val="uk-UA"/>
        </w:rPr>
        <w:t>).</w:t>
      </w:r>
    </w:p>
    <w:p w:rsidR="003279E7" w:rsidRPr="00BC163F" w:rsidRDefault="003279E7" w:rsidP="003279E7">
      <w:pPr>
        <w:ind w:firstLine="708"/>
        <w:jc w:val="both"/>
        <w:rPr>
          <w:color w:val="000000"/>
          <w:sz w:val="28"/>
          <w:szCs w:val="28"/>
          <w:lang w:val="uk-UA"/>
        </w:rPr>
      </w:pPr>
      <w:r w:rsidRPr="00BC163F">
        <w:rPr>
          <w:color w:val="000000"/>
          <w:sz w:val="28"/>
          <w:szCs w:val="28"/>
          <w:lang w:val="uk-UA"/>
        </w:rPr>
        <w:t xml:space="preserve">У вказаному періоді проведено 7 засідань комісії стосовно розірвання угод з        ПП Семенко С.В., 3 засідання комісії стосовно проекту рішення демонтаж рекламних конструкцій, 3 наради з рекламорозповсюджувачами з питань зовнішньої реклами та 3 засідання </w:t>
      </w:r>
      <w:r w:rsidRPr="00BC163F">
        <w:rPr>
          <w:color w:val="141414"/>
          <w:sz w:val="28"/>
          <w:szCs w:val="28"/>
          <w:lang w:val="uk-UA"/>
        </w:rPr>
        <w:t>робочої групи з вивчення питання надання дозволів на встановлення зовнішньої реклами в м.</w:t>
      </w:r>
      <w:r>
        <w:rPr>
          <w:color w:val="141414"/>
          <w:sz w:val="28"/>
          <w:szCs w:val="28"/>
          <w:lang w:val="uk-UA"/>
        </w:rPr>
        <w:t xml:space="preserve"> </w:t>
      </w:r>
      <w:r w:rsidRPr="00BC163F">
        <w:rPr>
          <w:color w:val="141414"/>
          <w:sz w:val="28"/>
          <w:szCs w:val="28"/>
          <w:lang w:val="uk-UA"/>
        </w:rPr>
        <w:t>Чернівцях, відмов у наданні дозволів, переоформлення дозволів, внесення змін до рішень виконавчого комітету міської ради з цих питань.</w:t>
      </w:r>
    </w:p>
    <w:p w:rsidR="003279E7" w:rsidRPr="00BC163F" w:rsidRDefault="003279E7" w:rsidP="003279E7">
      <w:pPr>
        <w:ind w:firstLine="708"/>
        <w:jc w:val="both"/>
        <w:rPr>
          <w:color w:val="FF0000"/>
          <w:sz w:val="28"/>
          <w:szCs w:val="28"/>
          <w:lang w:val="uk-UA"/>
        </w:rPr>
      </w:pPr>
      <w:r w:rsidRPr="00BC163F">
        <w:rPr>
          <w:sz w:val="28"/>
          <w:szCs w:val="28"/>
          <w:lang w:val="uk-UA"/>
        </w:rPr>
        <w:t>На розгляд виконавчого комітету міської ради внесено 9 проектів рішень щодо надання дозволів на встановлення зовнішньої реклами в м.</w:t>
      </w:r>
      <w:r>
        <w:rPr>
          <w:sz w:val="28"/>
          <w:szCs w:val="28"/>
          <w:lang w:val="uk-UA"/>
        </w:rPr>
        <w:t xml:space="preserve"> </w:t>
      </w:r>
      <w:r w:rsidRPr="00BC163F">
        <w:rPr>
          <w:sz w:val="28"/>
          <w:szCs w:val="28"/>
          <w:lang w:val="uk-UA"/>
        </w:rPr>
        <w:t>Чернівцях, відмов у наданні дозволів, переоформлення дозволів, внесення змін до рішень виконавчого комітету міської ради з цих питань 5 проектів рішень про анулювання 14 дозволів на встановлення рекламних конструкцій, та 3 проекти рішення про демонтаж рекламних конструкцій, які встановлені без дозвільних документів.</w:t>
      </w:r>
    </w:p>
    <w:p w:rsidR="003279E7" w:rsidRPr="00BC163F" w:rsidRDefault="003279E7" w:rsidP="003279E7">
      <w:pPr>
        <w:ind w:firstLine="708"/>
        <w:jc w:val="both"/>
        <w:rPr>
          <w:sz w:val="28"/>
          <w:szCs w:val="28"/>
          <w:lang w:val="uk-UA"/>
        </w:rPr>
      </w:pPr>
      <w:r w:rsidRPr="00BC163F">
        <w:rPr>
          <w:sz w:val="28"/>
          <w:szCs w:val="28"/>
          <w:lang w:val="uk-UA"/>
        </w:rPr>
        <w:t>За участю працівників відділу з питань дизайну міського середовища управління містобудування та архітектури департаменту взято участь у 3 судових засіданнях.</w:t>
      </w:r>
    </w:p>
    <w:p w:rsidR="003279E7" w:rsidRPr="00BC163F" w:rsidRDefault="003279E7" w:rsidP="003279E7">
      <w:pPr>
        <w:ind w:firstLine="720"/>
        <w:jc w:val="both"/>
        <w:rPr>
          <w:sz w:val="28"/>
          <w:szCs w:val="28"/>
          <w:lang w:val="uk-UA"/>
        </w:rPr>
      </w:pPr>
      <w:r w:rsidRPr="00BC163F">
        <w:rPr>
          <w:sz w:val="28"/>
          <w:szCs w:val="28"/>
          <w:lang w:val="uk-UA"/>
        </w:rPr>
        <w:t xml:space="preserve">За 12 місяців 2017 року відділом підготовлено 4 проекти рішення «Про доповнення переліку дитячих майданчиків у місті Чернівцях, затверджених рішенням міської ради    IV скликання від 25.09.2003р. №297 «Про перелік дитячих майданчиків у місті Чернівцях», згідно з якими до переліку дитячих майданчиків внесено 7 дитячих майданчиків. </w:t>
      </w:r>
    </w:p>
    <w:p w:rsidR="003279E7" w:rsidRPr="00BC163F" w:rsidRDefault="003279E7" w:rsidP="003279E7">
      <w:pPr>
        <w:ind w:firstLine="708"/>
        <w:jc w:val="both"/>
        <w:rPr>
          <w:sz w:val="28"/>
          <w:szCs w:val="28"/>
          <w:lang w:val="uk-UA"/>
        </w:rPr>
      </w:pPr>
      <w:r w:rsidRPr="00BC163F">
        <w:rPr>
          <w:sz w:val="28"/>
          <w:szCs w:val="28"/>
          <w:lang w:val="uk-UA"/>
        </w:rPr>
        <w:t>Також підготовлено та подано на розгляд Чернівецького обласного територіального відділення антимонопольного комітету проект рішення про затвердження положення «Про порядок розміщення зовнішньої реклами в м.Чернівці» для надання відповідного висновку.</w:t>
      </w:r>
    </w:p>
    <w:p w:rsidR="003279E7" w:rsidRPr="00BC163F" w:rsidRDefault="003279E7" w:rsidP="003279E7">
      <w:pPr>
        <w:ind w:firstLine="708"/>
        <w:jc w:val="both"/>
        <w:rPr>
          <w:sz w:val="28"/>
          <w:szCs w:val="28"/>
          <w:lang w:val="uk-UA"/>
        </w:rPr>
      </w:pPr>
      <w:r w:rsidRPr="00BC163F">
        <w:rPr>
          <w:sz w:val="28"/>
          <w:szCs w:val="28"/>
          <w:lang w:val="uk-UA"/>
        </w:rPr>
        <w:t>Крім того розроблений проект про затвердження концепції розвитку зовнішньої реклами в м.Чернівці.</w:t>
      </w:r>
    </w:p>
    <w:p w:rsidR="003279E7" w:rsidRPr="00BC163F" w:rsidRDefault="003279E7" w:rsidP="003279E7">
      <w:pPr>
        <w:ind w:firstLine="708"/>
        <w:jc w:val="both"/>
        <w:rPr>
          <w:sz w:val="28"/>
          <w:szCs w:val="28"/>
          <w:lang w:val="uk-UA"/>
        </w:rPr>
      </w:pPr>
      <w:r w:rsidRPr="00BC163F">
        <w:rPr>
          <w:sz w:val="28"/>
          <w:szCs w:val="28"/>
          <w:lang w:val="uk-UA"/>
        </w:rPr>
        <w:lastRenderedPageBreak/>
        <w:t>Направлено 40</w:t>
      </w:r>
      <w:r w:rsidRPr="00BC163F">
        <w:rPr>
          <w:color w:val="FF0000"/>
          <w:sz w:val="28"/>
          <w:szCs w:val="28"/>
          <w:lang w:val="uk-UA"/>
        </w:rPr>
        <w:t xml:space="preserve"> </w:t>
      </w:r>
      <w:r w:rsidRPr="00BC163F">
        <w:rPr>
          <w:sz w:val="28"/>
          <w:szCs w:val="28"/>
          <w:lang w:val="uk-UA"/>
        </w:rPr>
        <w:t>претензій, вимог, приписів рекламорозповсюджувачам щодо усунення порушень в частині стягнення заборгованості за тимчасове користування місцями розташування рекламних носіїв, та виконання правил розміщення зовнішньої реклами.</w:t>
      </w:r>
    </w:p>
    <w:p w:rsidR="003279E7" w:rsidRPr="00BC163F" w:rsidRDefault="003279E7" w:rsidP="003279E7">
      <w:pPr>
        <w:ind w:firstLine="708"/>
        <w:jc w:val="both"/>
        <w:rPr>
          <w:sz w:val="28"/>
          <w:szCs w:val="28"/>
          <w:lang w:val="uk-UA"/>
        </w:rPr>
      </w:pPr>
      <w:r w:rsidRPr="00BC163F">
        <w:rPr>
          <w:sz w:val="28"/>
          <w:szCs w:val="28"/>
          <w:lang w:val="uk-UA"/>
        </w:rPr>
        <w:t xml:space="preserve">Направлено 21 лист на МКП «Реклама» про демонтаж рекламних конструкцій. </w:t>
      </w:r>
    </w:p>
    <w:p w:rsidR="003279E7" w:rsidRPr="00BC163F" w:rsidRDefault="003279E7" w:rsidP="003279E7">
      <w:pPr>
        <w:ind w:firstLine="708"/>
        <w:jc w:val="both"/>
        <w:rPr>
          <w:sz w:val="28"/>
          <w:szCs w:val="28"/>
          <w:lang w:val="uk-UA"/>
        </w:rPr>
      </w:pPr>
      <w:r w:rsidRPr="00BC163F">
        <w:rPr>
          <w:sz w:val="28"/>
          <w:szCs w:val="28"/>
          <w:lang w:val="uk-UA"/>
        </w:rPr>
        <w:t xml:space="preserve">Протягом звітного періоду 83 фізичним та 8 юридичним особам підготовлено та надано дозволи на розміщення 91 </w:t>
      </w:r>
      <w:r w:rsidRPr="00BC163F">
        <w:rPr>
          <w:sz w:val="28"/>
          <w:szCs w:val="28"/>
          <w:lang w:val="uk-UA"/>
        </w:rPr>
        <w:tab/>
        <w:t>виносних малогабаритних рекламних конструкцій різних розмірів.</w:t>
      </w:r>
    </w:p>
    <w:p w:rsidR="003279E7" w:rsidRPr="00BC163F" w:rsidRDefault="003279E7" w:rsidP="003279E7">
      <w:pPr>
        <w:jc w:val="both"/>
        <w:rPr>
          <w:sz w:val="28"/>
          <w:szCs w:val="28"/>
          <w:lang w:val="uk-UA"/>
        </w:rPr>
      </w:pPr>
      <w:r w:rsidRPr="00BC163F">
        <w:rPr>
          <w:color w:val="FF0000"/>
          <w:sz w:val="28"/>
          <w:szCs w:val="28"/>
          <w:lang w:val="uk-UA"/>
        </w:rPr>
        <w:tab/>
      </w:r>
      <w:r w:rsidRPr="00BC163F">
        <w:rPr>
          <w:sz w:val="28"/>
          <w:szCs w:val="28"/>
          <w:lang w:val="uk-UA"/>
        </w:rPr>
        <w:t>За вказаний період відділом підготовлено та укладено 91 договір та дозволів на тимчасове користування місцями розташування виносних рекламних носіїв,</w:t>
      </w:r>
      <w:r>
        <w:rPr>
          <w:sz w:val="28"/>
          <w:szCs w:val="28"/>
          <w:lang w:val="uk-UA"/>
        </w:rPr>
        <w:t xml:space="preserve"> </w:t>
      </w:r>
      <w:r w:rsidRPr="00BC163F">
        <w:rPr>
          <w:sz w:val="28"/>
          <w:szCs w:val="28"/>
          <w:lang w:val="uk-UA"/>
        </w:rPr>
        <w:t>175 додаткових договорів на продовження дозволів на розміщення рекламних конструкцій.</w:t>
      </w:r>
    </w:p>
    <w:p w:rsidR="003279E7" w:rsidRPr="00BC163F" w:rsidRDefault="003279E7" w:rsidP="003279E7">
      <w:pPr>
        <w:ind w:firstLine="720"/>
        <w:jc w:val="both"/>
        <w:rPr>
          <w:sz w:val="28"/>
          <w:szCs w:val="28"/>
          <w:lang w:val="uk-UA"/>
        </w:rPr>
      </w:pPr>
      <w:r w:rsidRPr="00BC163F">
        <w:rPr>
          <w:sz w:val="28"/>
          <w:szCs w:val="28"/>
          <w:lang w:val="uk-UA"/>
        </w:rPr>
        <w:t>Погоджено 102 паспорта інформаційно-фасадних вивісок суб’єктам господарювання.</w:t>
      </w:r>
    </w:p>
    <w:p w:rsidR="003279E7" w:rsidRPr="00BC163F" w:rsidRDefault="003279E7" w:rsidP="003279E7">
      <w:pPr>
        <w:pStyle w:val="aa"/>
        <w:ind w:left="0" w:firstLine="708"/>
        <w:jc w:val="both"/>
        <w:rPr>
          <w:sz w:val="28"/>
          <w:szCs w:val="28"/>
        </w:rPr>
      </w:pPr>
      <w:r w:rsidRPr="00BC163F">
        <w:rPr>
          <w:sz w:val="28"/>
          <w:szCs w:val="28"/>
        </w:rPr>
        <w:t>Відділом проведено дві процедури електронних державних закупівель ProZorro на придбання металокаркасів – «Святкових арок» та надання послуг з освітлення метолокаркасів – «Святкових арок» на площі Соборній та укладені відповідні договори.</w:t>
      </w:r>
    </w:p>
    <w:p w:rsidR="003279E7" w:rsidRPr="00BC163F" w:rsidRDefault="003279E7" w:rsidP="003279E7">
      <w:pPr>
        <w:jc w:val="both"/>
        <w:rPr>
          <w:sz w:val="28"/>
          <w:szCs w:val="28"/>
          <w:lang w:val="uk-UA"/>
        </w:rPr>
      </w:pPr>
      <w:r w:rsidRPr="00BC163F">
        <w:rPr>
          <w:color w:val="FF0000"/>
          <w:sz w:val="28"/>
          <w:szCs w:val="28"/>
          <w:lang w:val="uk-UA"/>
        </w:rPr>
        <w:tab/>
      </w:r>
      <w:r w:rsidRPr="00BC163F">
        <w:rPr>
          <w:sz w:val="28"/>
          <w:szCs w:val="28"/>
          <w:lang w:val="uk-UA"/>
        </w:rPr>
        <w:t>Протягом звітного періоду відділ співпрацював з відповідним структурним підрозділом Чернівецької обласної державної адміністрації та міським комунальним підприємством «Реклама» під час реалізації організаційних заходів щодо святкового оформлення міста до Державних свят України та пам’ятних дат.</w:t>
      </w:r>
    </w:p>
    <w:p w:rsidR="003279E7" w:rsidRPr="00BC163F" w:rsidRDefault="003279E7" w:rsidP="003279E7">
      <w:pPr>
        <w:pStyle w:val="aa"/>
        <w:ind w:left="0" w:firstLine="708"/>
        <w:jc w:val="both"/>
        <w:rPr>
          <w:sz w:val="28"/>
          <w:szCs w:val="28"/>
        </w:rPr>
      </w:pPr>
      <w:r w:rsidRPr="00BC163F">
        <w:rPr>
          <w:sz w:val="28"/>
          <w:szCs w:val="28"/>
        </w:rPr>
        <w:t xml:space="preserve">З початку 2017 року працівники відділу співпрацювали з операторами реклами з приводу розміщення на рекламних конструкціях зображень соціальної реклами щодо проведення на території Чернівецького обласного музею народної архітектури та побуту обласного фольклорно-етнографічного свята «Від Різдва Христового до Йордану», проведення презентації фільму «Маланка – культура народу», з питань протидії торгівлі людьми, «Корупція має бути помічена», щодо профілактики ВІЛ/СНІДУ та інших негативних явищ в тому числі вживання наркотичних речовин в дитячому та молодіжному середовищі, з програмою «Соціально-профілактична робота з питань здорового способу життя», проведення концерту присвяченого 203-й річниці від дня народження Т.Шевченка та 175-й річниці від дня народження М.Лисенка, «Бюджет участі міста», </w:t>
      </w:r>
      <w:r w:rsidRPr="00BC163F">
        <w:rPr>
          <w:sz w:val="28"/>
          <w:szCs w:val="28"/>
          <w:shd w:val="clear" w:color="auto" w:fill="FFFFFF"/>
        </w:rPr>
        <w:t>вшанування пам'яті загиблих в зоні </w:t>
      </w:r>
      <w:r w:rsidRPr="00BC163F">
        <w:rPr>
          <w:bCs/>
          <w:sz w:val="28"/>
          <w:szCs w:val="28"/>
          <w:shd w:val="clear" w:color="auto" w:fill="FFFFFF"/>
        </w:rPr>
        <w:t>АТО до Дня Незалежності</w:t>
      </w:r>
      <w:r w:rsidRPr="00BC163F">
        <w:rPr>
          <w:sz w:val="28"/>
          <w:szCs w:val="28"/>
          <w:shd w:val="clear" w:color="auto" w:fill="FFFFFF"/>
        </w:rPr>
        <w:t xml:space="preserve">, </w:t>
      </w:r>
      <w:r w:rsidRPr="00BC163F">
        <w:rPr>
          <w:sz w:val="28"/>
          <w:szCs w:val="28"/>
        </w:rPr>
        <w:t>«Починай день правильно - читай Біблію», щодо соціального спрямування для роз’яснення мешканцям міста необхідності їхньої громадської активності у діяльності комунальних підприємств міста, щодо протидії інформаційній агресії з боку РФ та намаганням останньої використовувати 72-у річницю закінчення Другої світової війни, щодо проходження військової служби за контрактом у Збройних силах України та відзначення 25-ї річниці створення Служби безпеки України.</w:t>
      </w:r>
    </w:p>
    <w:p w:rsidR="003279E7" w:rsidRPr="00BC163F" w:rsidRDefault="003279E7" w:rsidP="003279E7">
      <w:pPr>
        <w:ind w:firstLine="708"/>
        <w:jc w:val="both"/>
        <w:rPr>
          <w:sz w:val="28"/>
          <w:szCs w:val="28"/>
          <w:lang w:val="uk-UA"/>
        </w:rPr>
      </w:pPr>
      <w:r w:rsidRPr="00BC163F">
        <w:rPr>
          <w:sz w:val="28"/>
          <w:szCs w:val="28"/>
          <w:lang w:val="uk-UA"/>
        </w:rPr>
        <w:lastRenderedPageBreak/>
        <w:t xml:space="preserve">Відділом здійснювався облік та контроль надходжень коштів до міського бюджету за тимчасове користування місцями розташування зовнішньої реклами на території міста. </w:t>
      </w:r>
    </w:p>
    <w:p w:rsidR="003279E7" w:rsidRPr="00BC163F" w:rsidRDefault="003279E7" w:rsidP="003279E7">
      <w:pPr>
        <w:ind w:firstLine="708"/>
        <w:jc w:val="both"/>
        <w:rPr>
          <w:sz w:val="28"/>
          <w:szCs w:val="28"/>
          <w:lang w:val="uk-UA"/>
        </w:rPr>
      </w:pPr>
      <w:r w:rsidRPr="00BC163F">
        <w:rPr>
          <w:sz w:val="28"/>
          <w:szCs w:val="28"/>
          <w:lang w:val="uk-UA"/>
        </w:rPr>
        <w:t>Працівниками відділу на постійній основі проводиться претензійна робота щодо стягнення заборгованості за тимчасове користування місцями розташування рекламних носіїв, за допомогою телефонного зв’язку здійснюються повідомлення рекламорозповсюджувачам щодо наявної заборгованості за тимчасове користування місцями рекламних носіїв.</w:t>
      </w:r>
    </w:p>
    <w:p w:rsidR="003279E7" w:rsidRPr="00BC163F" w:rsidRDefault="003279E7" w:rsidP="003279E7">
      <w:pPr>
        <w:ind w:firstLine="708"/>
        <w:jc w:val="both"/>
        <w:rPr>
          <w:sz w:val="28"/>
          <w:szCs w:val="28"/>
          <w:lang w:val="uk-UA"/>
        </w:rPr>
      </w:pPr>
      <w:r w:rsidRPr="00BC163F">
        <w:rPr>
          <w:sz w:val="28"/>
          <w:szCs w:val="28"/>
          <w:lang w:val="uk-UA"/>
        </w:rPr>
        <w:t>Надходження коштів до міського бюджету за тимчасове користування місцями розташування зовнішньої реклами на території міста зростають.</w:t>
      </w:r>
    </w:p>
    <w:p w:rsidR="003279E7" w:rsidRPr="00BC163F" w:rsidRDefault="003279E7" w:rsidP="003279E7">
      <w:pPr>
        <w:ind w:firstLine="840"/>
        <w:jc w:val="both"/>
        <w:rPr>
          <w:sz w:val="28"/>
          <w:szCs w:val="28"/>
          <w:lang w:val="uk-UA"/>
        </w:rPr>
      </w:pPr>
      <w:r w:rsidRPr="00BC163F">
        <w:rPr>
          <w:sz w:val="28"/>
          <w:szCs w:val="28"/>
          <w:lang w:val="uk-UA"/>
        </w:rPr>
        <w:t>Станом на 01.01.2018р. від розміщення зовнішньої реклами на території міста до міського бюджету надійшло 4 247 399,93 грн., за результатами чого є перевиконання запланованих показників на 347,4 тис.грн.</w:t>
      </w:r>
    </w:p>
    <w:p w:rsidR="003279E7" w:rsidRPr="00BC163F" w:rsidRDefault="003279E7" w:rsidP="003279E7">
      <w:pPr>
        <w:ind w:firstLine="840"/>
        <w:jc w:val="both"/>
        <w:rPr>
          <w:sz w:val="28"/>
          <w:szCs w:val="28"/>
          <w:lang w:val="uk-UA"/>
        </w:rPr>
      </w:pPr>
      <w:r w:rsidRPr="00BC163F">
        <w:rPr>
          <w:sz w:val="28"/>
          <w:szCs w:val="28"/>
          <w:lang w:val="uk-UA"/>
        </w:rPr>
        <w:t>Протягом дванадцяти місяців 2017 року працівники відділу були учасниками міжнародної конференції “GIZ” зовнішня реклама: у м.</w:t>
      </w:r>
      <w:r>
        <w:rPr>
          <w:sz w:val="28"/>
          <w:szCs w:val="28"/>
          <w:lang w:val="uk-UA"/>
        </w:rPr>
        <w:t xml:space="preserve"> </w:t>
      </w:r>
      <w:r w:rsidRPr="00BC163F">
        <w:rPr>
          <w:sz w:val="28"/>
          <w:szCs w:val="28"/>
          <w:lang w:val="uk-UA"/>
        </w:rPr>
        <w:t>Львові, учасниками тренінгів по «Прийняттю морально-прийнятих рішень, як запоруки управлінської цілісності», «Клієнтоорієнтовності» та «Методології і практиці проведення тесту малого підприємництва» (М-тест) в результаті чого - отримали відповідні сертифікати.</w:t>
      </w:r>
    </w:p>
    <w:p w:rsidR="003279E7" w:rsidRPr="00BC163F" w:rsidRDefault="003279E7" w:rsidP="003279E7">
      <w:pPr>
        <w:ind w:firstLine="708"/>
        <w:jc w:val="both"/>
        <w:rPr>
          <w:b/>
          <w:sz w:val="28"/>
          <w:szCs w:val="28"/>
          <w:u w:val="single"/>
          <w:lang w:val="uk-UA"/>
        </w:rPr>
      </w:pPr>
      <w:r w:rsidRPr="00BC163F">
        <w:rPr>
          <w:b/>
          <w:sz w:val="28"/>
          <w:szCs w:val="28"/>
          <w:lang w:val="uk-UA"/>
        </w:rPr>
        <w:tab/>
      </w:r>
    </w:p>
    <w:p w:rsidR="003279E7" w:rsidRPr="00BC163F" w:rsidRDefault="003279E7" w:rsidP="003279E7">
      <w:pPr>
        <w:ind w:firstLine="708"/>
        <w:jc w:val="center"/>
        <w:rPr>
          <w:b/>
          <w:sz w:val="28"/>
          <w:szCs w:val="28"/>
          <w:u w:val="single"/>
          <w:lang w:val="uk-UA"/>
        </w:rPr>
      </w:pPr>
      <w:r w:rsidRPr="00BC163F">
        <w:rPr>
          <w:b/>
          <w:sz w:val="28"/>
          <w:szCs w:val="28"/>
          <w:u w:val="single"/>
          <w:lang w:val="uk-UA"/>
        </w:rPr>
        <w:t>ІІІ. Управління земельних ресурсів.</w:t>
      </w:r>
    </w:p>
    <w:p w:rsidR="003279E7" w:rsidRPr="00BC163F" w:rsidRDefault="003279E7" w:rsidP="003279E7">
      <w:pPr>
        <w:ind w:firstLine="708"/>
        <w:jc w:val="both"/>
        <w:rPr>
          <w:sz w:val="28"/>
          <w:szCs w:val="28"/>
          <w:lang w:val="uk-UA"/>
        </w:rPr>
      </w:pPr>
      <w:r w:rsidRPr="00BC163F">
        <w:rPr>
          <w:sz w:val="28"/>
          <w:szCs w:val="28"/>
          <w:lang w:val="uk-UA"/>
        </w:rPr>
        <w:t>За 12 місяців 2017 року спеціалістами управління земельних ресурсів розглянуто 3095 звернень фізичних осіб, 1344 службової кореспонденції, 7 електронних звернень та петицій, 1035 ініціативних листів, 64 розпоряджень міського голови, 132 доручення міського голови, 15 протокольних рішень та доручень, 69 інформаційних та електронних запитів фізичних та юридичних осіб.</w:t>
      </w:r>
    </w:p>
    <w:p w:rsidR="003279E7" w:rsidRPr="00BC163F" w:rsidRDefault="003279E7" w:rsidP="003279E7">
      <w:pPr>
        <w:ind w:firstLine="708"/>
        <w:jc w:val="both"/>
        <w:rPr>
          <w:sz w:val="28"/>
          <w:szCs w:val="28"/>
          <w:lang w:val="uk-UA"/>
        </w:rPr>
      </w:pPr>
      <w:r w:rsidRPr="00BC163F">
        <w:rPr>
          <w:sz w:val="28"/>
          <w:szCs w:val="28"/>
          <w:lang w:val="uk-UA"/>
        </w:rPr>
        <w:t>На підставі підготовлених відділом землеустрою управління земельних ресурсів департаменту матеріалів, міською радою прийнято 150 рішень, в яких зосереджено      2583 питань, в тому числі:</w:t>
      </w:r>
    </w:p>
    <w:p w:rsidR="003279E7" w:rsidRPr="00BC163F" w:rsidRDefault="003279E7" w:rsidP="003279E7">
      <w:pPr>
        <w:ind w:firstLine="708"/>
        <w:jc w:val="both"/>
        <w:rPr>
          <w:sz w:val="28"/>
          <w:szCs w:val="28"/>
          <w:lang w:val="uk-UA"/>
        </w:rPr>
      </w:pPr>
      <w:r w:rsidRPr="00BC163F">
        <w:rPr>
          <w:sz w:val="28"/>
          <w:szCs w:val="28"/>
          <w:lang w:val="uk-UA"/>
        </w:rPr>
        <w:t xml:space="preserve">- 14 рішень щодо передачі </w:t>
      </w:r>
      <w:r w:rsidRPr="00BC163F">
        <w:rPr>
          <w:bCs/>
          <w:sz w:val="28"/>
          <w:szCs w:val="28"/>
          <w:lang w:val="uk-UA"/>
        </w:rPr>
        <w:t xml:space="preserve">безоплатно </w:t>
      </w:r>
      <w:r w:rsidRPr="00BC163F">
        <w:rPr>
          <w:bCs/>
          <w:iCs/>
          <w:sz w:val="28"/>
          <w:szCs w:val="28"/>
          <w:lang w:val="uk-UA"/>
        </w:rPr>
        <w:t>у власність</w:t>
      </w:r>
      <w:r w:rsidRPr="00BC163F">
        <w:rPr>
          <w:bCs/>
          <w:sz w:val="28"/>
          <w:szCs w:val="28"/>
          <w:lang w:val="uk-UA"/>
        </w:rPr>
        <w:t xml:space="preserve"> земельних ділянок та внесення змін в раніше прийняті рішення </w:t>
      </w:r>
      <w:r w:rsidRPr="00BC163F">
        <w:rPr>
          <w:sz w:val="28"/>
          <w:szCs w:val="28"/>
          <w:lang w:val="uk-UA"/>
        </w:rPr>
        <w:t>– 821 питання;</w:t>
      </w:r>
    </w:p>
    <w:p w:rsidR="003279E7" w:rsidRPr="00BC163F" w:rsidRDefault="003279E7" w:rsidP="003279E7">
      <w:pPr>
        <w:ind w:firstLine="708"/>
        <w:jc w:val="both"/>
        <w:rPr>
          <w:sz w:val="28"/>
          <w:szCs w:val="28"/>
          <w:lang w:val="uk-UA"/>
        </w:rPr>
      </w:pPr>
      <w:r w:rsidRPr="00BC163F">
        <w:rPr>
          <w:sz w:val="28"/>
          <w:szCs w:val="28"/>
          <w:lang w:val="uk-UA"/>
        </w:rPr>
        <w:t xml:space="preserve">- 19 рішень щодо </w:t>
      </w:r>
      <w:r w:rsidRPr="00BC163F">
        <w:rPr>
          <w:bCs/>
          <w:iCs/>
          <w:sz w:val="28"/>
          <w:szCs w:val="28"/>
          <w:lang w:val="uk-UA"/>
        </w:rPr>
        <w:t>надання в оренду юридичним особам та підприємцям</w:t>
      </w:r>
      <w:r w:rsidRPr="00BC163F">
        <w:rPr>
          <w:sz w:val="28"/>
          <w:szCs w:val="28"/>
          <w:lang w:val="uk-UA"/>
        </w:rPr>
        <w:t xml:space="preserve"> –          306 питань;</w:t>
      </w:r>
    </w:p>
    <w:p w:rsidR="003279E7" w:rsidRPr="00BC163F" w:rsidRDefault="003279E7" w:rsidP="003279E7">
      <w:pPr>
        <w:ind w:firstLine="708"/>
        <w:jc w:val="both"/>
        <w:rPr>
          <w:sz w:val="28"/>
          <w:szCs w:val="28"/>
          <w:lang w:val="uk-UA"/>
        </w:rPr>
      </w:pPr>
      <w:r w:rsidRPr="00BC163F">
        <w:rPr>
          <w:sz w:val="28"/>
          <w:szCs w:val="28"/>
          <w:lang w:val="uk-UA"/>
        </w:rPr>
        <w:t>- 14 рішень щодо надання в постійне користування земельних ділянок –              73 питання;</w:t>
      </w:r>
    </w:p>
    <w:p w:rsidR="003279E7" w:rsidRPr="00BC163F" w:rsidRDefault="003279E7" w:rsidP="003279E7">
      <w:pPr>
        <w:ind w:firstLine="708"/>
        <w:jc w:val="both"/>
        <w:rPr>
          <w:sz w:val="28"/>
          <w:szCs w:val="28"/>
          <w:lang w:val="uk-UA"/>
        </w:rPr>
      </w:pPr>
      <w:r w:rsidRPr="00BC163F">
        <w:rPr>
          <w:sz w:val="28"/>
          <w:szCs w:val="28"/>
          <w:lang w:val="uk-UA"/>
        </w:rPr>
        <w:t xml:space="preserve">- 13 рішень про передачу земельних ділянок </w:t>
      </w:r>
      <w:r w:rsidRPr="00BC163F">
        <w:rPr>
          <w:bCs/>
          <w:iCs/>
          <w:sz w:val="28"/>
          <w:szCs w:val="28"/>
          <w:lang w:val="uk-UA"/>
        </w:rPr>
        <w:t xml:space="preserve">безоплатно у власність членам садівничих товариств </w:t>
      </w:r>
      <w:r w:rsidRPr="00BC163F">
        <w:rPr>
          <w:sz w:val="28"/>
          <w:szCs w:val="28"/>
          <w:lang w:val="uk-UA"/>
        </w:rPr>
        <w:t>для ведення садівництва та внесення змін в раніше прийняті рішення – 300 питань;</w:t>
      </w:r>
    </w:p>
    <w:p w:rsidR="003279E7" w:rsidRPr="00BC163F" w:rsidRDefault="003279E7" w:rsidP="003279E7">
      <w:pPr>
        <w:ind w:firstLine="708"/>
        <w:jc w:val="both"/>
        <w:rPr>
          <w:sz w:val="28"/>
          <w:szCs w:val="28"/>
          <w:lang w:val="uk-UA"/>
        </w:rPr>
      </w:pPr>
      <w:r w:rsidRPr="00BC163F">
        <w:rPr>
          <w:sz w:val="28"/>
          <w:szCs w:val="28"/>
          <w:lang w:val="uk-UA"/>
        </w:rPr>
        <w:t>- 14 рішень про зміну цільового призначення земельних ділянок - 157 питань;</w:t>
      </w:r>
    </w:p>
    <w:p w:rsidR="003279E7" w:rsidRPr="00BC163F" w:rsidRDefault="003279E7" w:rsidP="003279E7">
      <w:pPr>
        <w:ind w:firstLine="708"/>
        <w:jc w:val="both"/>
        <w:rPr>
          <w:sz w:val="28"/>
          <w:szCs w:val="28"/>
          <w:lang w:val="uk-UA"/>
        </w:rPr>
      </w:pPr>
      <w:r w:rsidRPr="00BC163F">
        <w:rPr>
          <w:sz w:val="28"/>
          <w:szCs w:val="28"/>
          <w:lang w:val="uk-UA"/>
        </w:rPr>
        <w:t>- 17 рішень щодо надання громадянам земельних ділянок в оренду – 855 питань;</w:t>
      </w:r>
    </w:p>
    <w:p w:rsidR="003279E7" w:rsidRPr="00BC163F" w:rsidRDefault="003279E7" w:rsidP="003279E7">
      <w:pPr>
        <w:ind w:firstLine="708"/>
        <w:jc w:val="both"/>
        <w:rPr>
          <w:sz w:val="28"/>
          <w:szCs w:val="28"/>
          <w:lang w:val="uk-UA"/>
        </w:rPr>
      </w:pPr>
      <w:r w:rsidRPr="00BC163F">
        <w:rPr>
          <w:sz w:val="28"/>
          <w:szCs w:val="28"/>
          <w:lang w:val="uk-UA"/>
        </w:rPr>
        <w:lastRenderedPageBreak/>
        <w:t xml:space="preserve">- 7 рішень щодо встановлення земельних сервітутів на земельні ділянки </w:t>
      </w:r>
      <w:r w:rsidRPr="00BC163F">
        <w:rPr>
          <w:bCs/>
          <w:i/>
          <w:iCs/>
          <w:sz w:val="28"/>
          <w:szCs w:val="28"/>
          <w:lang w:val="uk-UA"/>
        </w:rPr>
        <w:t xml:space="preserve">– </w:t>
      </w:r>
      <w:r w:rsidRPr="00BC163F">
        <w:rPr>
          <w:bCs/>
          <w:iCs/>
          <w:sz w:val="28"/>
          <w:szCs w:val="28"/>
          <w:lang w:val="uk-UA"/>
        </w:rPr>
        <w:t>14</w:t>
      </w:r>
      <w:r w:rsidRPr="00BC163F">
        <w:rPr>
          <w:bCs/>
          <w:i/>
          <w:iCs/>
          <w:sz w:val="28"/>
          <w:szCs w:val="28"/>
          <w:lang w:val="uk-UA"/>
        </w:rPr>
        <w:t xml:space="preserve"> </w:t>
      </w:r>
      <w:r w:rsidRPr="00BC163F">
        <w:rPr>
          <w:sz w:val="28"/>
          <w:szCs w:val="28"/>
          <w:lang w:val="uk-UA"/>
        </w:rPr>
        <w:t>питань;</w:t>
      </w:r>
    </w:p>
    <w:p w:rsidR="003279E7" w:rsidRPr="00BC163F" w:rsidRDefault="003279E7" w:rsidP="003279E7">
      <w:pPr>
        <w:ind w:firstLine="708"/>
        <w:jc w:val="both"/>
        <w:rPr>
          <w:sz w:val="28"/>
          <w:szCs w:val="28"/>
          <w:lang w:val="uk-UA"/>
        </w:rPr>
      </w:pPr>
      <w:r w:rsidRPr="00BC163F">
        <w:rPr>
          <w:sz w:val="28"/>
          <w:szCs w:val="28"/>
          <w:lang w:val="uk-UA"/>
        </w:rPr>
        <w:t>- 52 рішення з інших питань землекористування.</w:t>
      </w:r>
    </w:p>
    <w:p w:rsidR="003279E7" w:rsidRPr="00BC163F" w:rsidRDefault="003279E7" w:rsidP="003279E7">
      <w:pPr>
        <w:ind w:firstLine="708"/>
        <w:jc w:val="both"/>
        <w:rPr>
          <w:sz w:val="28"/>
          <w:szCs w:val="28"/>
          <w:lang w:val="uk-UA"/>
        </w:rPr>
      </w:pPr>
      <w:r w:rsidRPr="00BC163F">
        <w:rPr>
          <w:sz w:val="28"/>
          <w:szCs w:val="28"/>
          <w:lang w:val="uk-UA"/>
        </w:rPr>
        <w:t>На підставі підготовлених працівниками відділу землеустрою документів проведено 16 засідань постійної комісії міської ради з розгляду земельних спорів, на яких розглянуто 120 питань з приводу спірного суміжного землекористування, в тому числі 47 повторно та 6 питань з виїздом на місцевість.</w:t>
      </w:r>
    </w:p>
    <w:p w:rsidR="003279E7" w:rsidRPr="00BC163F" w:rsidRDefault="003279E7" w:rsidP="003279E7">
      <w:pPr>
        <w:jc w:val="both"/>
        <w:rPr>
          <w:sz w:val="28"/>
          <w:szCs w:val="28"/>
          <w:lang w:val="uk-UA"/>
        </w:rPr>
      </w:pPr>
    </w:p>
    <w:p w:rsidR="003279E7" w:rsidRPr="00BC163F" w:rsidRDefault="003279E7" w:rsidP="003279E7">
      <w:pPr>
        <w:ind w:firstLine="540"/>
        <w:jc w:val="both"/>
        <w:rPr>
          <w:b/>
          <w:color w:val="FF0000"/>
          <w:sz w:val="28"/>
          <w:szCs w:val="28"/>
          <w:lang w:val="uk-UA"/>
        </w:rPr>
      </w:pPr>
      <w:r w:rsidRPr="00BC163F">
        <w:rPr>
          <w:sz w:val="28"/>
          <w:szCs w:val="28"/>
          <w:lang w:val="uk-UA"/>
        </w:rPr>
        <w:t>Відділом земельного кадастру</w:t>
      </w:r>
      <w:r w:rsidRPr="00BC163F">
        <w:rPr>
          <w:b/>
          <w:sz w:val="28"/>
          <w:szCs w:val="28"/>
          <w:lang w:val="uk-UA"/>
        </w:rPr>
        <w:t xml:space="preserve"> </w:t>
      </w:r>
      <w:r w:rsidRPr="00BC163F">
        <w:rPr>
          <w:sz w:val="28"/>
          <w:szCs w:val="28"/>
          <w:lang w:val="uk-UA"/>
        </w:rPr>
        <w:t>управління земельних ресурсів департаменту містобудівного комплексу та земельних ресурсів міської ради за 12 місяців 2017 року</w:t>
      </w:r>
      <w:r w:rsidRPr="00BC163F">
        <w:rPr>
          <w:b/>
          <w:sz w:val="28"/>
          <w:szCs w:val="28"/>
          <w:lang w:val="uk-UA"/>
        </w:rPr>
        <w:t xml:space="preserve"> </w:t>
      </w:r>
      <w:r w:rsidRPr="00BC163F">
        <w:rPr>
          <w:sz w:val="28"/>
          <w:szCs w:val="28"/>
          <w:lang w:val="uk-UA"/>
        </w:rPr>
        <w:t>підготовлено та видано фізичним особам 526 довідок про використане (не використане) право на безоплатну передачу у власність (приватну власність) земельних ділянок в межах м.</w:t>
      </w:r>
      <w:r>
        <w:rPr>
          <w:sz w:val="28"/>
          <w:szCs w:val="28"/>
          <w:lang w:val="uk-UA"/>
        </w:rPr>
        <w:t xml:space="preserve"> </w:t>
      </w:r>
      <w:r w:rsidRPr="00BC163F">
        <w:rPr>
          <w:sz w:val="28"/>
          <w:szCs w:val="28"/>
          <w:lang w:val="uk-UA"/>
        </w:rPr>
        <w:t>Чернівці.</w:t>
      </w:r>
    </w:p>
    <w:p w:rsidR="003279E7" w:rsidRPr="00BC163F" w:rsidRDefault="003279E7" w:rsidP="003279E7">
      <w:pPr>
        <w:jc w:val="both"/>
        <w:rPr>
          <w:sz w:val="28"/>
          <w:szCs w:val="28"/>
          <w:lang w:val="uk-UA"/>
        </w:rPr>
      </w:pPr>
      <w:r w:rsidRPr="00BC163F">
        <w:rPr>
          <w:sz w:val="28"/>
          <w:szCs w:val="28"/>
          <w:lang w:val="uk-UA"/>
        </w:rPr>
        <w:t xml:space="preserve"> </w:t>
      </w:r>
      <w:r w:rsidRPr="00BC163F">
        <w:rPr>
          <w:sz w:val="28"/>
          <w:szCs w:val="28"/>
          <w:lang w:val="uk-UA"/>
        </w:rPr>
        <w:tab/>
        <w:t>Перевірено та доукомплектовано рішеннями 770</w:t>
      </w:r>
      <w:r w:rsidRPr="00BC163F">
        <w:rPr>
          <w:b/>
          <w:color w:val="FF0000"/>
          <w:sz w:val="28"/>
          <w:szCs w:val="28"/>
          <w:lang w:val="uk-UA"/>
        </w:rPr>
        <w:t xml:space="preserve"> </w:t>
      </w:r>
      <w:r w:rsidRPr="00BC163F">
        <w:rPr>
          <w:sz w:val="28"/>
          <w:szCs w:val="28"/>
          <w:lang w:val="uk-UA"/>
        </w:rPr>
        <w:t>проектів землеустрою щодо передачі у власність та надання в постійне користування земельних ділянок в місті.</w:t>
      </w:r>
    </w:p>
    <w:p w:rsidR="003279E7" w:rsidRPr="00BC163F" w:rsidRDefault="003279E7" w:rsidP="003279E7">
      <w:pPr>
        <w:jc w:val="both"/>
        <w:rPr>
          <w:sz w:val="28"/>
          <w:szCs w:val="28"/>
          <w:lang w:val="uk-UA"/>
        </w:rPr>
      </w:pPr>
      <w:r w:rsidRPr="00BC163F">
        <w:rPr>
          <w:sz w:val="28"/>
          <w:szCs w:val="28"/>
          <w:lang w:val="uk-UA"/>
        </w:rPr>
        <w:tab/>
        <w:t>Перевірено 994 пунктів рішень щодо використання (невикористання) громадянами права на безоплатну передачу у власність земельних ділянок в межах норм безоплатної приватизації.</w:t>
      </w:r>
    </w:p>
    <w:p w:rsidR="003279E7" w:rsidRPr="00BC163F" w:rsidRDefault="003279E7" w:rsidP="003279E7">
      <w:pPr>
        <w:ind w:firstLine="708"/>
        <w:jc w:val="both"/>
        <w:rPr>
          <w:sz w:val="28"/>
          <w:szCs w:val="28"/>
          <w:lang w:val="uk-UA"/>
        </w:rPr>
      </w:pPr>
      <w:r w:rsidRPr="00BC163F">
        <w:rPr>
          <w:sz w:val="28"/>
          <w:szCs w:val="28"/>
          <w:lang w:val="uk-UA"/>
        </w:rPr>
        <w:t>В електронний реєстр даних та паперові носії протягом звітного періоду на підставі прийнятих міською радою рішень внесено 360</w:t>
      </w:r>
      <w:r w:rsidRPr="00BC163F">
        <w:rPr>
          <w:b/>
          <w:color w:val="FF0000"/>
          <w:sz w:val="28"/>
          <w:szCs w:val="28"/>
          <w:lang w:val="uk-UA"/>
        </w:rPr>
        <w:t xml:space="preserve"> </w:t>
      </w:r>
      <w:r w:rsidRPr="00BC163F">
        <w:rPr>
          <w:sz w:val="28"/>
          <w:szCs w:val="28"/>
          <w:lang w:val="uk-UA"/>
        </w:rPr>
        <w:t xml:space="preserve">змін в частині припинення державних актів на право постійного користування землею, договорів на право тимчасового користування землею (в тому числі на умовах оренди) та договорів оренди землі. </w:t>
      </w:r>
    </w:p>
    <w:p w:rsidR="003279E7" w:rsidRPr="00BC163F" w:rsidRDefault="003279E7" w:rsidP="003279E7">
      <w:pPr>
        <w:ind w:firstLine="708"/>
        <w:jc w:val="both"/>
        <w:rPr>
          <w:sz w:val="28"/>
          <w:szCs w:val="28"/>
          <w:lang w:val="uk-UA"/>
        </w:rPr>
      </w:pPr>
      <w:r w:rsidRPr="00BC163F">
        <w:rPr>
          <w:sz w:val="28"/>
          <w:szCs w:val="28"/>
          <w:lang w:val="uk-UA"/>
        </w:rPr>
        <w:t xml:space="preserve">Для роботи працівникам департаменту надано 684 архівних документацій із землеустрою. </w:t>
      </w:r>
    </w:p>
    <w:p w:rsidR="003279E7" w:rsidRPr="00BC163F" w:rsidRDefault="003279E7" w:rsidP="003279E7">
      <w:pPr>
        <w:ind w:firstLine="708"/>
        <w:jc w:val="both"/>
        <w:rPr>
          <w:sz w:val="28"/>
          <w:szCs w:val="28"/>
          <w:lang w:val="uk-UA"/>
        </w:rPr>
      </w:pPr>
      <w:r w:rsidRPr="00BC163F">
        <w:rPr>
          <w:spacing w:val="-1"/>
          <w:sz w:val="28"/>
          <w:szCs w:val="28"/>
          <w:lang w:val="uk-UA"/>
        </w:rPr>
        <w:t xml:space="preserve">Відділом продажу землі управління земельних </w:t>
      </w:r>
      <w:r w:rsidRPr="00BC163F">
        <w:rPr>
          <w:sz w:val="28"/>
          <w:szCs w:val="28"/>
          <w:lang w:val="uk-UA"/>
        </w:rPr>
        <w:t xml:space="preserve">ресурсів департаменту містобудівного комплексу та земельних відносин міської ради у 2017 </w:t>
      </w:r>
      <w:r w:rsidRPr="00BC163F">
        <w:rPr>
          <w:spacing w:val="-1"/>
          <w:sz w:val="28"/>
          <w:szCs w:val="28"/>
          <w:lang w:val="uk-UA"/>
        </w:rPr>
        <w:t xml:space="preserve">році </w:t>
      </w:r>
      <w:r w:rsidRPr="00BC163F">
        <w:rPr>
          <w:sz w:val="28"/>
          <w:szCs w:val="28"/>
          <w:lang w:val="uk-UA"/>
        </w:rPr>
        <w:t>укладено:</w:t>
      </w:r>
    </w:p>
    <w:p w:rsidR="003279E7" w:rsidRPr="00BC163F" w:rsidRDefault="003279E7" w:rsidP="003279E7">
      <w:pPr>
        <w:ind w:firstLine="708"/>
        <w:jc w:val="both"/>
        <w:rPr>
          <w:sz w:val="28"/>
          <w:szCs w:val="28"/>
          <w:lang w:val="uk-UA"/>
        </w:rPr>
      </w:pPr>
      <w:r w:rsidRPr="00BC163F">
        <w:rPr>
          <w:sz w:val="28"/>
          <w:szCs w:val="28"/>
          <w:lang w:val="uk-UA"/>
        </w:rPr>
        <w:t>- 27 договорів про оплату авансового внеску в рахунок оплати ціни земельної ділянки на суму 2</w:t>
      </w:r>
      <w:r w:rsidRPr="00BC163F">
        <w:rPr>
          <w:bCs/>
          <w:sz w:val="28"/>
          <w:szCs w:val="28"/>
          <w:lang w:val="uk-UA"/>
        </w:rPr>
        <w:t xml:space="preserve">1,695 млн. </w:t>
      </w:r>
      <w:r w:rsidRPr="00BC163F">
        <w:rPr>
          <w:sz w:val="28"/>
          <w:szCs w:val="28"/>
          <w:lang w:val="uk-UA"/>
        </w:rPr>
        <w:t>грн.;</w:t>
      </w:r>
    </w:p>
    <w:p w:rsidR="003279E7" w:rsidRPr="00BC163F" w:rsidRDefault="003279E7" w:rsidP="003279E7">
      <w:pPr>
        <w:ind w:firstLine="708"/>
        <w:jc w:val="both"/>
        <w:rPr>
          <w:sz w:val="28"/>
          <w:szCs w:val="28"/>
          <w:lang w:val="uk-UA"/>
        </w:rPr>
      </w:pPr>
      <w:r w:rsidRPr="00BC163F">
        <w:rPr>
          <w:sz w:val="28"/>
          <w:szCs w:val="28"/>
          <w:lang w:val="uk-UA"/>
        </w:rPr>
        <w:t xml:space="preserve">- 23 договорів купівлі-продажу земельних ділянок </w:t>
      </w:r>
      <w:r w:rsidRPr="00BC163F">
        <w:rPr>
          <w:spacing w:val="-1"/>
          <w:sz w:val="28"/>
          <w:szCs w:val="28"/>
          <w:lang w:val="uk-UA"/>
        </w:rPr>
        <w:t xml:space="preserve">під об'єктами нерухомого майна, що є власністю покупців </w:t>
      </w:r>
      <w:r w:rsidRPr="00BC163F">
        <w:rPr>
          <w:sz w:val="28"/>
          <w:szCs w:val="28"/>
          <w:lang w:val="uk-UA"/>
        </w:rPr>
        <w:t>цих земельних ділянок, на суму 48</w:t>
      </w:r>
      <w:r w:rsidRPr="00BC163F">
        <w:rPr>
          <w:bCs/>
          <w:sz w:val="28"/>
          <w:szCs w:val="28"/>
          <w:lang w:val="uk-UA"/>
        </w:rPr>
        <w:t xml:space="preserve">,403 млн. </w:t>
      </w:r>
      <w:r w:rsidRPr="00BC163F">
        <w:rPr>
          <w:sz w:val="28"/>
          <w:szCs w:val="28"/>
          <w:lang w:val="uk-UA"/>
        </w:rPr>
        <w:t>грн.</w:t>
      </w:r>
    </w:p>
    <w:p w:rsidR="003279E7" w:rsidRPr="00BC163F" w:rsidRDefault="003279E7" w:rsidP="003279E7">
      <w:pPr>
        <w:shd w:val="clear" w:color="auto" w:fill="FFFFFF"/>
        <w:tabs>
          <w:tab w:val="left" w:pos="709"/>
        </w:tabs>
        <w:ind w:right="-6"/>
        <w:jc w:val="both"/>
        <w:rPr>
          <w:sz w:val="28"/>
          <w:szCs w:val="28"/>
          <w:lang w:val="uk-UA"/>
        </w:rPr>
      </w:pPr>
      <w:r w:rsidRPr="00BC163F">
        <w:rPr>
          <w:sz w:val="28"/>
          <w:szCs w:val="28"/>
          <w:lang w:val="uk-UA"/>
        </w:rPr>
        <w:tab/>
        <w:t>На підставі підготовлених відділом матеріалів проведено:</w:t>
      </w:r>
    </w:p>
    <w:p w:rsidR="003279E7" w:rsidRPr="00BC163F" w:rsidRDefault="003279E7" w:rsidP="003279E7">
      <w:pPr>
        <w:numPr>
          <w:ilvl w:val="0"/>
          <w:numId w:val="5"/>
        </w:numPr>
        <w:shd w:val="clear" w:color="auto" w:fill="FFFFFF"/>
        <w:tabs>
          <w:tab w:val="left" w:pos="8669"/>
        </w:tabs>
        <w:ind w:right="-6"/>
        <w:jc w:val="both"/>
        <w:rPr>
          <w:sz w:val="28"/>
          <w:szCs w:val="28"/>
          <w:lang w:val="uk-UA"/>
        </w:rPr>
      </w:pPr>
      <w:r w:rsidRPr="00BC163F">
        <w:rPr>
          <w:sz w:val="28"/>
          <w:szCs w:val="28"/>
          <w:lang w:val="uk-UA"/>
        </w:rPr>
        <w:t>14 засідань комісії по конкурсному відбору експертів - суб'єктів оціночної діяльності та погодження виконаних ними звітів про оцінку земельних ділянок, які підлягають продажу фізичним та юридичним особам і знаходяться в користуванні або орендуються ними;</w:t>
      </w:r>
    </w:p>
    <w:p w:rsidR="003279E7" w:rsidRPr="00BC163F" w:rsidRDefault="003279E7" w:rsidP="003279E7">
      <w:pPr>
        <w:numPr>
          <w:ilvl w:val="0"/>
          <w:numId w:val="5"/>
        </w:numPr>
        <w:shd w:val="clear" w:color="auto" w:fill="FFFFFF"/>
        <w:tabs>
          <w:tab w:val="left" w:pos="8669"/>
        </w:tabs>
        <w:ind w:right="-6"/>
        <w:jc w:val="both"/>
        <w:rPr>
          <w:sz w:val="28"/>
          <w:szCs w:val="28"/>
          <w:lang w:val="uk-UA"/>
        </w:rPr>
      </w:pPr>
      <w:r w:rsidRPr="00BC163F">
        <w:rPr>
          <w:sz w:val="28"/>
          <w:szCs w:val="28"/>
          <w:lang w:val="uk-UA"/>
        </w:rPr>
        <w:t>1 засідання конкурсної комісії для проведення процедури конкурсного відбору виконавців робіт із землеустрою, оцінки земель та виконання земельних торгів на конкурентних засадах.</w:t>
      </w:r>
    </w:p>
    <w:p w:rsidR="003279E7" w:rsidRPr="00BC163F" w:rsidRDefault="003279E7" w:rsidP="003279E7">
      <w:pPr>
        <w:shd w:val="clear" w:color="auto" w:fill="FFFFFF"/>
        <w:ind w:right="-6"/>
        <w:jc w:val="both"/>
        <w:rPr>
          <w:sz w:val="28"/>
          <w:szCs w:val="28"/>
          <w:lang w:val="uk-UA"/>
        </w:rPr>
      </w:pPr>
      <w:r w:rsidRPr="00BC163F">
        <w:rPr>
          <w:sz w:val="28"/>
          <w:szCs w:val="28"/>
          <w:lang w:val="uk-UA"/>
        </w:rPr>
        <w:t>На розгляд міської ради підготовлено:</w:t>
      </w:r>
    </w:p>
    <w:p w:rsidR="003279E7" w:rsidRPr="00BC163F" w:rsidRDefault="003279E7" w:rsidP="003279E7">
      <w:pPr>
        <w:shd w:val="clear" w:color="auto" w:fill="FFFFFF"/>
        <w:ind w:left="540" w:right="-6" w:hanging="516"/>
        <w:jc w:val="both"/>
        <w:rPr>
          <w:sz w:val="28"/>
          <w:szCs w:val="28"/>
          <w:lang w:val="uk-UA"/>
        </w:rPr>
      </w:pPr>
      <w:r w:rsidRPr="00BC163F">
        <w:rPr>
          <w:sz w:val="28"/>
          <w:szCs w:val="28"/>
          <w:lang w:val="uk-UA"/>
        </w:rPr>
        <w:lastRenderedPageBreak/>
        <w:tab/>
        <w:t>- 19 проектів рішень щодо викупу земельних ділянок під об'єктами нерухомого майна, що є власністю покупців цих ділянок, в яких зосереджено 64 питання;</w:t>
      </w:r>
    </w:p>
    <w:p w:rsidR="003279E7" w:rsidRPr="00BC163F" w:rsidRDefault="003279E7" w:rsidP="003279E7">
      <w:pPr>
        <w:shd w:val="clear" w:color="auto" w:fill="FFFFFF"/>
        <w:ind w:left="540" w:right="-6"/>
        <w:jc w:val="both"/>
        <w:rPr>
          <w:sz w:val="28"/>
          <w:szCs w:val="28"/>
          <w:lang w:val="uk-UA"/>
        </w:rPr>
      </w:pPr>
      <w:r w:rsidRPr="00BC163F">
        <w:rPr>
          <w:sz w:val="28"/>
          <w:szCs w:val="28"/>
          <w:lang w:val="uk-UA"/>
        </w:rPr>
        <w:t>- 5 проектів рішень щодо затвердження матеріалів вибору та проектів землеустрою щодо відведення земельних ділянок несільськогосподарського призначення, які підлягають продажу на земельних торгах, в яких зосереджено 12 питань.</w:t>
      </w:r>
    </w:p>
    <w:p w:rsidR="003279E7" w:rsidRPr="00BC163F" w:rsidRDefault="003279E7" w:rsidP="003279E7">
      <w:pPr>
        <w:ind w:firstLine="708"/>
        <w:jc w:val="both"/>
        <w:rPr>
          <w:sz w:val="28"/>
          <w:szCs w:val="28"/>
          <w:lang w:val="uk-UA"/>
        </w:rPr>
      </w:pPr>
      <w:r w:rsidRPr="00BC163F">
        <w:rPr>
          <w:sz w:val="28"/>
          <w:szCs w:val="28"/>
          <w:lang w:val="uk-UA"/>
        </w:rPr>
        <w:t>Фактичні надходження до міського бюджету від продажу земельних ділянок у 2017 році склали</w:t>
      </w:r>
      <w:r w:rsidRPr="00BC163F">
        <w:rPr>
          <w:bCs/>
          <w:sz w:val="28"/>
          <w:szCs w:val="28"/>
          <w:lang w:val="uk-UA"/>
        </w:rPr>
        <w:t xml:space="preserve"> 50,792 млн. </w:t>
      </w:r>
      <w:r w:rsidRPr="00BC163F">
        <w:rPr>
          <w:sz w:val="28"/>
          <w:szCs w:val="28"/>
          <w:lang w:val="uk-UA"/>
        </w:rPr>
        <w:t>грн.</w:t>
      </w:r>
    </w:p>
    <w:p w:rsidR="003279E7" w:rsidRPr="00BC163F" w:rsidRDefault="003279E7" w:rsidP="003279E7">
      <w:pPr>
        <w:ind w:firstLine="540"/>
        <w:jc w:val="both"/>
        <w:rPr>
          <w:sz w:val="28"/>
          <w:szCs w:val="28"/>
          <w:lang w:val="uk-UA"/>
        </w:rPr>
      </w:pPr>
      <w:r w:rsidRPr="00BC163F">
        <w:rPr>
          <w:sz w:val="28"/>
          <w:szCs w:val="28"/>
          <w:lang w:val="uk-UA"/>
        </w:rPr>
        <w:t xml:space="preserve">Відділом оренди землі управління земельних ресурсів департаменту та відділом контролю платежів та аналізу виконання договорів оренди землі при департаменті за 2017 рік підготовлено 274 проекти договорів оренди землі та 1 проект договору встановлення земельного сервітуту, 471 проект додаткових договорів до договорів оренди землі та 10 проектів додаткових договорів до договорів встановлення земельних сервітутів щодо їх поновлення, 21 проект додаткового договору про внесення змін до договорів оренди землі в частині розміру орендної плати за землю. </w:t>
      </w:r>
    </w:p>
    <w:p w:rsidR="003279E7" w:rsidRPr="00BC163F" w:rsidRDefault="003279E7" w:rsidP="003279E7">
      <w:pPr>
        <w:ind w:firstLine="540"/>
        <w:jc w:val="both"/>
        <w:rPr>
          <w:sz w:val="28"/>
          <w:szCs w:val="28"/>
          <w:lang w:val="uk-UA"/>
        </w:rPr>
      </w:pPr>
      <w:r w:rsidRPr="00BC163F">
        <w:rPr>
          <w:sz w:val="28"/>
          <w:szCs w:val="28"/>
          <w:lang w:val="uk-UA"/>
        </w:rPr>
        <w:t>Крім того, за вказаний період часу:</w:t>
      </w:r>
    </w:p>
    <w:p w:rsidR="003279E7" w:rsidRPr="00BC163F" w:rsidRDefault="003279E7" w:rsidP="003279E7">
      <w:pPr>
        <w:ind w:firstLine="540"/>
        <w:jc w:val="both"/>
        <w:rPr>
          <w:sz w:val="28"/>
          <w:szCs w:val="28"/>
          <w:lang w:val="uk-UA"/>
        </w:rPr>
      </w:pPr>
      <w:r w:rsidRPr="00BC163F">
        <w:rPr>
          <w:sz w:val="28"/>
          <w:szCs w:val="28"/>
          <w:lang w:val="uk-UA"/>
        </w:rPr>
        <w:t>- проведено 285 розрахунків розміру річної орендної плати за землю (плати за встановлення земельного сервітуту);</w:t>
      </w:r>
    </w:p>
    <w:p w:rsidR="003279E7" w:rsidRPr="00BC163F" w:rsidRDefault="003279E7" w:rsidP="003279E7">
      <w:pPr>
        <w:ind w:firstLine="540"/>
        <w:jc w:val="both"/>
        <w:rPr>
          <w:sz w:val="28"/>
          <w:szCs w:val="28"/>
          <w:lang w:val="uk-UA"/>
        </w:rPr>
      </w:pPr>
      <w:r w:rsidRPr="00BC163F">
        <w:rPr>
          <w:sz w:val="28"/>
          <w:szCs w:val="28"/>
          <w:lang w:val="uk-UA"/>
        </w:rPr>
        <w:t>- складено 275 актів прийому – передачі земельних ділянок в орендне користування;</w:t>
      </w:r>
    </w:p>
    <w:p w:rsidR="003279E7" w:rsidRPr="00BC163F" w:rsidRDefault="003279E7" w:rsidP="003279E7">
      <w:pPr>
        <w:tabs>
          <w:tab w:val="left" w:pos="9355"/>
        </w:tabs>
        <w:ind w:firstLine="540"/>
        <w:jc w:val="both"/>
        <w:rPr>
          <w:sz w:val="28"/>
          <w:szCs w:val="28"/>
          <w:lang w:val="uk-UA"/>
        </w:rPr>
      </w:pPr>
      <w:r w:rsidRPr="00BC163F">
        <w:rPr>
          <w:sz w:val="28"/>
          <w:szCs w:val="28"/>
          <w:lang w:val="uk-UA"/>
        </w:rPr>
        <w:t>- укладено 267 договорів оренди землі на земельні ділянки загальною площею 33,7487га, річна орендна плата по яких складає 14,073 млн.</w:t>
      </w:r>
      <w:r>
        <w:rPr>
          <w:sz w:val="28"/>
          <w:szCs w:val="28"/>
          <w:lang w:val="uk-UA"/>
        </w:rPr>
        <w:t xml:space="preserve"> </w:t>
      </w:r>
      <w:r w:rsidRPr="00BC163F">
        <w:rPr>
          <w:sz w:val="28"/>
          <w:szCs w:val="28"/>
          <w:lang w:val="uk-UA"/>
        </w:rPr>
        <w:t>грн. З них 86 новоукладені договори (на земельні ділянки, де були відсутні правопосвідчуючі документи на землю) загальною площею 8,5589га, річна орендна плата по яких складає 1,6323 млн.</w:t>
      </w:r>
      <w:r>
        <w:rPr>
          <w:sz w:val="28"/>
          <w:szCs w:val="28"/>
          <w:lang w:val="uk-UA"/>
        </w:rPr>
        <w:t xml:space="preserve"> </w:t>
      </w:r>
      <w:r w:rsidRPr="00BC163F">
        <w:rPr>
          <w:sz w:val="28"/>
          <w:szCs w:val="28"/>
          <w:lang w:val="uk-UA"/>
        </w:rPr>
        <w:t>грн.;</w:t>
      </w:r>
    </w:p>
    <w:p w:rsidR="003279E7" w:rsidRPr="00BC163F" w:rsidRDefault="003279E7" w:rsidP="003279E7">
      <w:pPr>
        <w:tabs>
          <w:tab w:val="left" w:pos="9355"/>
        </w:tabs>
        <w:ind w:firstLine="540"/>
        <w:jc w:val="both"/>
        <w:rPr>
          <w:sz w:val="28"/>
          <w:szCs w:val="28"/>
          <w:lang w:val="uk-UA"/>
        </w:rPr>
      </w:pPr>
      <w:r w:rsidRPr="00BC163F">
        <w:rPr>
          <w:sz w:val="28"/>
          <w:szCs w:val="28"/>
          <w:lang w:val="uk-UA"/>
        </w:rPr>
        <w:t>- проведено 267 розрахунків коштів за фактичне користування земельними ділянками в еквіваленті орендної плати за землю згідно укладених договорів оренди землі на загальну суму 4,873 млн.</w:t>
      </w:r>
      <w:r>
        <w:rPr>
          <w:sz w:val="28"/>
          <w:szCs w:val="28"/>
          <w:lang w:val="uk-UA"/>
        </w:rPr>
        <w:t xml:space="preserve"> </w:t>
      </w:r>
      <w:r w:rsidRPr="00BC163F">
        <w:rPr>
          <w:sz w:val="28"/>
          <w:szCs w:val="28"/>
          <w:lang w:val="uk-UA"/>
        </w:rPr>
        <w:t>грн. зі сплатою протягом 2017 – 2018 років;</w:t>
      </w:r>
    </w:p>
    <w:p w:rsidR="003279E7" w:rsidRPr="00BC163F" w:rsidRDefault="003279E7" w:rsidP="003279E7">
      <w:pPr>
        <w:tabs>
          <w:tab w:val="left" w:pos="9355"/>
        </w:tabs>
        <w:ind w:firstLine="540"/>
        <w:jc w:val="both"/>
        <w:rPr>
          <w:sz w:val="28"/>
          <w:szCs w:val="28"/>
          <w:lang w:val="uk-UA"/>
        </w:rPr>
      </w:pPr>
      <w:r w:rsidRPr="00BC163F">
        <w:rPr>
          <w:sz w:val="28"/>
          <w:szCs w:val="28"/>
          <w:lang w:val="uk-UA"/>
        </w:rPr>
        <w:t xml:space="preserve">- орендарям та користувачам земельних ділянок направлено 994 листи-повідомлення про необхідність укладення (поновлення) договорів оренди землі (договорів встановлення земельних сервітутів), погашення заборгованості з орендної плати за землю, про необхідність оформлення правопосвідчуючих документів на землю та про </w:t>
      </w:r>
      <w:r w:rsidRPr="00BC163F">
        <w:rPr>
          <w:sz w:val="28"/>
          <w:szCs w:val="28"/>
          <w:lang w:val="uk-UA" w:eastAsia="uk-UA"/>
        </w:rPr>
        <w:t>реєстрацію права оренди земельних ділянок</w:t>
      </w:r>
      <w:r w:rsidRPr="00BC163F">
        <w:rPr>
          <w:sz w:val="28"/>
          <w:szCs w:val="28"/>
          <w:lang w:val="uk-UA"/>
        </w:rPr>
        <w:t>;</w:t>
      </w:r>
    </w:p>
    <w:p w:rsidR="003279E7" w:rsidRPr="00BC163F" w:rsidRDefault="003279E7" w:rsidP="003279E7">
      <w:pPr>
        <w:ind w:firstLine="540"/>
        <w:jc w:val="both"/>
        <w:rPr>
          <w:sz w:val="28"/>
          <w:szCs w:val="28"/>
          <w:lang w:val="uk-UA"/>
        </w:rPr>
      </w:pPr>
      <w:r w:rsidRPr="00BC163F">
        <w:rPr>
          <w:sz w:val="28"/>
          <w:szCs w:val="28"/>
          <w:lang w:val="uk-UA"/>
        </w:rPr>
        <w:t>- опрацьовано 791 звернення щодо поновлення (припинення) договорів оренди землі (договорів встановлення земельних сервітутів) та надання в оренду у зв`язку із переходом права власності на нерухоме майно;</w:t>
      </w:r>
    </w:p>
    <w:p w:rsidR="003279E7" w:rsidRPr="00BC163F" w:rsidRDefault="003279E7" w:rsidP="003279E7">
      <w:pPr>
        <w:ind w:firstLine="540"/>
        <w:jc w:val="both"/>
        <w:rPr>
          <w:sz w:val="28"/>
          <w:szCs w:val="28"/>
          <w:lang w:val="uk-UA"/>
        </w:rPr>
      </w:pPr>
      <w:r w:rsidRPr="00BC163F">
        <w:rPr>
          <w:sz w:val="28"/>
          <w:szCs w:val="28"/>
          <w:lang w:val="uk-UA"/>
        </w:rPr>
        <w:t>- підготовлено на розгляд Чернівецької міської ради 124 пункти рішень щодо припинення договорів оренди землі (договорів встановлення земельних сервітутів) у зв’язку із закінченням терміну оренди земельних ділянок та переходом права власності на нерухоме майно до інших осіб;</w:t>
      </w:r>
    </w:p>
    <w:p w:rsidR="003279E7" w:rsidRPr="00BC163F" w:rsidRDefault="003279E7" w:rsidP="003279E7">
      <w:pPr>
        <w:ind w:firstLine="540"/>
        <w:jc w:val="both"/>
        <w:rPr>
          <w:sz w:val="28"/>
          <w:szCs w:val="28"/>
          <w:lang w:val="uk-UA"/>
        </w:rPr>
      </w:pPr>
      <w:r w:rsidRPr="00BC163F">
        <w:rPr>
          <w:sz w:val="28"/>
          <w:szCs w:val="28"/>
          <w:lang w:val="uk-UA"/>
        </w:rPr>
        <w:lastRenderedPageBreak/>
        <w:t xml:space="preserve">- направлено 227 копій </w:t>
      </w:r>
      <w:r w:rsidRPr="00BC163F">
        <w:rPr>
          <w:sz w:val="28"/>
          <w:szCs w:val="28"/>
          <w:lang w:val="uk-UA" w:eastAsia="uk-UA"/>
        </w:rPr>
        <w:t>із рішень міської ради щодо припинення договорів оренди землі та договорів встановлення земельних сервітутів (підготовлених працівниками відділу);</w:t>
      </w:r>
    </w:p>
    <w:p w:rsidR="003279E7" w:rsidRPr="00BC163F" w:rsidRDefault="003279E7" w:rsidP="003279E7">
      <w:pPr>
        <w:ind w:firstLine="540"/>
        <w:jc w:val="both"/>
        <w:rPr>
          <w:sz w:val="28"/>
          <w:szCs w:val="28"/>
          <w:lang w:val="uk-UA"/>
        </w:rPr>
      </w:pPr>
      <w:r w:rsidRPr="00BC163F">
        <w:rPr>
          <w:sz w:val="28"/>
          <w:szCs w:val="28"/>
          <w:lang w:val="uk-UA"/>
        </w:rPr>
        <w:t>- підготовлено 160 актів прийому – передачі (повернення) земельних ділянок до земель запасу міста;</w:t>
      </w:r>
    </w:p>
    <w:p w:rsidR="003279E7" w:rsidRPr="00BC163F" w:rsidRDefault="003279E7" w:rsidP="003279E7">
      <w:pPr>
        <w:ind w:firstLine="540"/>
        <w:jc w:val="both"/>
        <w:rPr>
          <w:sz w:val="28"/>
          <w:szCs w:val="28"/>
          <w:lang w:val="uk-UA" w:eastAsia="uk-UA"/>
        </w:rPr>
      </w:pPr>
      <w:r w:rsidRPr="00BC163F">
        <w:rPr>
          <w:sz w:val="28"/>
          <w:szCs w:val="28"/>
          <w:lang w:val="uk-UA"/>
        </w:rPr>
        <w:t xml:space="preserve">- підготовлено 96 </w:t>
      </w:r>
      <w:r w:rsidRPr="00BC163F">
        <w:rPr>
          <w:sz w:val="28"/>
          <w:szCs w:val="28"/>
          <w:lang w:val="uk-UA" w:eastAsia="uk-UA"/>
        </w:rPr>
        <w:t xml:space="preserve">інформацій на засідання виконавчого комітету міської ради щодо </w:t>
      </w:r>
      <w:r w:rsidRPr="00BC163F">
        <w:rPr>
          <w:bCs/>
          <w:sz w:val="28"/>
          <w:szCs w:val="28"/>
          <w:lang w:val="uk-UA"/>
        </w:rPr>
        <w:t xml:space="preserve">наявності (відсутності) заборгованості з орендної плати за землю </w:t>
      </w:r>
      <w:r w:rsidRPr="00BC163F">
        <w:rPr>
          <w:sz w:val="28"/>
          <w:szCs w:val="28"/>
          <w:lang w:val="uk-UA" w:eastAsia="uk-UA"/>
        </w:rPr>
        <w:t>(плати за встановлення земельного сервітуту) при погодженні проектів рішень, підготовлених управлінням земельних ресурсів департаменту на розгляд міської ради.</w:t>
      </w:r>
    </w:p>
    <w:p w:rsidR="003279E7" w:rsidRPr="00BC163F" w:rsidRDefault="003279E7" w:rsidP="003279E7">
      <w:pPr>
        <w:tabs>
          <w:tab w:val="left" w:pos="9355"/>
        </w:tabs>
        <w:ind w:firstLine="540"/>
        <w:jc w:val="both"/>
        <w:rPr>
          <w:sz w:val="28"/>
          <w:szCs w:val="28"/>
          <w:lang w:val="uk-UA"/>
        </w:rPr>
      </w:pPr>
      <w:r w:rsidRPr="00BC163F">
        <w:rPr>
          <w:sz w:val="28"/>
          <w:szCs w:val="28"/>
          <w:lang w:val="uk-UA"/>
        </w:rPr>
        <w:t xml:space="preserve">До Реєстру договорів оренди землі та договорів встановлення земельних сервітутів станом на 01.01.2018р. внесено 10749 договорів оренди землі та 121 договір встановлення земельних сервітутів. </w:t>
      </w:r>
    </w:p>
    <w:p w:rsidR="003279E7" w:rsidRPr="00BC163F" w:rsidRDefault="003279E7" w:rsidP="003279E7">
      <w:pPr>
        <w:tabs>
          <w:tab w:val="left" w:pos="9355"/>
        </w:tabs>
        <w:ind w:firstLine="540"/>
        <w:jc w:val="both"/>
        <w:rPr>
          <w:sz w:val="28"/>
          <w:szCs w:val="28"/>
          <w:lang w:val="uk-UA"/>
        </w:rPr>
      </w:pPr>
      <w:r w:rsidRPr="00BC163F">
        <w:rPr>
          <w:sz w:val="28"/>
          <w:szCs w:val="28"/>
          <w:lang w:val="uk-UA"/>
        </w:rPr>
        <w:t>Станом на 01.01.2018р. кількість діючих договорів оренди землі становить 4329, а договорів встановлення земельних сервітутів – 49.</w:t>
      </w:r>
    </w:p>
    <w:p w:rsidR="003279E7" w:rsidRPr="00BC163F" w:rsidRDefault="003279E7" w:rsidP="003279E7">
      <w:pPr>
        <w:tabs>
          <w:tab w:val="left" w:pos="9355"/>
        </w:tabs>
        <w:ind w:firstLine="540"/>
        <w:jc w:val="both"/>
        <w:rPr>
          <w:sz w:val="28"/>
          <w:szCs w:val="28"/>
          <w:lang w:val="uk-UA"/>
        </w:rPr>
      </w:pPr>
      <w:r w:rsidRPr="00BC163F">
        <w:rPr>
          <w:sz w:val="28"/>
          <w:szCs w:val="28"/>
          <w:lang w:val="uk-UA"/>
        </w:rPr>
        <w:t xml:space="preserve">Працівниками відділу </w:t>
      </w:r>
      <w:r w:rsidRPr="00BC163F">
        <w:rPr>
          <w:sz w:val="28"/>
          <w:szCs w:val="28"/>
          <w:lang w:val="uk-UA" w:eastAsia="uk-UA"/>
        </w:rPr>
        <w:t>постійно проводиться робота з формування справ по договорам оренди землі зі зберіганням примірника договору, по зберіганню припинених договорів оренди землі (земельні ділянки, передані безоплатно у власність, шляхом викупу, зараховані до земель запасу міста) та контроль за проведенням орендарями реєстрації права оренди земельних ділянок, наданих в орендне користування.</w:t>
      </w:r>
    </w:p>
    <w:p w:rsidR="003279E7" w:rsidRPr="00BC163F" w:rsidRDefault="003279E7" w:rsidP="003279E7">
      <w:pPr>
        <w:widowControl w:val="0"/>
        <w:tabs>
          <w:tab w:val="left" w:pos="540"/>
        </w:tabs>
        <w:ind w:firstLine="540"/>
        <w:jc w:val="both"/>
        <w:rPr>
          <w:sz w:val="28"/>
          <w:szCs w:val="28"/>
          <w:lang w:val="uk-UA"/>
        </w:rPr>
      </w:pPr>
      <w:r w:rsidRPr="00BC163F">
        <w:rPr>
          <w:sz w:val="28"/>
          <w:szCs w:val="28"/>
          <w:lang w:val="uk-UA"/>
        </w:rPr>
        <w:t>Для повного та своєчасного обчислення та контролю за справлянням орендної плати за земельні ділянки до Головного управління Державної фіскальної служби у Чернівецькій області щомісяця направляються переліки укладених договорів оренди землі (договорів встановлення земельних сервітутів) та додаткових договорів про внесення змін.</w:t>
      </w:r>
    </w:p>
    <w:p w:rsidR="003279E7" w:rsidRPr="00BC163F" w:rsidRDefault="003279E7" w:rsidP="003279E7">
      <w:pPr>
        <w:widowControl w:val="0"/>
        <w:tabs>
          <w:tab w:val="left" w:pos="540"/>
        </w:tabs>
        <w:ind w:firstLine="540"/>
        <w:jc w:val="both"/>
        <w:rPr>
          <w:sz w:val="28"/>
          <w:szCs w:val="28"/>
          <w:lang w:val="uk-UA"/>
        </w:rPr>
      </w:pPr>
      <w:r w:rsidRPr="00BC163F">
        <w:rPr>
          <w:sz w:val="28"/>
          <w:szCs w:val="28"/>
          <w:lang w:val="uk-UA"/>
        </w:rPr>
        <w:t>За 2017 рік надано 749 інформацій щодо укладення договорів оренди землі (договорів встановлення земельного сервітуту), внесення змін до них та надіслано 1071 запит щодо сплати орендної плати за землю.</w:t>
      </w:r>
    </w:p>
    <w:p w:rsidR="003279E7" w:rsidRPr="00BC163F" w:rsidRDefault="003279E7" w:rsidP="003279E7">
      <w:pPr>
        <w:ind w:firstLine="540"/>
        <w:jc w:val="both"/>
        <w:rPr>
          <w:sz w:val="28"/>
          <w:szCs w:val="28"/>
          <w:lang w:val="uk-UA"/>
        </w:rPr>
      </w:pPr>
      <w:r w:rsidRPr="00BC163F">
        <w:rPr>
          <w:sz w:val="28"/>
          <w:szCs w:val="28"/>
          <w:lang w:val="uk-UA"/>
        </w:rPr>
        <w:t>Станом на 01.01.2018р. надходження плати за землю до міського бюджету склали 155,817 млн.грн., в тому числі від оренди землі 96,643 млн.</w:t>
      </w:r>
      <w:r>
        <w:rPr>
          <w:sz w:val="28"/>
          <w:szCs w:val="28"/>
          <w:lang w:val="uk-UA"/>
        </w:rPr>
        <w:t xml:space="preserve"> </w:t>
      </w:r>
      <w:r w:rsidRPr="00BC163F">
        <w:rPr>
          <w:sz w:val="28"/>
          <w:szCs w:val="28"/>
          <w:lang w:val="uk-UA"/>
        </w:rPr>
        <w:t>грн., що складає 117% від фактично запланованих надходжень з орендної плати за землю.</w:t>
      </w:r>
    </w:p>
    <w:p w:rsidR="003279E7" w:rsidRPr="00BC163F" w:rsidRDefault="003279E7" w:rsidP="003279E7">
      <w:pPr>
        <w:jc w:val="center"/>
        <w:rPr>
          <w:b/>
          <w:sz w:val="28"/>
          <w:szCs w:val="28"/>
          <w:u w:val="single"/>
          <w:lang w:val="uk-UA"/>
        </w:rPr>
      </w:pPr>
    </w:p>
    <w:p w:rsidR="003279E7" w:rsidRPr="00BC163F" w:rsidRDefault="003279E7" w:rsidP="003279E7">
      <w:pPr>
        <w:jc w:val="center"/>
        <w:rPr>
          <w:b/>
          <w:sz w:val="28"/>
          <w:szCs w:val="28"/>
          <w:u w:val="single"/>
          <w:lang w:val="uk-UA"/>
        </w:rPr>
      </w:pPr>
      <w:r w:rsidRPr="00BC163F">
        <w:rPr>
          <w:b/>
          <w:sz w:val="28"/>
          <w:szCs w:val="28"/>
          <w:u w:val="single"/>
          <w:lang w:val="uk-UA"/>
        </w:rPr>
        <w:t>IV. Відділ контролю платежів та аналізу виконання договорів оренди землі при департаменті містобудівного комплексу та земельних відносин</w:t>
      </w:r>
    </w:p>
    <w:p w:rsidR="003279E7" w:rsidRPr="00BC163F" w:rsidRDefault="003279E7" w:rsidP="003279E7">
      <w:pPr>
        <w:spacing w:before="120"/>
        <w:ind w:firstLine="540"/>
        <w:jc w:val="both"/>
        <w:rPr>
          <w:sz w:val="28"/>
          <w:szCs w:val="28"/>
          <w:lang w:val="uk-UA"/>
        </w:rPr>
      </w:pPr>
      <w:r w:rsidRPr="00BC163F">
        <w:rPr>
          <w:sz w:val="28"/>
          <w:szCs w:val="28"/>
          <w:lang w:val="uk-UA"/>
        </w:rPr>
        <w:t xml:space="preserve">Основними завданнями відділу є: спонукання замовників до укладання та підготовка договорів про пайову участь у розвитку інфраструктури м.Чернівців, контроль за надходженнями платежів до бюджету розвитку та фонду соціально-економічного розвитку м.Чернівці, організація та ведення обліку надходження коштів суб’єктів господарювання, проведення звірки з управліннями та відділами міської ради, здійснення аналізу та контролю за виконанням договорів оренди землі, співпраця з Державною податковою інспекцією в м.Чернівці в питаннях надходження орендної плати до міського бюджету.  </w:t>
      </w:r>
    </w:p>
    <w:p w:rsidR="003279E7" w:rsidRPr="00BC163F" w:rsidRDefault="003279E7" w:rsidP="003279E7">
      <w:pPr>
        <w:spacing w:before="120"/>
        <w:ind w:firstLine="540"/>
        <w:jc w:val="both"/>
        <w:rPr>
          <w:sz w:val="28"/>
          <w:szCs w:val="28"/>
          <w:lang w:val="uk-UA"/>
        </w:rPr>
      </w:pPr>
      <w:r w:rsidRPr="00BC163F">
        <w:rPr>
          <w:sz w:val="28"/>
          <w:szCs w:val="28"/>
          <w:lang w:val="uk-UA"/>
        </w:rPr>
        <w:lastRenderedPageBreak/>
        <w:t>Впродовж 12 місяців 2017 року із замовниками будівництва укладено 87 договорів про пайову участь у розвитку інфраструктури м.</w:t>
      </w:r>
      <w:r>
        <w:rPr>
          <w:sz w:val="28"/>
          <w:szCs w:val="28"/>
          <w:lang w:val="uk-UA"/>
        </w:rPr>
        <w:t xml:space="preserve"> </w:t>
      </w:r>
      <w:r w:rsidRPr="00BC163F">
        <w:rPr>
          <w:sz w:val="28"/>
          <w:szCs w:val="28"/>
          <w:lang w:val="uk-UA"/>
        </w:rPr>
        <w:t>Чернівців</w:t>
      </w:r>
    </w:p>
    <w:p w:rsidR="003279E7" w:rsidRPr="00BC163F" w:rsidRDefault="003279E7" w:rsidP="003279E7">
      <w:pPr>
        <w:ind w:firstLine="539"/>
        <w:jc w:val="both"/>
        <w:rPr>
          <w:sz w:val="28"/>
          <w:szCs w:val="28"/>
          <w:lang w:val="uk-UA"/>
        </w:rPr>
      </w:pPr>
      <w:r w:rsidRPr="00BC163F">
        <w:rPr>
          <w:sz w:val="28"/>
          <w:szCs w:val="28"/>
          <w:lang w:val="uk-UA"/>
        </w:rPr>
        <w:t>На виконання укладених договорів про пайову участь до бюджету розвитку міста у якості пайової участі забудовників за 12 місяців 2017 року залучено    10 569,04 тис.грн.</w:t>
      </w:r>
    </w:p>
    <w:p w:rsidR="003279E7" w:rsidRPr="00BC163F" w:rsidRDefault="003279E7" w:rsidP="003279E7">
      <w:pPr>
        <w:spacing w:before="120"/>
        <w:ind w:firstLine="540"/>
        <w:jc w:val="both"/>
        <w:rPr>
          <w:sz w:val="28"/>
          <w:szCs w:val="28"/>
          <w:lang w:val="uk-UA"/>
        </w:rPr>
      </w:pPr>
      <w:r w:rsidRPr="00BC163F">
        <w:rPr>
          <w:sz w:val="28"/>
          <w:szCs w:val="28"/>
          <w:lang w:val="uk-UA"/>
        </w:rPr>
        <w:t xml:space="preserve">Відділом здійснюється контроль за сплатою одноразових внесків по договорам оренди землі відповідно до створеного електронного реєстру суб’єктів господарської діяльності, який постійно оновлюється (надсилаються листи-попередження, щоденно здійснюються дзвінки, приймається участь в судових засіданнях). </w:t>
      </w:r>
    </w:p>
    <w:p w:rsidR="003279E7" w:rsidRPr="00BC163F" w:rsidRDefault="003279E7" w:rsidP="003279E7">
      <w:pPr>
        <w:ind w:firstLine="539"/>
        <w:jc w:val="both"/>
        <w:rPr>
          <w:sz w:val="28"/>
          <w:szCs w:val="28"/>
          <w:lang w:val="uk-UA"/>
        </w:rPr>
      </w:pPr>
      <w:r w:rsidRPr="00BC163F">
        <w:rPr>
          <w:sz w:val="28"/>
          <w:szCs w:val="28"/>
          <w:lang w:val="uk-UA"/>
        </w:rPr>
        <w:t>За звітний період по 335 договорах оренди землі до цільового фонду соціально-економічного розвитку міста Чернівців сплачено 3 067,93 тис.</w:t>
      </w:r>
      <w:r>
        <w:rPr>
          <w:sz w:val="28"/>
          <w:szCs w:val="28"/>
          <w:lang w:val="uk-UA"/>
        </w:rPr>
        <w:t xml:space="preserve"> </w:t>
      </w:r>
      <w:r w:rsidRPr="00BC163F">
        <w:rPr>
          <w:sz w:val="28"/>
          <w:szCs w:val="28"/>
          <w:lang w:val="uk-UA"/>
        </w:rPr>
        <w:t xml:space="preserve">грн. </w:t>
      </w:r>
    </w:p>
    <w:p w:rsidR="003279E7" w:rsidRPr="00BC163F" w:rsidRDefault="003279E7" w:rsidP="003279E7">
      <w:pPr>
        <w:spacing w:before="120"/>
        <w:ind w:firstLine="539"/>
        <w:jc w:val="both"/>
        <w:rPr>
          <w:sz w:val="28"/>
          <w:szCs w:val="28"/>
          <w:lang w:val="uk-UA"/>
        </w:rPr>
      </w:pPr>
      <w:r w:rsidRPr="00BC163F">
        <w:rPr>
          <w:sz w:val="28"/>
          <w:szCs w:val="28"/>
          <w:lang w:val="uk-UA"/>
        </w:rPr>
        <w:t>На виконання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 залучено кошти 161-го замовника в якості плати за користування окремими елементами благоустрою комунальної власності в сумі 1 273,59 тис.</w:t>
      </w:r>
      <w:r>
        <w:rPr>
          <w:sz w:val="28"/>
          <w:szCs w:val="28"/>
          <w:lang w:val="uk-UA"/>
        </w:rPr>
        <w:t xml:space="preserve"> </w:t>
      </w:r>
      <w:r w:rsidRPr="00BC163F">
        <w:rPr>
          <w:sz w:val="28"/>
          <w:szCs w:val="28"/>
          <w:lang w:val="uk-UA"/>
        </w:rPr>
        <w:t>грн.</w:t>
      </w:r>
    </w:p>
    <w:p w:rsidR="003279E7" w:rsidRPr="00BC163F" w:rsidRDefault="003279E7" w:rsidP="003279E7">
      <w:pPr>
        <w:spacing w:before="120"/>
        <w:ind w:firstLine="539"/>
        <w:jc w:val="both"/>
        <w:rPr>
          <w:sz w:val="28"/>
          <w:szCs w:val="28"/>
          <w:lang w:val="uk-UA"/>
        </w:rPr>
      </w:pPr>
      <w:r w:rsidRPr="00BC163F">
        <w:rPr>
          <w:sz w:val="28"/>
          <w:szCs w:val="28"/>
          <w:lang w:val="uk-UA"/>
        </w:rPr>
        <w:t xml:space="preserve">Тобто, в цілому за 12 місяців поточного року працівниками відділу до бюджету міста залучено </w:t>
      </w:r>
      <w:r w:rsidRPr="00BC163F">
        <w:rPr>
          <w:sz w:val="28"/>
          <w:szCs w:val="28"/>
          <w:u w:val="single"/>
          <w:lang w:val="uk-UA"/>
        </w:rPr>
        <w:t>14 910,56 тис.</w:t>
      </w:r>
      <w:r>
        <w:rPr>
          <w:sz w:val="28"/>
          <w:szCs w:val="28"/>
          <w:u w:val="single"/>
          <w:lang w:val="uk-UA"/>
        </w:rPr>
        <w:t xml:space="preserve"> </w:t>
      </w:r>
      <w:r w:rsidRPr="00BC163F">
        <w:rPr>
          <w:sz w:val="28"/>
          <w:szCs w:val="28"/>
          <w:u w:val="single"/>
          <w:lang w:val="uk-UA"/>
        </w:rPr>
        <w:t>грн.</w:t>
      </w:r>
      <w:r w:rsidRPr="00BC163F">
        <w:rPr>
          <w:sz w:val="28"/>
          <w:szCs w:val="28"/>
          <w:lang w:val="uk-UA"/>
        </w:rPr>
        <w:t xml:space="preserve"> </w:t>
      </w:r>
    </w:p>
    <w:p w:rsidR="003279E7" w:rsidRPr="00BC163F" w:rsidRDefault="003279E7" w:rsidP="003279E7">
      <w:pPr>
        <w:spacing w:before="120"/>
        <w:ind w:firstLine="539"/>
        <w:jc w:val="both"/>
        <w:rPr>
          <w:sz w:val="28"/>
          <w:szCs w:val="28"/>
          <w:lang w:val="uk-UA"/>
        </w:rPr>
      </w:pPr>
      <w:r w:rsidRPr="00BC163F">
        <w:rPr>
          <w:sz w:val="28"/>
          <w:szCs w:val="28"/>
          <w:lang w:val="uk-UA"/>
        </w:rPr>
        <w:t>Загалом за 2017 рік працівниками департаменту було розглянуто 11694 звернень громадян та юридичних осіб, в т.ч. отриманих через ЦНАП Чернівецької міської ради 3713; 215 інформаційних запитів; 54 електронні петиції. Отримано до виконання 613 розпоряджень та 339 доручень міського голови, 114 протокольних рішень та протокольних доручень. Підготовлено 504 проектів рішень міської ради та виконавчого комітету. Направлено 4031 ініціативний лист.</w:t>
      </w:r>
    </w:p>
    <w:p w:rsidR="003279E7" w:rsidRPr="00BC163F" w:rsidRDefault="003279E7" w:rsidP="003279E7">
      <w:pPr>
        <w:spacing w:before="120"/>
        <w:ind w:firstLine="539"/>
        <w:jc w:val="both"/>
        <w:rPr>
          <w:sz w:val="28"/>
          <w:szCs w:val="28"/>
          <w:lang w:val="uk-UA"/>
        </w:rPr>
      </w:pPr>
    </w:p>
    <w:p w:rsidR="003279E7" w:rsidRPr="00BC163F" w:rsidRDefault="003279E7" w:rsidP="003279E7">
      <w:pPr>
        <w:jc w:val="both"/>
        <w:rPr>
          <w:sz w:val="28"/>
          <w:szCs w:val="28"/>
          <w:lang w:val="uk-UA"/>
        </w:rPr>
      </w:pPr>
    </w:p>
    <w:p w:rsidR="003279E7" w:rsidRPr="00BC163F" w:rsidRDefault="003279E7" w:rsidP="003279E7">
      <w:pPr>
        <w:rPr>
          <w:b/>
          <w:sz w:val="26"/>
          <w:szCs w:val="26"/>
          <w:lang w:val="uk-UA"/>
        </w:rPr>
      </w:pPr>
      <w:r w:rsidRPr="00BC163F">
        <w:rPr>
          <w:b/>
          <w:sz w:val="26"/>
          <w:szCs w:val="26"/>
          <w:lang w:val="uk-UA"/>
        </w:rPr>
        <w:t xml:space="preserve">Директор департаменту містобудівного </w:t>
      </w:r>
    </w:p>
    <w:p w:rsidR="003279E7" w:rsidRPr="00BC163F" w:rsidRDefault="003279E7" w:rsidP="003279E7">
      <w:pPr>
        <w:rPr>
          <w:b/>
          <w:sz w:val="26"/>
          <w:szCs w:val="26"/>
          <w:lang w:val="uk-UA"/>
        </w:rPr>
      </w:pPr>
      <w:r w:rsidRPr="00BC163F">
        <w:rPr>
          <w:b/>
          <w:sz w:val="26"/>
          <w:szCs w:val="26"/>
          <w:lang w:val="uk-UA"/>
        </w:rPr>
        <w:t xml:space="preserve">комплексу та земельних відносин міської ради             </w:t>
      </w:r>
      <w:r>
        <w:rPr>
          <w:b/>
          <w:sz w:val="26"/>
          <w:szCs w:val="26"/>
          <w:lang w:val="uk-UA"/>
        </w:rPr>
        <w:t xml:space="preserve">          </w:t>
      </w:r>
      <w:r w:rsidRPr="00BC163F">
        <w:rPr>
          <w:b/>
          <w:sz w:val="26"/>
          <w:szCs w:val="26"/>
          <w:lang w:val="uk-UA"/>
        </w:rPr>
        <w:t xml:space="preserve">        Я.Городенський</w:t>
      </w:r>
    </w:p>
    <w:p w:rsidR="003279E7" w:rsidRPr="00BC163F" w:rsidRDefault="003279E7" w:rsidP="003279E7">
      <w:pPr>
        <w:rPr>
          <w:b/>
          <w:sz w:val="28"/>
          <w:szCs w:val="28"/>
          <w:lang w:val="uk-UA"/>
        </w:rPr>
      </w:pPr>
    </w:p>
    <w:bookmarkEnd w:id="2"/>
    <w:bookmarkEnd w:id="3"/>
    <w:p w:rsidR="003279E7" w:rsidRPr="00BC163F" w:rsidRDefault="003279E7" w:rsidP="003279E7">
      <w:pPr>
        <w:rPr>
          <w:b/>
          <w:sz w:val="28"/>
          <w:szCs w:val="28"/>
          <w:lang w:val="uk-UA"/>
        </w:rPr>
      </w:pPr>
    </w:p>
    <w:p w:rsidR="003A4F6E" w:rsidRDefault="003A4F6E" w:rsidP="003A4F6E">
      <w:pPr>
        <w:tabs>
          <w:tab w:val="left" w:pos="1200"/>
          <w:tab w:val="left" w:pos="3514"/>
        </w:tabs>
        <w:jc w:val="center"/>
        <w:rPr>
          <w:b/>
          <w:color w:val="000000"/>
          <w:sz w:val="28"/>
          <w:szCs w:val="28"/>
          <w:lang w:val="uk-UA"/>
        </w:rPr>
      </w:pPr>
    </w:p>
    <w:sectPr w:rsidR="003A4F6E" w:rsidSect="00CF3F00">
      <w:headerReference w:type="default" r:id="rId8"/>
      <w:pgSz w:w="11906" w:h="16838"/>
      <w:pgMar w:top="993" w:right="707" w:bottom="127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4EE" w:rsidRDefault="00B774EE" w:rsidP="001F0E9D">
      <w:r>
        <w:separator/>
      </w:r>
    </w:p>
  </w:endnote>
  <w:endnote w:type="continuationSeparator" w:id="0">
    <w:p w:rsidR="00B774EE" w:rsidRDefault="00B774EE" w:rsidP="001F0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4EE" w:rsidRDefault="00B774EE" w:rsidP="001F0E9D">
      <w:r>
        <w:separator/>
      </w:r>
    </w:p>
  </w:footnote>
  <w:footnote w:type="continuationSeparator" w:id="0">
    <w:p w:rsidR="00B774EE" w:rsidRDefault="00B774EE" w:rsidP="001F0E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2EB" w:rsidRDefault="000162EB">
    <w:pPr>
      <w:pStyle w:val="a3"/>
      <w:jc w:val="center"/>
    </w:pPr>
    <w:r>
      <w:fldChar w:fldCharType="begin"/>
    </w:r>
    <w:r>
      <w:instrText xml:space="preserve"> PAGE   \* MERGEFORMAT </w:instrText>
    </w:r>
    <w:r>
      <w:fldChar w:fldCharType="separate"/>
    </w:r>
    <w:r w:rsidR="009237D9">
      <w:rPr>
        <w:noProof/>
      </w:rPr>
      <w:t>2</w:t>
    </w:r>
    <w:r>
      <w:fldChar w:fldCharType="end"/>
    </w:r>
  </w:p>
  <w:p w:rsidR="000162EB" w:rsidRDefault="000162E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3D6F5B"/>
    <w:multiLevelType w:val="hybridMultilevel"/>
    <w:tmpl w:val="50A0720E"/>
    <w:lvl w:ilvl="0" w:tplc="D1204F9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6363C17"/>
    <w:multiLevelType w:val="hybridMultilevel"/>
    <w:tmpl w:val="C49ABFEE"/>
    <w:lvl w:ilvl="0" w:tplc="FAC0474C">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6DA5294E"/>
    <w:multiLevelType w:val="hybridMultilevel"/>
    <w:tmpl w:val="702813EA"/>
    <w:lvl w:ilvl="0" w:tplc="5238938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7E822105"/>
    <w:multiLevelType w:val="hybridMultilevel"/>
    <w:tmpl w:val="21D659DA"/>
    <w:lvl w:ilvl="0" w:tplc="60BA20F0">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2C"/>
    <w:rsid w:val="00002B71"/>
    <w:rsid w:val="00012E5A"/>
    <w:rsid w:val="00014DAE"/>
    <w:rsid w:val="00014FA8"/>
    <w:rsid w:val="000162EB"/>
    <w:rsid w:val="00022745"/>
    <w:rsid w:val="0002434E"/>
    <w:rsid w:val="000269D5"/>
    <w:rsid w:val="0002743F"/>
    <w:rsid w:val="00035D16"/>
    <w:rsid w:val="000531B0"/>
    <w:rsid w:val="00053800"/>
    <w:rsid w:val="00056C31"/>
    <w:rsid w:val="0009019A"/>
    <w:rsid w:val="00095CE4"/>
    <w:rsid w:val="00097EB0"/>
    <w:rsid w:val="000A2B28"/>
    <w:rsid w:val="000B518F"/>
    <w:rsid w:val="000E1B59"/>
    <w:rsid w:val="000E6C74"/>
    <w:rsid w:val="000F469D"/>
    <w:rsid w:val="000F47FF"/>
    <w:rsid w:val="00103254"/>
    <w:rsid w:val="00104036"/>
    <w:rsid w:val="001144F5"/>
    <w:rsid w:val="001334CA"/>
    <w:rsid w:val="001365F1"/>
    <w:rsid w:val="00137926"/>
    <w:rsid w:val="00146A2E"/>
    <w:rsid w:val="00151A67"/>
    <w:rsid w:val="001640B0"/>
    <w:rsid w:val="00174AF3"/>
    <w:rsid w:val="00182AE2"/>
    <w:rsid w:val="00184B79"/>
    <w:rsid w:val="00194B36"/>
    <w:rsid w:val="001A1C35"/>
    <w:rsid w:val="001A6D47"/>
    <w:rsid w:val="001B1762"/>
    <w:rsid w:val="001B3776"/>
    <w:rsid w:val="001D6E00"/>
    <w:rsid w:val="001E0D20"/>
    <w:rsid w:val="001F0E9D"/>
    <w:rsid w:val="001F4AE1"/>
    <w:rsid w:val="002006D9"/>
    <w:rsid w:val="00201D15"/>
    <w:rsid w:val="002148AE"/>
    <w:rsid w:val="00222899"/>
    <w:rsid w:val="0022649B"/>
    <w:rsid w:val="0022718A"/>
    <w:rsid w:val="00232CF7"/>
    <w:rsid w:val="0025421D"/>
    <w:rsid w:val="00254360"/>
    <w:rsid w:val="00257F44"/>
    <w:rsid w:val="00263564"/>
    <w:rsid w:val="00281526"/>
    <w:rsid w:val="00285E55"/>
    <w:rsid w:val="00290270"/>
    <w:rsid w:val="0029083A"/>
    <w:rsid w:val="002A0B5F"/>
    <w:rsid w:val="002B76EC"/>
    <w:rsid w:val="002C2E59"/>
    <w:rsid w:val="002C4FF4"/>
    <w:rsid w:val="002D07B8"/>
    <w:rsid w:val="002D3898"/>
    <w:rsid w:val="002E7E0B"/>
    <w:rsid w:val="002F714E"/>
    <w:rsid w:val="00307E3F"/>
    <w:rsid w:val="003103A9"/>
    <w:rsid w:val="003279E7"/>
    <w:rsid w:val="003329F3"/>
    <w:rsid w:val="00341CB0"/>
    <w:rsid w:val="00360E1E"/>
    <w:rsid w:val="0036450A"/>
    <w:rsid w:val="00367F77"/>
    <w:rsid w:val="00377E3B"/>
    <w:rsid w:val="00380A5B"/>
    <w:rsid w:val="003A0813"/>
    <w:rsid w:val="003A1D4B"/>
    <w:rsid w:val="003A4F6E"/>
    <w:rsid w:val="003A55A1"/>
    <w:rsid w:val="003B342F"/>
    <w:rsid w:val="003B55C9"/>
    <w:rsid w:val="003C59AD"/>
    <w:rsid w:val="003E0F69"/>
    <w:rsid w:val="003F0216"/>
    <w:rsid w:val="003F7D88"/>
    <w:rsid w:val="004042C1"/>
    <w:rsid w:val="00410C2B"/>
    <w:rsid w:val="00416897"/>
    <w:rsid w:val="004457FA"/>
    <w:rsid w:val="004502FE"/>
    <w:rsid w:val="0045291D"/>
    <w:rsid w:val="00453F2C"/>
    <w:rsid w:val="00460883"/>
    <w:rsid w:val="00464B14"/>
    <w:rsid w:val="00474EED"/>
    <w:rsid w:val="00494CF3"/>
    <w:rsid w:val="004B29F6"/>
    <w:rsid w:val="004B44D9"/>
    <w:rsid w:val="004B64B8"/>
    <w:rsid w:val="004C4757"/>
    <w:rsid w:val="004C7A32"/>
    <w:rsid w:val="004F0DED"/>
    <w:rsid w:val="0050023A"/>
    <w:rsid w:val="005252CA"/>
    <w:rsid w:val="00535FE1"/>
    <w:rsid w:val="00544D33"/>
    <w:rsid w:val="005460CF"/>
    <w:rsid w:val="005527FA"/>
    <w:rsid w:val="0056463C"/>
    <w:rsid w:val="00565443"/>
    <w:rsid w:val="00570E2B"/>
    <w:rsid w:val="00572D90"/>
    <w:rsid w:val="00572E15"/>
    <w:rsid w:val="005814AD"/>
    <w:rsid w:val="00585754"/>
    <w:rsid w:val="00593205"/>
    <w:rsid w:val="005C0813"/>
    <w:rsid w:val="005C2D23"/>
    <w:rsid w:val="005D3E6D"/>
    <w:rsid w:val="005E3317"/>
    <w:rsid w:val="005F422D"/>
    <w:rsid w:val="005F6047"/>
    <w:rsid w:val="006118D1"/>
    <w:rsid w:val="00616D2A"/>
    <w:rsid w:val="00617C17"/>
    <w:rsid w:val="0063119F"/>
    <w:rsid w:val="00653A84"/>
    <w:rsid w:val="0065443B"/>
    <w:rsid w:val="00672863"/>
    <w:rsid w:val="00673B20"/>
    <w:rsid w:val="00685B52"/>
    <w:rsid w:val="00690515"/>
    <w:rsid w:val="006A2DA7"/>
    <w:rsid w:val="006B4586"/>
    <w:rsid w:val="006B4E66"/>
    <w:rsid w:val="006D5D6E"/>
    <w:rsid w:val="006E2F60"/>
    <w:rsid w:val="006E510B"/>
    <w:rsid w:val="006E51DD"/>
    <w:rsid w:val="006F5956"/>
    <w:rsid w:val="006F6302"/>
    <w:rsid w:val="006F7F96"/>
    <w:rsid w:val="007168CA"/>
    <w:rsid w:val="00724383"/>
    <w:rsid w:val="00730F7E"/>
    <w:rsid w:val="007318BD"/>
    <w:rsid w:val="00732C83"/>
    <w:rsid w:val="00732D86"/>
    <w:rsid w:val="007466F4"/>
    <w:rsid w:val="00761EAA"/>
    <w:rsid w:val="00767DEE"/>
    <w:rsid w:val="00781F37"/>
    <w:rsid w:val="00793CE7"/>
    <w:rsid w:val="0079592D"/>
    <w:rsid w:val="00796A2D"/>
    <w:rsid w:val="007A0931"/>
    <w:rsid w:val="007A1499"/>
    <w:rsid w:val="007A45F3"/>
    <w:rsid w:val="007A73B8"/>
    <w:rsid w:val="007B10AF"/>
    <w:rsid w:val="007B75F0"/>
    <w:rsid w:val="007C4AF4"/>
    <w:rsid w:val="007C7416"/>
    <w:rsid w:val="007D33BC"/>
    <w:rsid w:val="007D370D"/>
    <w:rsid w:val="007F1DA2"/>
    <w:rsid w:val="007F2F01"/>
    <w:rsid w:val="00813616"/>
    <w:rsid w:val="00816117"/>
    <w:rsid w:val="008217C5"/>
    <w:rsid w:val="008335FA"/>
    <w:rsid w:val="00845076"/>
    <w:rsid w:val="00846F19"/>
    <w:rsid w:val="00866BE2"/>
    <w:rsid w:val="008776F9"/>
    <w:rsid w:val="0088331E"/>
    <w:rsid w:val="008850C0"/>
    <w:rsid w:val="008A0DAE"/>
    <w:rsid w:val="008A509B"/>
    <w:rsid w:val="008D589D"/>
    <w:rsid w:val="008F2254"/>
    <w:rsid w:val="00904AF8"/>
    <w:rsid w:val="00914AF6"/>
    <w:rsid w:val="009237D9"/>
    <w:rsid w:val="00941FCE"/>
    <w:rsid w:val="0095063B"/>
    <w:rsid w:val="009612D4"/>
    <w:rsid w:val="00980846"/>
    <w:rsid w:val="00986F56"/>
    <w:rsid w:val="0099077D"/>
    <w:rsid w:val="009921F3"/>
    <w:rsid w:val="009A00E3"/>
    <w:rsid w:val="009C0D63"/>
    <w:rsid w:val="009C3F78"/>
    <w:rsid w:val="009D2ED1"/>
    <w:rsid w:val="009D604B"/>
    <w:rsid w:val="009E5E9C"/>
    <w:rsid w:val="009E7345"/>
    <w:rsid w:val="00A030E9"/>
    <w:rsid w:val="00A0392A"/>
    <w:rsid w:val="00A05110"/>
    <w:rsid w:val="00A069EE"/>
    <w:rsid w:val="00A1029F"/>
    <w:rsid w:val="00A1798D"/>
    <w:rsid w:val="00A203B0"/>
    <w:rsid w:val="00A44073"/>
    <w:rsid w:val="00A71CE4"/>
    <w:rsid w:val="00A831FD"/>
    <w:rsid w:val="00A921E3"/>
    <w:rsid w:val="00A939BB"/>
    <w:rsid w:val="00AA3F4B"/>
    <w:rsid w:val="00AA49C3"/>
    <w:rsid w:val="00AB35F5"/>
    <w:rsid w:val="00AC22B0"/>
    <w:rsid w:val="00AC332B"/>
    <w:rsid w:val="00AD149F"/>
    <w:rsid w:val="00AF7CFD"/>
    <w:rsid w:val="00B04B84"/>
    <w:rsid w:val="00B060C3"/>
    <w:rsid w:val="00B13143"/>
    <w:rsid w:val="00B2404A"/>
    <w:rsid w:val="00B634A5"/>
    <w:rsid w:val="00B6502A"/>
    <w:rsid w:val="00B774EE"/>
    <w:rsid w:val="00B77728"/>
    <w:rsid w:val="00BB76A5"/>
    <w:rsid w:val="00BC2FFA"/>
    <w:rsid w:val="00BF54DE"/>
    <w:rsid w:val="00BF5E7A"/>
    <w:rsid w:val="00C00823"/>
    <w:rsid w:val="00C15DCE"/>
    <w:rsid w:val="00C3241E"/>
    <w:rsid w:val="00C470DD"/>
    <w:rsid w:val="00C64A64"/>
    <w:rsid w:val="00C66396"/>
    <w:rsid w:val="00C67E55"/>
    <w:rsid w:val="00C72453"/>
    <w:rsid w:val="00C72ADB"/>
    <w:rsid w:val="00C738A8"/>
    <w:rsid w:val="00C92E9D"/>
    <w:rsid w:val="00CA01B2"/>
    <w:rsid w:val="00CB506F"/>
    <w:rsid w:val="00CC41F1"/>
    <w:rsid w:val="00CC5CCB"/>
    <w:rsid w:val="00CE0950"/>
    <w:rsid w:val="00CF3F00"/>
    <w:rsid w:val="00D065D6"/>
    <w:rsid w:val="00D165F7"/>
    <w:rsid w:val="00D34FE4"/>
    <w:rsid w:val="00D72DD0"/>
    <w:rsid w:val="00D75E9C"/>
    <w:rsid w:val="00D82CAA"/>
    <w:rsid w:val="00D834C1"/>
    <w:rsid w:val="00D92956"/>
    <w:rsid w:val="00D92E84"/>
    <w:rsid w:val="00DC4345"/>
    <w:rsid w:val="00DD2AEF"/>
    <w:rsid w:val="00DD3915"/>
    <w:rsid w:val="00E121E3"/>
    <w:rsid w:val="00E278A5"/>
    <w:rsid w:val="00E348B4"/>
    <w:rsid w:val="00E429CC"/>
    <w:rsid w:val="00E64BA9"/>
    <w:rsid w:val="00E65A2A"/>
    <w:rsid w:val="00E66D9D"/>
    <w:rsid w:val="00E94F01"/>
    <w:rsid w:val="00EA1E5A"/>
    <w:rsid w:val="00EA516E"/>
    <w:rsid w:val="00EA5734"/>
    <w:rsid w:val="00EA65FE"/>
    <w:rsid w:val="00EB4D1E"/>
    <w:rsid w:val="00EC636B"/>
    <w:rsid w:val="00EE64A7"/>
    <w:rsid w:val="00F00926"/>
    <w:rsid w:val="00F04247"/>
    <w:rsid w:val="00F25AE9"/>
    <w:rsid w:val="00F30090"/>
    <w:rsid w:val="00F37024"/>
    <w:rsid w:val="00F450CF"/>
    <w:rsid w:val="00F47471"/>
    <w:rsid w:val="00F534EF"/>
    <w:rsid w:val="00F721EB"/>
    <w:rsid w:val="00F741ED"/>
    <w:rsid w:val="00F843BE"/>
    <w:rsid w:val="00F86345"/>
    <w:rsid w:val="00F96597"/>
    <w:rsid w:val="00FA2B16"/>
    <w:rsid w:val="00FA4343"/>
    <w:rsid w:val="00FA5E03"/>
    <w:rsid w:val="00FB66B2"/>
    <w:rsid w:val="00FC658B"/>
    <w:rsid w:val="00FD6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81F841-9EAE-4396-A331-5A29B0312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qFormat/>
    <w:rsid w:val="00D82CAA"/>
    <w:pPr>
      <w:keepNext/>
      <w:jc w:val="center"/>
      <w:outlineLvl w:val="2"/>
    </w:pPr>
    <w:rPr>
      <w:sz w:val="28"/>
      <w:lang w:val="uk-UA"/>
    </w:rPr>
  </w:style>
  <w:style w:type="paragraph" w:styleId="5">
    <w:name w:val="heading 5"/>
    <w:basedOn w:val="a"/>
    <w:next w:val="a"/>
    <w:link w:val="50"/>
    <w:qFormat/>
    <w:rsid w:val="003A4F6E"/>
    <w:pPr>
      <w:spacing w:before="240" w:after="60"/>
      <w:outlineLvl w:val="4"/>
    </w:pPr>
    <w:rPr>
      <w:rFonts w:ascii="Calibri" w:hAnsi="Calibri"/>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rsid w:val="00D82CAA"/>
    <w:rPr>
      <w:sz w:val="28"/>
      <w:szCs w:val="24"/>
      <w:lang w:val="uk-UA"/>
    </w:rPr>
  </w:style>
  <w:style w:type="paragraph" w:styleId="31">
    <w:name w:val="Body Text 3"/>
    <w:basedOn w:val="a"/>
    <w:link w:val="32"/>
    <w:rsid w:val="00D82CAA"/>
    <w:pPr>
      <w:jc w:val="center"/>
    </w:pPr>
    <w:rPr>
      <w:b/>
      <w:sz w:val="28"/>
      <w:lang w:val="uk-UA"/>
    </w:rPr>
  </w:style>
  <w:style w:type="character" w:customStyle="1" w:styleId="32">
    <w:name w:val="Основной текст 3 Знак"/>
    <w:link w:val="31"/>
    <w:rsid w:val="00D82CAA"/>
    <w:rPr>
      <w:b/>
      <w:sz w:val="28"/>
      <w:szCs w:val="24"/>
      <w:lang w:val="uk-UA"/>
    </w:rPr>
  </w:style>
  <w:style w:type="paragraph" w:styleId="a3">
    <w:name w:val="header"/>
    <w:basedOn w:val="a"/>
    <w:link w:val="a4"/>
    <w:uiPriority w:val="99"/>
    <w:rsid w:val="001F0E9D"/>
    <w:pPr>
      <w:tabs>
        <w:tab w:val="center" w:pos="4677"/>
        <w:tab w:val="right" w:pos="9355"/>
      </w:tabs>
    </w:pPr>
  </w:style>
  <w:style w:type="character" w:customStyle="1" w:styleId="a4">
    <w:name w:val="Верхний колонтитул Знак"/>
    <w:link w:val="a3"/>
    <w:uiPriority w:val="99"/>
    <w:rsid w:val="001F0E9D"/>
    <w:rPr>
      <w:sz w:val="24"/>
      <w:szCs w:val="24"/>
    </w:rPr>
  </w:style>
  <w:style w:type="paragraph" w:styleId="a5">
    <w:name w:val="footer"/>
    <w:basedOn w:val="a"/>
    <w:link w:val="a6"/>
    <w:rsid w:val="001F0E9D"/>
    <w:pPr>
      <w:tabs>
        <w:tab w:val="center" w:pos="4677"/>
        <w:tab w:val="right" w:pos="9355"/>
      </w:tabs>
    </w:pPr>
  </w:style>
  <w:style w:type="character" w:customStyle="1" w:styleId="a6">
    <w:name w:val="Нижний колонтитул Знак"/>
    <w:link w:val="a5"/>
    <w:rsid w:val="001F0E9D"/>
    <w:rPr>
      <w:sz w:val="24"/>
      <w:szCs w:val="24"/>
    </w:rPr>
  </w:style>
  <w:style w:type="character" w:customStyle="1" w:styleId="50">
    <w:name w:val="Заголовок 5 Знак"/>
    <w:link w:val="5"/>
    <w:semiHidden/>
    <w:rsid w:val="003A4F6E"/>
    <w:rPr>
      <w:rFonts w:ascii="Calibri" w:eastAsia="Times New Roman" w:hAnsi="Calibri" w:cs="Times New Roman"/>
      <w:b/>
      <w:bCs/>
      <w:i/>
      <w:iCs/>
      <w:sz w:val="26"/>
      <w:szCs w:val="26"/>
    </w:rPr>
  </w:style>
  <w:style w:type="paragraph" w:customStyle="1" w:styleId="2">
    <w:name w:val="çàãîëîâîê 2"/>
    <w:basedOn w:val="a"/>
    <w:next w:val="a"/>
    <w:rsid w:val="003A4F6E"/>
    <w:pPr>
      <w:keepNext/>
      <w:jc w:val="center"/>
    </w:pPr>
    <w:rPr>
      <w:rFonts w:ascii="Arial" w:hAnsi="Arial"/>
      <w:b/>
      <w:caps/>
      <w:sz w:val="32"/>
      <w:szCs w:val="20"/>
      <w:lang w:val="uk-UA" w:eastAsia="uk-UA"/>
    </w:rPr>
  </w:style>
  <w:style w:type="paragraph" w:customStyle="1" w:styleId="1">
    <w:name w:val="çàãîëîâîê 1"/>
    <w:basedOn w:val="a"/>
    <w:next w:val="a"/>
    <w:rsid w:val="008F2254"/>
    <w:pPr>
      <w:keepNext/>
      <w:suppressAutoHyphens/>
      <w:jc w:val="center"/>
    </w:pPr>
    <w:rPr>
      <w:rFonts w:ascii="Arial" w:hAnsi="Arial"/>
      <w:kern w:val="1"/>
      <w:sz w:val="30"/>
      <w:szCs w:val="20"/>
      <w:lang w:val="uk-UA" w:eastAsia="ar-SA"/>
    </w:rPr>
  </w:style>
  <w:style w:type="paragraph" w:customStyle="1" w:styleId="4">
    <w:name w:val="çàãîëîâîê 4"/>
    <w:basedOn w:val="a"/>
    <w:next w:val="a"/>
    <w:rsid w:val="008F2254"/>
    <w:pPr>
      <w:keepNext/>
      <w:suppressAutoHyphens/>
      <w:jc w:val="center"/>
    </w:pPr>
    <w:rPr>
      <w:rFonts w:ascii="Arial" w:hAnsi="Arial"/>
      <w:b/>
      <w:kern w:val="1"/>
      <w:sz w:val="36"/>
      <w:szCs w:val="20"/>
      <w:lang w:val="uk-UA" w:eastAsia="ar-SA"/>
    </w:rPr>
  </w:style>
  <w:style w:type="paragraph" w:customStyle="1" w:styleId="a7">
    <w:name w:val=" Знак"/>
    <w:basedOn w:val="a"/>
    <w:rsid w:val="00416897"/>
    <w:rPr>
      <w:rFonts w:ascii="Verdana" w:hAnsi="Verdana" w:cs="Verdana"/>
      <w:sz w:val="20"/>
      <w:szCs w:val="20"/>
      <w:lang w:val="en-US" w:eastAsia="en-US"/>
    </w:rPr>
  </w:style>
  <w:style w:type="paragraph" w:customStyle="1" w:styleId="a8">
    <w:name w:val=" Знак Знак Знак Знак"/>
    <w:basedOn w:val="a"/>
    <w:rsid w:val="005D3E6D"/>
    <w:rPr>
      <w:rFonts w:ascii="Verdana" w:hAnsi="Verdana" w:cs="Verdana"/>
      <w:sz w:val="20"/>
      <w:szCs w:val="20"/>
      <w:lang w:val="en-US" w:eastAsia="en-US"/>
    </w:rPr>
  </w:style>
  <w:style w:type="paragraph" w:customStyle="1" w:styleId="a9">
    <w:name w:val="Знак Знак Знак Знак"/>
    <w:basedOn w:val="a"/>
    <w:rsid w:val="003279E7"/>
    <w:rPr>
      <w:rFonts w:ascii="Verdana" w:hAnsi="Verdana" w:cs="Verdana"/>
      <w:sz w:val="20"/>
      <w:szCs w:val="20"/>
      <w:lang w:val="en-US" w:eastAsia="en-US"/>
    </w:rPr>
  </w:style>
  <w:style w:type="paragraph" w:styleId="aa">
    <w:name w:val="Body Text Indent"/>
    <w:basedOn w:val="a"/>
    <w:link w:val="ab"/>
    <w:rsid w:val="003279E7"/>
    <w:pPr>
      <w:spacing w:after="120"/>
      <w:ind w:left="283"/>
    </w:pPr>
    <w:rPr>
      <w:lang w:val="uk-UA" w:eastAsia="x-none"/>
    </w:rPr>
  </w:style>
  <w:style w:type="character" w:customStyle="1" w:styleId="ab">
    <w:name w:val="Основной текст с отступом Знак"/>
    <w:basedOn w:val="a0"/>
    <w:link w:val="aa"/>
    <w:rsid w:val="003279E7"/>
    <w:rPr>
      <w:sz w:val="24"/>
      <w:szCs w:val="24"/>
      <w:lang w:val="uk-UA" w:eastAsia="x-none"/>
    </w:rPr>
  </w:style>
  <w:style w:type="paragraph" w:styleId="ac">
    <w:name w:val="List Paragraph"/>
    <w:basedOn w:val="a"/>
    <w:uiPriority w:val="34"/>
    <w:qFormat/>
    <w:rsid w:val="003279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6632</Words>
  <Characters>37803</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Kompvid2</cp:lastModifiedBy>
  <cp:revision>3</cp:revision>
  <cp:lastPrinted>2018-02-02T14:50:00Z</cp:lastPrinted>
  <dcterms:created xsi:type="dcterms:W3CDTF">2018-02-02T17:00:00Z</dcterms:created>
  <dcterms:modified xsi:type="dcterms:W3CDTF">2018-02-02T17:00:00Z</dcterms:modified>
</cp:coreProperties>
</file>