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C37" w:rsidRDefault="009C1DC1" w:rsidP="00C67C37">
      <w:pPr>
        <w:autoSpaceDE w:val="0"/>
        <w:autoSpaceDN w:val="0"/>
        <w:adjustRightInd w:val="0"/>
        <w:jc w:val="center"/>
      </w:pPr>
      <w:bookmarkStart w:id="0" w:name="OLE_LINK1"/>
      <w:r w:rsidRPr="00C82747">
        <w:rPr>
          <w:noProof/>
          <w:lang w:val="ru-RU" w:eastAsia="ru-RU"/>
        </w:rPr>
        <w:drawing>
          <wp:inline distT="0" distB="0" distL="0" distR="0">
            <wp:extent cx="466725" cy="6858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67C37" w:rsidRPr="005D7BBF" w:rsidRDefault="00C67C37" w:rsidP="00C67C37">
      <w:pPr>
        <w:jc w:val="center"/>
        <w:rPr>
          <w:b/>
          <w:sz w:val="36"/>
          <w:szCs w:val="36"/>
        </w:rPr>
      </w:pPr>
      <w:r w:rsidRPr="005D7BBF">
        <w:rPr>
          <w:b/>
          <w:sz w:val="36"/>
          <w:szCs w:val="36"/>
        </w:rPr>
        <w:t>У К Р А Ї Н А</w:t>
      </w:r>
    </w:p>
    <w:p w:rsidR="00C67C37" w:rsidRPr="005D7BBF" w:rsidRDefault="00C67C37" w:rsidP="00C67C37">
      <w:pPr>
        <w:jc w:val="center"/>
        <w:rPr>
          <w:b/>
          <w:sz w:val="36"/>
          <w:szCs w:val="36"/>
        </w:rPr>
      </w:pPr>
      <w:r w:rsidRPr="005D7BBF">
        <w:rPr>
          <w:b/>
          <w:sz w:val="36"/>
          <w:szCs w:val="36"/>
        </w:rPr>
        <w:t>Чернівецька  міська рада</w:t>
      </w:r>
    </w:p>
    <w:p w:rsidR="00C67C37" w:rsidRPr="005D7BBF" w:rsidRDefault="00C67C37" w:rsidP="00C67C37">
      <w:pPr>
        <w:jc w:val="center"/>
        <w:rPr>
          <w:b/>
          <w:sz w:val="36"/>
          <w:szCs w:val="36"/>
        </w:rPr>
      </w:pPr>
      <w:r w:rsidRPr="005D7BBF">
        <w:rPr>
          <w:b/>
          <w:sz w:val="36"/>
          <w:szCs w:val="36"/>
        </w:rPr>
        <w:t>Виконавчий  комітет</w:t>
      </w:r>
    </w:p>
    <w:p w:rsidR="00C67C37" w:rsidRPr="005574FD" w:rsidRDefault="00C67C37" w:rsidP="00C67C37">
      <w:pPr>
        <w:jc w:val="center"/>
        <w:rPr>
          <w:b/>
          <w:szCs w:val="28"/>
        </w:rPr>
      </w:pPr>
    </w:p>
    <w:p w:rsidR="00C67C37" w:rsidRPr="00795F98" w:rsidRDefault="00C67C37" w:rsidP="00C67C37">
      <w:pPr>
        <w:jc w:val="center"/>
        <w:rPr>
          <w:b/>
          <w:sz w:val="36"/>
          <w:szCs w:val="36"/>
          <w:lang w:val="ru-RU"/>
        </w:rPr>
      </w:pPr>
      <w:r w:rsidRPr="005574FD">
        <w:rPr>
          <w:b/>
          <w:sz w:val="36"/>
          <w:szCs w:val="36"/>
        </w:rPr>
        <w:t>Р  І  Ш  Е  Н  Н  Я</w:t>
      </w:r>
    </w:p>
    <w:p w:rsidR="00C67C37" w:rsidRPr="00795F98" w:rsidRDefault="00C67C37" w:rsidP="00C67C37">
      <w:pPr>
        <w:jc w:val="center"/>
        <w:rPr>
          <w:b/>
          <w:sz w:val="36"/>
          <w:szCs w:val="36"/>
          <w:lang w:val="ru-RU"/>
        </w:rPr>
      </w:pPr>
    </w:p>
    <w:p w:rsidR="00AE5C99" w:rsidRDefault="00795F98" w:rsidP="00795F98">
      <w:pPr>
        <w:jc w:val="both"/>
      </w:pPr>
      <w:r w:rsidRPr="00D51F4F">
        <w:rPr>
          <w:sz w:val="28"/>
          <w:szCs w:val="28"/>
          <w:u w:val="single"/>
          <w:lang w:val="ru-RU"/>
        </w:rPr>
        <w:t>_____</w:t>
      </w:r>
      <w:r w:rsidR="00D51F4F" w:rsidRPr="00D51F4F">
        <w:rPr>
          <w:sz w:val="28"/>
          <w:szCs w:val="28"/>
          <w:u w:val="single"/>
          <w:lang w:val="ru-RU"/>
        </w:rPr>
        <w:t>2018</w:t>
      </w:r>
      <w:r w:rsidR="00D51F4F">
        <w:rPr>
          <w:sz w:val="28"/>
          <w:szCs w:val="28"/>
          <w:u w:val="single"/>
          <w:lang w:val="ru-RU"/>
        </w:rPr>
        <w:t>р.</w:t>
      </w:r>
      <w:r w:rsidR="00D4071D">
        <w:rPr>
          <w:sz w:val="28"/>
          <w:szCs w:val="28"/>
        </w:rPr>
        <w:t xml:space="preserve"> № </w:t>
      </w:r>
      <w:bookmarkEnd w:id="0"/>
      <w:r w:rsidR="000F0B8C">
        <w:rPr>
          <w:sz w:val="28"/>
          <w:szCs w:val="28"/>
        </w:rPr>
        <w:t>________</w:t>
      </w:r>
      <w:r>
        <w:rPr>
          <w:sz w:val="28"/>
          <w:szCs w:val="28"/>
          <w:lang w:val="ru-RU"/>
        </w:rPr>
        <w:t xml:space="preserve">             </w:t>
      </w:r>
      <w:r w:rsidR="00D4071D">
        <w:rPr>
          <w:sz w:val="28"/>
          <w:szCs w:val="28"/>
        </w:rPr>
        <w:tab/>
      </w:r>
      <w:r w:rsidR="00D4071D">
        <w:rPr>
          <w:sz w:val="28"/>
          <w:szCs w:val="28"/>
        </w:rPr>
        <w:tab/>
      </w:r>
      <w:r w:rsidR="00D4071D">
        <w:rPr>
          <w:sz w:val="28"/>
          <w:szCs w:val="28"/>
        </w:rPr>
        <w:tab/>
      </w:r>
      <w:r w:rsidR="00D4071D">
        <w:rPr>
          <w:sz w:val="28"/>
          <w:szCs w:val="28"/>
        </w:rPr>
        <w:tab/>
      </w:r>
      <w:r w:rsidR="000F0B8C">
        <w:rPr>
          <w:sz w:val="28"/>
          <w:szCs w:val="28"/>
        </w:rPr>
        <w:t xml:space="preserve">       </w:t>
      </w:r>
      <w:r w:rsidR="00C67C37" w:rsidRPr="00795F98">
        <w:rPr>
          <w:sz w:val="28"/>
          <w:szCs w:val="28"/>
        </w:rPr>
        <w:t xml:space="preserve">  </w:t>
      </w:r>
      <w:r w:rsidR="000F0B8C">
        <w:rPr>
          <w:sz w:val="28"/>
          <w:szCs w:val="28"/>
        </w:rPr>
        <w:t xml:space="preserve">               </w:t>
      </w:r>
      <w:r w:rsidR="00D4071D">
        <w:rPr>
          <w:sz w:val="28"/>
          <w:szCs w:val="28"/>
        </w:rPr>
        <w:t xml:space="preserve">   м. Чернівці</w:t>
      </w:r>
    </w:p>
    <w:p w:rsidR="00AE5C99" w:rsidRDefault="00AE5C99">
      <w:pPr>
        <w:jc w:val="center"/>
        <w:rPr>
          <w:b/>
          <w:bCs/>
          <w:sz w:val="28"/>
          <w:szCs w:val="28"/>
        </w:rPr>
      </w:pPr>
    </w:p>
    <w:p w:rsidR="00AE5C99" w:rsidRDefault="00AE5C99">
      <w:pPr>
        <w:jc w:val="center"/>
        <w:rPr>
          <w:b/>
          <w:bCs/>
          <w:sz w:val="28"/>
          <w:szCs w:val="28"/>
        </w:rPr>
      </w:pPr>
    </w:p>
    <w:p w:rsidR="00AE5C99" w:rsidRDefault="00D4071D">
      <w:pPr>
        <w:jc w:val="center"/>
        <w:rPr>
          <w:b/>
          <w:bCs/>
          <w:sz w:val="28"/>
          <w:szCs w:val="28"/>
        </w:rPr>
      </w:pPr>
      <w:bookmarkStart w:id="1" w:name="OLE_LINK2"/>
      <w:r>
        <w:rPr>
          <w:b/>
          <w:bCs/>
          <w:sz w:val="28"/>
          <w:szCs w:val="28"/>
        </w:rPr>
        <w:t xml:space="preserve">Про </w:t>
      </w:r>
      <w:bookmarkEnd w:id="1"/>
      <w:r w:rsidR="00795F98" w:rsidRPr="00795F98">
        <w:rPr>
          <w:b/>
          <w:bCs/>
          <w:sz w:val="28"/>
          <w:szCs w:val="28"/>
        </w:rPr>
        <w:t>затвердження</w:t>
      </w:r>
      <w:r w:rsidR="00795F98">
        <w:rPr>
          <w:b/>
          <w:bCs/>
          <w:sz w:val="28"/>
          <w:szCs w:val="28"/>
        </w:rPr>
        <w:t xml:space="preserve"> переліку</w:t>
      </w:r>
      <w:r w:rsidR="00795F98" w:rsidRPr="00795F98">
        <w:rPr>
          <w:b/>
          <w:bCs/>
          <w:sz w:val="28"/>
          <w:szCs w:val="28"/>
        </w:rPr>
        <w:t xml:space="preserve"> об’</w:t>
      </w:r>
      <w:r w:rsidR="00795F98">
        <w:rPr>
          <w:b/>
          <w:bCs/>
          <w:sz w:val="28"/>
          <w:szCs w:val="28"/>
        </w:rPr>
        <w:t xml:space="preserve">єктів </w:t>
      </w:r>
      <w:r w:rsidR="00795F98" w:rsidRPr="00795F98">
        <w:rPr>
          <w:b/>
          <w:bCs/>
          <w:sz w:val="28"/>
          <w:szCs w:val="28"/>
        </w:rPr>
        <w:t>комунальної власності територіальної громади м.Чернівців</w:t>
      </w:r>
      <w:r w:rsidR="00795F98">
        <w:rPr>
          <w:b/>
          <w:bCs/>
          <w:sz w:val="28"/>
          <w:szCs w:val="28"/>
        </w:rPr>
        <w:t xml:space="preserve"> для проведення к</w:t>
      </w:r>
      <w:r w:rsidR="00795F98" w:rsidRPr="00795F98">
        <w:rPr>
          <w:b/>
          <w:bCs/>
          <w:sz w:val="28"/>
          <w:szCs w:val="28"/>
        </w:rPr>
        <w:t>онкурсу на право оренди</w:t>
      </w:r>
      <w:r w:rsidR="00795F98">
        <w:rPr>
          <w:b/>
          <w:bCs/>
          <w:sz w:val="28"/>
          <w:szCs w:val="28"/>
        </w:rPr>
        <w:t xml:space="preserve"> через систему</w:t>
      </w:r>
      <w:r w:rsidR="00F1120F">
        <w:rPr>
          <w:b/>
          <w:bCs/>
          <w:sz w:val="28"/>
          <w:szCs w:val="28"/>
        </w:rPr>
        <w:t xml:space="preserve"> </w:t>
      </w:r>
      <w:r w:rsidR="00F1120F" w:rsidRPr="00F1120F">
        <w:rPr>
          <w:b/>
          <w:sz w:val="28"/>
          <w:szCs w:val="28"/>
        </w:rPr>
        <w:t>ЕТС ProZorro</w:t>
      </w:r>
      <w:r w:rsidR="00127505">
        <w:rPr>
          <w:b/>
          <w:sz w:val="28"/>
          <w:szCs w:val="28"/>
        </w:rPr>
        <w:t>.Продажі</w:t>
      </w:r>
    </w:p>
    <w:p w:rsidR="00FB0A98" w:rsidRDefault="00FB0A98" w:rsidP="00FB0A98">
      <w:pPr>
        <w:jc w:val="center"/>
        <w:rPr>
          <w:sz w:val="28"/>
          <w:szCs w:val="28"/>
        </w:rPr>
      </w:pPr>
    </w:p>
    <w:p w:rsidR="00AE5C99" w:rsidRPr="008B752D" w:rsidRDefault="00D4071D" w:rsidP="00FB0A98">
      <w:pPr>
        <w:ind w:firstLine="567"/>
        <w:jc w:val="both"/>
        <w:rPr>
          <w:sz w:val="28"/>
          <w:szCs w:val="28"/>
        </w:rPr>
      </w:pPr>
      <w:r>
        <w:rPr>
          <w:sz w:val="28"/>
          <w:szCs w:val="28"/>
        </w:rPr>
        <w:t>Відповідно до статей 29, 59</w:t>
      </w:r>
      <w:r w:rsidR="00795F98">
        <w:rPr>
          <w:sz w:val="28"/>
          <w:szCs w:val="28"/>
        </w:rPr>
        <w:t>, 60</w:t>
      </w:r>
      <w:r>
        <w:rPr>
          <w:sz w:val="28"/>
          <w:szCs w:val="28"/>
        </w:rPr>
        <w:t xml:space="preserve"> Закону України «Про місцеве самоврядування в Україні»</w:t>
      </w:r>
      <w:r w:rsidR="00DF4F31" w:rsidRPr="003B0CC0">
        <w:rPr>
          <w:sz w:val="28"/>
          <w:szCs w:val="28"/>
        </w:rPr>
        <w:t>,</w:t>
      </w:r>
      <w:r w:rsidR="00DF4F31">
        <w:rPr>
          <w:sz w:val="28"/>
          <w:szCs w:val="28"/>
        </w:rPr>
        <w:t xml:space="preserve">  </w:t>
      </w:r>
      <w:r w:rsidR="00FB0A98">
        <w:rPr>
          <w:sz w:val="28"/>
          <w:szCs w:val="28"/>
        </w:rPr>
        <w:t>Декларації про приєднання</w:t>
      </w:r>
      <w:r w:rsidR="00FB0A98">
        <w:rPr>
          <w:b/>
        </w:rPr>
        <w:t xml:space="preserve"> </w:t>
      </w:r>
      <w:r w:rsidR="00FB0A98" w:rsidRPr="00FB0A98">
        <w:rPr>
          <w:sz w:val="28"/>
          <w:szCs w:val="28"/>
        </w:rPr>
        <w:t>до Меморандуму</w:t>
      </w:r>
      <w:r w:rsidR="00EE3428">
        <w:rPr>
          <w:sz w:val="28"/>
          <w:szCs w:val="28"/>
        </w:rPr>
        <w:t xml:space="preserve"> від </w:t>
      </w:r>
      <w:r w:rsidR="00EE3428" w:rsidRPr="005305B8">
        <w:rPr>
          <w:sz w:val="28"/>
          <w:szCs w:val="28"/>
        </w:rPr>
        <w:t>18.09.2017р.</w:t>
      </w:r>
      <w:r w:rsidR="00FB0A98" w:rsidRPr="00FB0A98">
        <w:rPr>
          <w:sz w:val="28"/>
          <w:szCs w:val="28"/>
        </w:rPr>
        <w:t xml:space="preserve"> та Пілотного проекту ProZorro.Продажі</w:t>
      </w:r>
      <w:r w:rsidRPr="005305B8">
        <w:rPr>
          <w:sz w:val="28"/>
          <w:szCs w:val="28"/>
        </w:rPr>
        <w:t>,</w:t>
      </w:r>
      <w:r>
        <w:rPr>
          <w:sz w:val="28"/>
          <w:szCs w:val="28"/>
        </w:rPr>
        <w:t xml:space="preserve"> </w:t>
      </w:r>
      <w:r w:rsidR="00BE5F9A" w:rsidRPr="003B0CC0">
        <w:rPr>
          <w:sz w:val="28"/>
          <w:szCs w:val="28"/>
        </w:rPr>
        <w:t xml:space="preserve">враховуючи рекомендації </w:t>
      </w:r>
      <w:r w:rsidR="00D51F4F">
        <w:rPr>
          <w:sz w:val="28"/>
          <w:szCs w:val="28"/>
        </w:rPr>
        <w:t>членів виконавчого комітету міської ради</w:t>
      </w:r>
      <w:r w:rsidR="003B0CC0">
        <w:rPr>
          <w:sz w:val="28"/>
          <w:szCs w:val="28"/>
        </w:rPr>
        <w:t xml:space="preserve">, </w:t>
      </w:r>
      <w:r w:rsidR="00BE5F9A" w:rsidRPr="003B0CC0">
        <w:rPr>
          <w:sz w:val="28"/>
          <w:szCs w:val="28"/>
        </w:rPr>
        <w:t>комісії з виділення в оренду нерухомого майна, що належить до комунальної власності територіальної громади м. Чернівців (витяг із протоколу від 22.12.2017р. № 10)</w:t>
      </w:r>
      <w:r w:rsidR="003B0CC0">
        <w:rPr>
          <w:sz w:val="28"/>
          <w:szCs w:val="28"/>
        </w:rPr>
        <w:t>,</w:t>
      </w:r>
      <w:r w:rsidR="00795F98" w:rsidRPr="003B0CC0">
        <w:rPr>
          <w:sz w:val="28"/>
          <w:szCs w:val="28"/>
        </w:rPr>
        <w:t xml:space="preserve"> </w:t>
      </w:r>
      <w:r w:rsidR="003B0CC0" w:rsidRPr="003B0CC0">
        <w:rPr>
          <w:sz w:val="28"/>
          <w:szCs w:val="28"/>
        </w:rPr>
        <w:t xml:space="preserve">робочої групи, створеної відповідно до </w:t>
      </w:r>
      <w:r w:rsidR="003B0CC0">
        <w:rPr>
          <w:sz w:val="28"/>
          <w:szCs w:val="28"/>
        </w:rPr>
        <w:t>р</w:t>
      </w:r>
      <w:r w:rsidR="003B0CC0" w:rsidRPr="003B0CC0">
        <w:rPr>
          <w:sz w:val="28"/>
          <w:szCs w:val="28"/>
        </w:rPr>
        <w:t xml:space="preserve">озпорядження міського голови </w:t>
      </w:r>
      <w:r w:rsidR="003B0CC0" w:rsidRPr="001531E9">
        <w:rPr>
          <w:sz w:val="28"/>
          <w:szCs w:val="28"/>
        </w:rPr>
        <w:t xml:space="preserve">від </w:t>
      </w:r>
      <w:r w:rsidR="001531E9" w:rsidRPr="001531E9">
        <w:rPr>
          <w:sz w:val="28"/>
          <w:szCs w:val="28"/>
        </w:rPr>
        <w:t>1</w:t>
      </w:r>
      <w:r w:rsidR="001531E9" w:rsidRPr="008D150C">
        <w:rPr>
          <w:sz w:val="28"/>
          <w:szCs w:val="28"/>
        </w:rPr>
        <w:t xml:space="preserve">5.12.2017р. №616-р </w:t>
      </w:r>
      <w:r w:rsidR="003B0CC0" w:rsidRPr="003B0CC0">
        <w:rPr>
          <w:sz w:val="28"/>
          <w:szCs w:val="28"/>
        </w:rPr>
        <w:t>«Про створення робочої групи з вивчення питань, які обговорені 12.12.2017р. при розгляді проекту рішення виконавчого комітету міської ради «Про затвердження  переліку об’єктів комунальної власності територіальної громади м. Чернівців для проведення конкурсу на право оренди через систему ЕТС Pro.Zorrо.Продажі»</w:t>
      </w:r>
      <w:r w:rsidR="003B0CC0">
        <w:rPr>
          <w:sz w:val="28"/>
          <w:szCs w:val="28"/>
        </w:rPr>
        <w:t xml:space="preserve"> (</w:t>
      </w:r>
      <w:r w:rsidR="008B752D" w:rsidRPr="003B0CC0">
        <w:rPr>
          <w:sz w:val="28"/>
          <w:szCs w:val="28"/>
        </w:rPr>
        <w:t>витяг із протоколу від 22.12.2017р. № 2</w:t>
      </w:r>
      <w:r w:rsidR="003B0CC0">
        <w:rPr>
          <w:sz w:val="28"/>
          <w:szCs w:val="28"/>
        </w:rPr>
        <w:t>), з метою широкої інформативності, прозорості та публічності</w:t>
      </w:r>
      <w:r w:rsidR="003B0CC0" w:rsidRPr="003B0CC0">
        <w:rPr>
          <w:sz w:val="28"/>
          <w:szCs w:val="28"/>
        </w:rPr>
        <w:t>,</w:t>
      </w:r>
      <w:r w:rsidR="008B752D" w:rsidRPr="003B0CC0">
        <w:rPr>
          <w:sz w:val="28"/>
          <w:szCs w:val="28"/>
        </w:rPr>
        <w:t xml:space="preserve"> </w:t>
      </w:r>
      <w:r w:rsidRPr="003B0CC0">
        <w:rPr>
          <w:sz w:val="28"/>
          <w:szCs w:val="28"/>
        </w:rPr>
        <w:t>виконавчий комітет Чернівецької міської ради</w:t>
      </w:r>
    </w:p>
    <w:p w:rsidR="00AE5C99" w:rsidRDefault="00AE5C99">
      <w:pPr>
        <w:jc w:val="both"/>
        <w:rPr>
          <w:b/>
          <w:bCs/>
          <w:sz w:val="28"/>
          <w:szCs w:val="28"/>
        </w:rPr>
      </w:pPr>
    </w:p>
    <w:p w:rsidR="00AE5C99" w:rsidRDefault="00D4071D">
      <w:pPr>
        <w:pStyle w:val="caaieiaie1"/>
        <w:overflowPunct w:val="0"/>
      </w:pPr>
      <w:r>
        <w:t>В И Р І Ш И В:</w:t>
      </w:r>
    </w:p>
    <w:p w:rsidR="00AE5C99" w:rsidRDefault="00AE5C99">
      <w:pPr>
        <w:rPr>
          <w:sz w:val="28"/>
          <w:szCs w:val="28"/>
        </w:rPr>
      </w:pPr>
    </w:p>
    <w:p w:rsidR="00AE5C99" w:rsidRPr="007B2864" w:rsidRDefault="00D4071D" w:rsidP="007B2864">
      <w:pPr>
        <w:pStyle w:val="a9"/>
        <w:numPr>
          <w:ilvl w:val="0"/>
          <w:numId w:val="1"/>
        </w:numPr>
        <w:ind w:left="0" w:firstLine="720"/>
        <w:jc w:val="both"/>
        <w:rPr>
          <w:sz w:val="28"/>
          <w:szCs w:val="28"/>
        </w:rPr>
      </w:pPr>
      <w:r>
        <w:rPr>
          <w:sz w:val="28"/>
          <w:szCs w:val="28"/>
        </w:rPr>
        <w:t xml:space="preserve">Затвердити </w:t>
      </w:r>
      <w:r w:rsidR="00795F98">
        <w:rPr>
          <w:sz w:val="28"/>
          <w:szCs w:val="28"/>
        </w:rPr>
        <w:t xml:space="preserve">перелік </w:t>
      </w:r>
      <w:r w:rsidR="00795F98" w:rsidRPr="00795F98">
        <w:rPr>
          <w:sz w:val="28"/>
          <w:szCs w:val="28"/>
        </w:rPr>
        <w:t>об’єктів комунальної власності територіальної громади м.Чернівців</w:t>
      </w:r>
      <w:r w:rsidR="00795F98">
        <w:rPr>
          <w:sz w:val="28"/>
          <w:szCs w:val="28"/>
        </w:rPr>
        <w:t xml:space="preserve"> для </w:t>
      </w:r>
      <w:r>
        <w:rPr>
          <w:sz w:val="28"/>
          <w:szCs w:val="28"/>
        </w:rPr>
        <w:t xml:space="preserve"> </w:t>
      </w:r>
      <w:r w:rsidR="00795F98" w:rsidRPr="00795F98">
        <w:rPr>
          <w:bCs/>
          <w:sz w:val="28"/>
          <w:szCs w:val="28"/>
        </w:rPr>
        <w:t>проведення конкурсу на право оренди через систему</w:t>
      </w:r>
      <w:r w:rsidR="00795F98">
        <w:rPr>
          <w:sz w:val="28"/>
          <w:szCs w:val="28"/>
        </w:rPr>
        <w:t xml:space="preserve"> </w:t>
      </w:r>
      <w:r w:rsidR="00FB0A98" w:rsidRPr="00FB0A98">
        <w:rPr>
          <w:sz w:val="28"/>
          <w:szCs w:val="28"/>
        </w:rPr>
        <w:t>ProZorro.Продажі</w:t>
      </w:r>
      <w:r w:rsidR="00507CD3">
        <w:rPr>
          <w:sz w:val="28"/>
          <w:szCs w:val="28"/>
        </w:rPr>
        <w:t xml:space="preserve">, відповідно до Регламенту роботи електронної торгової системи </w:t>
      </w:r>
      <w:r w:rsidR="00507CD3" w:rsidRPr="00FB0A98">
        <w:rPr>
          <w:sz w:val="28"/>
          <w:szCs w:val="28"/>
        </w:rPr>
        <w:t>ProZorro.</w:t>
      </w:r>
      <w:r w:rsidR="00507CD3">
        <w:rPr>
          <w:sz w:val="28"/>
          <w:szCs w:val="28"/>
        </w:rPr>
        <w:t>Продажі від 25.09.2017 р</w:t>
      </w:r>
      <w:r w:rsidR="00E41E3C">
        <w:rPr>
          <w:sz w:val="28"/>
          <w:szCs w:val="28"/>
        </w:rPr>
        <w:t>. (додається).</w:t>
      </w:r>
    </w:p>
    <w:p w:rsidR="00CF78E7" w:rsidRPr="00A8696B" w:rsidRDefault="007B2864" w:rsidP="007B2864">
      <w:pPr>
        <w:pStyle w:val="a9"/>
        <w:numPr>
          <w:ilvl w:val="0"/>
          <w:numId w:val="1"/>
        </w:numPr>
        <w:ind w:left="0" w:firstLine="720"/>
        <w:jc w:val="both"/>
        <w:rPr>
          <w:sz w:val="28"/>
          <w:szCs w:val="28"/>
        </w:rPr>
      </w:pPr>
      <w:r w:rsidRPr="003B0CC0">
        <w:rPr>
          <w:spacing w:val="-1"/>
          <w:sz w:val="28"/>
          <w:szCs w:val="28"/>
        </w:rPr>
        <w:t>Департаменту економіки міської ради</w:t>
      </w:r>
      <w:r w:rsidRPr="00CF78E7">
        <w:rPr>
          <w:spacing w:val="-1"/>
          <w:sz w:val="28"/>
          <w:szCs w:val="28"/>
        </w:rPr>
        <w:t xml:space="preserve"> </w:t>
      </w:r>
      <w:r w:rsidR="003B0CC0" w:rsidRPr="00CF78E7">
        <w:rPr>
          <w:spacing w:val="-1"/>
          <w:sz w:val="28"/>
          <w:szCs w:val="28"/>
        </w:rPr>
        <w:t xml:space="preserve">спільно з департаментом </w:t>
      </w:r>
      <w:r w:rsidR="00CF78E7" w:rsidRPr="00CF78E7">
        <w:rPr>
          <w:spacing w:val="-1"/>
          <w:sz w:val="28"/>
          <w:szCs w:val="28"/>
        </w:rPr>
        <w:t xml:space="preserve">містобудівного комплексу та земельних відносин міської ради організувати роботу з виготовлення проектно-кошторисної документації щодо перепланування (реконструкції) приміщення 1 поверху та підвалу за адресою вул. </w:t>
      </w:r>
      <w:r w:rsidR="00CF78E7" w:rsidRPr="00CF78E7">
        <w:rPr>
          <w:spacing w:val="-1"/>
          <w:sz w:val="28"/>
          <w:szCs w:val="28"/>
        </w:rPr>
        <w:lastRenderedPageBreak/>
        <w:t xml:space="preserve">Небесної Сотні,12 , площею </w:t>
      </w:r>
      <w:r w:rsidR="00CF78E7" w:rsidRPr="00A8696B">
        <w:rPr>
          <w:spacing w:val="-1"/>
          <w:sz w:val="28"/>
          <w:szCs w:val="28"/>
        </w:rPr>
        <w:t>39</w:t>
      </w:r>
      <w:r w:rsidR="00A8696B" w:rsidRPr="00A8696B">
        <w:rPr>
          <w:spacing w:val="-1"/>
          <w:sz w:val="28"/>
          <w:szCs w:val="28"/>
        </w:rPr>
        <w:t>4,6</w:t>
      </w:r>
      <w:r w:rsidR="00CF78E7" w:rsidRPr="00A8696B">
        <w:rPr>
          <w:spacing w:val="-1"/>
          <w:sz w:val="28"/>
          <w:szCs w:val="28"/>
        </w:rPr>
        <w:t xml:space="preserve"> кв.м.</w:t>
      </w:r>
    </w:p>
    <w:p w:rsidR="007B2864" w:rsidRPr="003B0CC0" w:rsidRDefault="00CF78E7" w:rsidP="007B2864">
      <w:pPr>
        <w:pStyle w:val="a9"/>
        <w:numPr>
          <w:ilvl w:val="0"/>
          <w:numId w:val="1"/>
        </w:numPr>
        <w:ind w:left="0" w:firstLine="720"/>
        <w:jc w:val="both"/>
        <w:rPr>
          <w:sz w:val="28"/>
          <w:szCs w:val="28"/>
        </w:rPr>
      </w:pPr>
      <w:bookmarkStart w:id="2" w:name="_GoBack"/>
      <w:r w:rsidRPr="00BE5F9A">
        <w:rPr>
          <w:spacing w:val="-1"/>
          <w:sz w:val="28"/>
          <w:szCs w:val="28"/>
        </w:rPr>
        <w:t xml:space="preserve">Департаменту економіки </w:t>
      </w:r>
      <w:bookmarkEnd w:id="2"/>
      <w:r w:rsidRPr="00BE5F9A">
        <w:rPr>
          <w:spacing w:val="-1"/>
          <w:sz w:val="28"/>
          <w:szCs w:val="28"/>
        </w:rPr>
        <w:t>міської ради</w:t>
      </w:r>
      <w:r w:rsidRPr="003B0CC0">
        <w:rPr>
          <w:spacing w:val="-1"/>
          <w:sz w:val="28"/>
          <w:szCs w:val="28"/>
          <w:lang w:val="ru-RU"/>
        </w:rPr>
        <w:t xml:space="preserve"> </w:t>
      </w:r>
      <w:r>
        <w:rPr>
          <w:spacing w:val="-1"/>
          <w:sz w:val="28"/>
          <w:szCs w:val="28"/>
          <w:lang w:val="ru-RU"/>
        </w:rPr>
        <w:t xml:space="preserve">конкурс на </w:t>
      </w:r>
      <w:r w:rsidR="007B2864" w:rsidRPr="003B0CC0">
        <w:rPr>
          <w:bCs/>
          <w:sz w:val="28"/>
          <w:szCs w:val="28"/>
        </w:rPr>
        <w:t xml:space="preserve">право оренди </w:t>
      </w:r>
      <w:r w:rsidR="007B2864" w:rsidRPr="003B0CC0">
        <w:rPr>
          <w:sz w:val="28"/>
          <w:szCs w:val="28"/>
        </w:rPr>
        <w:t>приміщення</w:t>
      </w:r>
      <w:r>
        <w:rPr>
          <w:sz w:val="28"/>
          <w:szCs w:val="28"/>
        </w:rPr>
        <w:t>, вказаного в пункті 2 цього рішення</w:t>
      </w:r>
      <w:r w:rsidR="00D51F4F">
        <w:rPr>
          <w:sz w:val="28"/>
          <w:szCs w:val="28"/>
        </w:rPr>
        <w:t>,</w:t>
      </w:r>
      <w:r>
        <w:rPr>
          <w:sz w:val="28"/>
          <w:szCs w:val="28"/>
        </w:rPr>
        <w:t xml:space="preserve"> не оголошувати.</w:t>
      </w:r>
    </w:p>
    <w:p w:rsidR="00004955" w:rsidRPr="00BE5F9A" w:rsidRDefault="00795F98" w:rsidP="00BE5F9A">
      <w:pPr>
        <w:pStyle w:val="a9"/>
        <w:numPr>
          <w:ilvl w:val="0"/>
          <w:numId w:val="1"/>
        </w:numPr>
        <w:ind w:left="0" w:firstLine="720"/>
        <w:jc w:val="both"/>
        <w:rPr>
          <w:sz w:val="28"/>
          <w:szCs w:val="28"/>
        </w:rPr>
      </w:pPr>
      <w:r w:rsidRPr="00BE5F9A">
        <w:rPr>
          <w:spacing w:val="-1"/>
          <w:sz w:val="28"/>
          <w:szCs w:val="28"/>
        </w:rPr>
        <w:t xml:space="preserve">Департаменту економіки міської ради провести </w:t>
      </w:r>
      <w:r w:rsidR="00004955" w:rsidRPr="00BE5F9A">
        <w:rPr>
          <w:spacing w:val="-1"/>
          <w:sz w:val="28"/>
          <w:szCs w:val="28"/>
        </w:rPr>
        <w:t>організаційну роботу щодо реє</w:t>
      </w:r>
      <w:r w:rsidR="00F179F8" w:rsidRPr="00BE5F9A">
        <w:rPr>
          <w:spacing w:val="-1"/>
          <w:sz w:val="28"/>
          <w:szCs w:val="28"/>
        </w:rPr>
        <w:t>страції в електронній торговій системі</w:t>
      </w:r>
      <w:r w:rsidR="00004955" w:rsidRPr="00BE5F9A">
        <w:rPr>
          <w:spacing w:val="-1"/>
          <w:sz w:val="28"/>
          <w:szCs w:val="28"/>
        </w:rPr>
        <w:t xml:space="preserve"> через електронний майданчик</w:t>
      </w:r>
      <w:r w:rsidR="00F179F8" w:rsidRPr="00BE5F9A">
        <w:rPr>
          <w:spacing w:val="-1"/>
          <w:sz w:val="28"/>
          <w:szCs w:val="28"/>
        </w:rPr>
        <w:t xml:space="preserve"> і розміщення в ній</w:t>
      </w:r>
      <w:r w:rsidR="00FB0A98" w:rsidRPr="00BE5F9A">
        <w:rPr>
          <w:spacing w:val="-1"/>
          <w:sz w:val="28"/>
          <w:szCs w:val="28"/>
        </w:rPr>
        <w:t xml:space="preserve"> інформації та</w:t>
      </w:r>
      <w:r w:rsidR="00507CD3" w:rsidRPr="00BE5F9A">
        <w:rPr>
          <w:spacing w:val="-1"/>
          <w:sz w:val="28"/>
          <w:szCs w:val="28"/>
        </w:rPr>
        <w:t xml:space="preserve"> документів про лоти конкурсу.</w:t>
      </w:r>
    </w:p>
    <w:p w:rsidR="00AE5C99" w:rsidRPr="00BE5F9A" w:rsidRDefault="00D4071D" w:rsidP="00BE5F9A">
      <w:pPr>
        <w:pStyle w:val="a9"/>
        <w:numPr>
          <w:ilvl w:val="0"/>
          <w:numId w:val="1"/>
        </w:numPr>
        <w:ind w:left="0" w:firstLine="720"/>
        <w:jc w:val="both"/>
        <w:rPr>
          <w:sz w:val="28"/>
          <w:szCs w:val="28"/>
        </w:rPr>
      </w:pPr>
      <w:r w:rsidRPr="00BE5F9A">
        <w:rPr>
          <w:spacing w:val="-1"/>
          <w:sz w:val="28"/>
          <w:szCs w:val="28"/>
        </w:rPr>
        <w:t xml:space="preserve">Рішення набирає чинності з дня </w:t>
      </w:r>
      <w:r w:rsidR="00F179F8" w:rsidRPr="00BE5F9A">
        <w:rPr>
          <w:spacing w:val="-1"/>
          <w:sz w:val="28"/>
          <w:szCs w:val="28"/>
        </w:rPr>
        <w:t xml:space="preserve">його </w:t>
      </w:r>
      <w:r w:rsidRPr="00BE5F9A">
        <w:rPr>
          <w:spacing w:val="-1"/>
          <w:sz w:val="28"/>
          <w:szCs w:val="28"/>
        </w:rPr>
        <w:t xml:space="preserve">оприлюднення на офіційному               веб-порталі Чернівецької міської ради. </w:t>
      </w:r>
    </w:p>
    <w:p w:rsidR="00AE5C99" w:rsidRPr="00BE5F9A" w:rsidRDefault="00D4071D" w:rsidP="00BE5F9A">
      <w:pPr>
        <w:pStyle w:val="a9"/>
        <w:numPr>
          <w:ilvl w:val="0"/>
          <w:numId w:val="1"/>
        </w:numPr>
        <w:ind w:left="0" w:firstLine="720"/>
        <w:jc w:val="both"/>
        <w:rPr>
          <w:sz w:val="28"/>
          <w:szCs w:val="28"/>
        </w:rPr>
      </w:pPr>
      <w:r w:rsidRPr="00BE5F9A">
        <w:rPr>
          <w:sz w:val="28"/>
          <w:szCs w:val="28"/>
        </w:rPr>
        <w:t xml:space="preserve">Контроль за виконанням цього рішення покласти на заступника міського голови з питань діяльності виконавчих органів міської ради </w:t>
      </w:r>
      <w:r w:rsidRPr="00BE5F9A">
        <w:rPr>
          <w:sz w:val="28"/>
          <w:szCs w:val="28"/>
        </w:rPr>
        <w:br/>
        <w:t>Середюка В.Б.</w:t>
      </w:r>
    </w:p>
    <w:p w:rsidR="00AE5C99" w:rsidRDefault="00AE5C99">
      <w:pPr>
        <w:ind w:left="360"/>
        <w:jc w:val="both"/>
        <w:rPr>
          <w:sz w:val="28"/>
          <w:szCs w:val="28"/>
          <w:lang w:val="ru-RU"/>
        </w:rPr>
      </w:pPr>
    </w:p>
    <w:p w:rsidR="00AE5C99" w:rsidRDefault="00AE5C99">
      <w:pPr>
        <w:ind w:left="360"/>
        <w:jc w:val="both"/>
        <w:rPr>
          <w:sz w:val="28"/>
          <w:szCs w:val="28"/>
        </w:rPr>
      </w:pPr>
    </w:p>
    <w:p w:rsidR="00531CEE" w:rsidRDefault="00531CEE">
      <w:pPr>
        <w:ind w:left="360"/>
        <w:jc w:val="both"/>
        <w:rPr>
          <w:sz w:val="28"/>
          <w:szCs w:val="28"/>
        </w:rPr>
      </w:pPr>
    </w:p>
    <w:p w:rsidR="00D4071D" w:rsidRDefault="00D4071D" w:rsidP="00531CEE">
      <w:pPr>
        <w:pStyle w:val="a5"/>
        <w:rPr>
          <w:b/>
          <w:bCs/>
          <w:spacing w:val="-1"/>
          <w:sz w:val="28"/>
          <w:szCs w:val="28"/>
        </w:rPr>
      </w:pPr>
      <w:r>
        <w:rPr>
          <w:b/>
          <w:bCs/>
          <w:spacing w:val="-1"/>
          <w:sz w:val="28"/>
          <w:szCs w:val="28"/>
        </w:rPr>
        <w:t>Чернівецький міський голова</w:t>
      </w:r>
      <w:r>
        <w:rPr>
          <w:b/>
          <w:bCs/>
          <w:spacing w:val="-1"/>
          <w:sz w:val="28"/>
          <w:szCs w:val="28"/>
        </w:rPr>
        <w:tab/>
      </w:r>
      <w:r>
        <w:rPr>
          <w:b/>
          <w:bCs/>
          <w:spacing w:val="-1"/>
          <w:sz w:val="28"/>
          <w:szCs w:val="28"/>
        </w:rPr>
        <w:tab/>
      </w:r>
      <w:r>
        <w:rPr>
          <w:b/>
          <w:bCs/>
          <w:spacing w:val="-1"/>
          <w:sz w:val="28"/>
          <w:szCs w:val="28"/>
        </w:rPr>
        <w:tab/>
      </w:r>
      <w:r>
        <w:rPr>
          <w:b/>
          <w:bCs/>
          <w:spacing w:val="-1"/>
          <w:sz w:val="28"/>
          <w:szCs w:val="28"/>
        </w:rPr>
        <w:tab/>
      </w:r>
      <w:r>
        <w:rPr>
          <w:b/>
          <w:bCs/>
          <w:spacing w:val="-1"/>
          <w:sz w:val="28"/>
          <w:szCs w:val="28"/>
        </w:rPr>
        <w:tab/>
      </w:r>
      <w:r w:rsidR="00531CEE">
        <w:rPr>
          <w:b/>
          <w:bCs/>
          <w:spacing w:val="-1"/>
          <w:sz w:val="28"/>
          <w:szCs w:val="28"/>
        </w:rPr>
        <w:t xml:space="preserve">          </w:t>
      </w:r>
      <w:r>
        <w:rPr>
          <w:b/>
          <w:bCs/>
          <w:spacing w:val="-1"/>
          <w:sz w:val="28"/>
          <w:szCs w:val="28"/>
        </w:rPr>
        <w:tab/>
        <w:t>О.</w:t>
      </w:r>
      <w:r>
        <w:rPr>
          <w:b/>
          <w:bCs/>
          <w:spacing w:val="-1"/>
          <w:sz w:val="28"/>
          <w:szCs w:val="28"/>
          <w:lang w:val="ru-RU"/>
        </w:rPr>
        <w:t xml:space="preserve"> </w:t>
      </w:r>
      <w:r>
        <w:rPr>
          <w:b/>
          <w:bCs/>
          <w:spacing w:val="-1"/>
          <w:sz w:val="28"/>
          <w:szCs w:val="28"/>
        </w:rPr>
        <w:t>Каспрук</w:t>
      </w:r>
    </w:p>
    <w:p w:rsidR="00D4071D" w:rsidRPr="006B2FCF" w:rsidRDefault="00D4071D" w:rsidP="006B2FCF">
      <w:pPr>
        <w:keepNext w:val="0"/>
        <w:widowControl/>
        <w:rPr>
          <w:b/>
          <w:bCs/>
          <w:spacing w:val="-1"/>
          <w:sz w:val="28"/>
          <w:szCs w:val="28"/>
        </w:rPr>
      </w:pPr>
    </w:p>
    <w:sectPr w:rsidR="00D4071D" w:rsidRPr="006B2FCF" w:rsidSect="00C67C37">
      <w:pgSz w:w="11906" w:h="16838"/>
      <w:pgMar w:top="1134" w:right="567"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C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2B2CDE"/>
    <w:multiLevelType w:val="hybridMultilevel"/>
    <w:tmpl w:val="DAFC932E"/>
    <w:lvl w:ilvl="0" w:tplc="1BFA9432">
      <w:start w:val="1"/>
      <w:numFmt w:val="decimal"/>
      <w:lvlText w:val="%1."/>
      <w:lvlJc w:val="left"/>
      <w:pPr>
        <w:ind w:left="1815" w:hanging="1095"/>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C99"/>
    <w:rsid w:val="00004955"/>
    <w:rsid w:val="0001666C"/>
    <w:rsid w:val="000F0B8C"/>
    <w:rsid w:val="00127505"/>
    <w:rsid w:val="001531E9"/>
    <w:rsid w:val="002E0A37"/>
    <w:rsid w:val="003B0CC0"/>
    <w:rsid w:val="00507CD3"/>
    <w:rsid w:val="005305B8"/>
    <w:rsid w:val="00531CEE"/>
    <w:rsid w:val="0059570E"/>
    <w:rsid w:val="00696041"/>
    <w:rsid w:val="006A2330"/>
    <w:rsid w:val="006B2FCF"/>
    <w:rsid w:val="006E511C"/>
    <w:rsid w:val="007132B8"/>
    <w:rsid w:val="0073215E"/>
    <w:rsid w:val="00795F98"/>
    <w:rsid w:val="007B2864"/>
    <w:rsid w:val="008118F3"/>
    <w:rsid w:val="008B752D"/>
    <w:rsid w:val="008C25B2"/>
    <w:rsid w:val="008D1EF9"/>
    <w:rsid w:val="009C1DC1"/>
    <w:rsid w:val="00A8696B"/>
    <w:rsid w:val="00AE5C99"/>
    <w:rsid w:val="00B457E8"/>
    <w:rsid w:val="00BE5F9A"/>
    <w:rsid w:val="00C67C37"/>
    <w:rsid w:val="00C82747"/>
    <w:rsid w:val="00CF78E7"/>
    <w:rsid w:val="00D4071D"/>
    <w:rsid w:val="00D51F4F"/>
    <w:rsid w:val="00D76062"/>
    <w:rsid w:val="00DF4F31"/>
    <w:rsid w:val="00E41E3C"/>
    <w:rsid w:val="00EE3428"/>
    <w:rsid w:val="00F1120F"/>
    <w:rsid w:val="00F179F8"/>
    <w:rsid w:val="00FB0A98"/>
    <w:rsid w:val="00FF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81A0D9-50AB-407D-B77B-79B2DA7F8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ECF"/>
    <w:pPr>
      <w:keepNext/>
      <w:widowControl w:val="0"/>
    </w:pPr>
    <w:rPr>
      <w:rFonts w:ascii="Times New Roman" w:eastAsia="Times New Roman" w:hAnsi="Times New Roman" w:cs="Times New Roman"/>
      <w:color w:val="000000"/>
      <w:sz w:val="24"/>
      <w:szCs w:val="24"/>
      <w:lang w:val="uk-UA" w:eastAsia="zh-CN"/>
    </w:rPr>
  </w:style>
  <w:style w:type="paragraph" w:styleId="1">
    <w:name w:val="heading 1"/>
    <w:basedOn w:val="a"/>
    <w:link w:val="10"/>
    <w:uiPriority w:val="99"/>
    <w:qFormat/>
    <w:rsid w:val="00E80ECF"/>
    <w:pPr>
      <w:widowControl/>
      <w:jc w:val="both"/>
      <w:outlineLvl w:val="0"/>
    </w:pPr>
    <w:rPr>
      <w:b/>
      <w:bCs/>
      <w:color w:val="00000A"/>
      <w:sz w:val="32"/>
      <w:szCs w:val="32"/>
    </w:rPr>
  </w:style>
  <w:style w:type="paragraph" w:styleId="2">
    <w:name w:val="heading 2"/>
    <w:basedOn w:val="a"/>
    <w:link w:val="20"/>
    <w:uiPriority w:val="99"/>
    <w:qFormat/>
    <w:rsid w:val="00E80ECF"/>
    <w:pPr>
      <w:widowControl/>
      <w:spacing w:before="240" w:after="60"/>
      <w:outlineLvl w:val="1"/>
    </w:pPr>
    <w:rPr>
      <w:rFonts w:ascii="Arial" w:hAnsi="Arial"/>
      <w:b/>
      <w:bCs/>
      <w:i/>
      <w:iCs/>
      <w:color w:val="auto"/>
      <w:sz w:val="28"/>
      <w:szCs w:val="28"/>
      <w:lang w:val="x-none"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qFormat/>
    <w:rsid w:val="00E80ECF"/>
    <w:rPr>
      <w:rFonts w:ascii="Times New Roman" w:eastAsia="Times New Roman" w:hAnsi="Times New Roman" w:cs="Times New Roman"/>
      <w:b/>
      <w:bCs/>
      <w:color w:val="00000A"/>
      <w:sz w:val="32"/>
      <w:szCs w:val="32"/>
      <w:lang w:val="uk-UA" w:eastAsia="zh-CN"/>
    </w:rPr>
  </w:style>
  <w:style w:type="character" w:customStyle="1" w:styleId="20">
    <w:name w:val="Заголовок 2 Знак"/>
    <w:link w:val="2"/>
    <w:uiPriority w:val="99"/>
    <w:qFormat/>
    <w:rsid w:val="00E80ECF"/>
    <w:rPr>
      <w:rFonts w:ascii="Arial" w:eastAsia="Times New Roman" w:hAnsi="Arial" w:cs="Arial"/>
      <w:b/>
      <w:bCs/>
      <w:i/>
      <w:iCs/>
      <w:sz w:val="28"/>
      <w:szCs w:val="28"/>
      <w:lang w:eastAsia="ru-RU"/>
    </w:rPr>
  </w:style>
  <w:style w:type="character" w:customStyle="1" w:styleId="a3">
    <w:name w:val="Основной текст Знак"/>
    <w:uiPriority w:val="99"/>
    <w:qFormat/>
    <w:rsid w:val="00E80ECF"/>
    <w:rPr>
      <w:rFonts w:ascii="Times New Roman" w:eastAsia="Times New Roman" w:hAnsi="Times New Roman" w:cs="Times New Roman"/>
      <w:color w:val="000000"/>
      <w:sz w:val="24"/>
      <w:szCs w:val="24"/>
      <w:lang w:val="uk-UA" w:eastAsia="zh-CN"/>
    </w:rPr>
  </w:style>
  <w:style w:type="character" w:customStyle="1" w:styleId="a4">
    <w:name w:val="Текст Знак"/>
    <w:uiPriority w:val="99"/>
    <w:qFormat/>
    <w:rsid w:val="00E80ECF"/>
    <w:rPr>
      <w:rFonts w:ascii="Calibri" w:eastAsia="Times New Roman" w:hAnsi="Calibri" w:cs="Calibri"/>
    </w:rPr>
  </w:style>
  <w:style w:type="paragraph" w:customStyle="1" w:styleId="11">
    <w:name w:val="Заголовок1"/>
    <w:basedOn w:val="a"/>
    <w:next w:val="a5"/>
    <w:qFormat/>
    <w:pPr>
      <w:spacing w:before="240" w:after="120"/>
    </w:pPr>
    <w:rPr>
      <w:rFonts w:ascii="Liberation Sans" w:eastAsia="Microsoft YaHei" w:hAnsi="Liberation Sans" w:cs="Arial"/>
      <w:sz w:val="28"/>
      <w:szCs w:val="28"/>
    </w:rPr>
  </w:style>
  <w:style w:type="paragraph" w:styleId="a5">
    <w:name w:val="Body Text"/>
    <w:basedOn w:val="a"/>
    <w:uiPriority w:val="99"/>
    <w:rsid w:val="00E80ECF"/>
    <w:pPr>
      <w:spacing w:after="140" w:line="288" w:lineRule="auto"/>
    </w:pPr>
  </w:style>
  <w:style w:type="paragraph" w:styleId="a6">
    <w:name w:val="List"/>
    <w:basedOn w:val="a5"/>
    <w:rPr>
      <w:rFonts w:cs="Arial"/>
    </w:rPr>
  </w:style>
  <w:style w:type="paragraph" w:styleId="a7">
    <w:name w:val="caption"/>
    <w:basedOn w:val="a"/>
    <w:qFormat/>
    <w:pPr>
      <w:suppressLineNumbers/>
      <w:spacing w:before="120" w:after="120"/>
    </w:pPr>
    <w:rPr>
      <w:rFonts w:cs="Arial"/>
      <w:i/>
      <w:iCs/>
    </w:rPr>
  </w:style>
  <w:style w:type="paragraph" w:customStyle="1" w:styleId="a8">
    <w:name w:val="Покажчик"/>
    <w:basedOn w:val="a"/>
    <w:qFormat/>
    <w:pPr>
      <w:suppressLineNumbers/>
    </w:pPr>
    <w:rPr>
      <w:rFonts w:cs="Arial"/>
    </w:rPr>
  </w:style>
  <w:style w:type="paragraph" w:styleId="a9">
    <w:name w:val="List Paragraph"/>
    <w:basedOn w:val="a"/>
    <w:uiPriority w:val="99"/>
    <w:qFormat/>
    <w:rsid w:val="00E80ECF"/>
    <w:pPr>
      <w:spacing w:after="160"/>
      <w:ind w:left="720"/>
    </w:pPr>
  </w:style>
  <w:style w:type="paragraph" w:customStyle="1" w:styleId="caaieiaie1">
    <w:name w:val="caaieiaie 1"/>
    <w:basedOn w:val="a"/>
    <w:uiPriority w:val="99"/>
    <w:qFormat/>
    <w:rsid w:val="00E80ECF"/>
    <w:pPr>
      <w:widowControl/>
      <w:jc w:val="center"/>
    </w:pPr>
    <w:rPr>
      <w:b/>
      <w:bCs/>
      <w:color w:val="00000A"/>
      <w:sz w:val="28"/>
      <w:szCs w:val="28"/>
      <w:lang w:eastAsia="ru-RU"/>
    </w:rPr>
  </w:style>
  <w:style w:type="paragraph" w:styleId="aa">
    <w:name w:val="Plain Text"/>
    <w:basedOn w:val="a"/>
    <w:uiPriority w:val="99"/>
    <w:qFormat/>
    <w:rsid w:val="00E80ECF"/>
    <w:pPr>
      <w:widowControl/>
    </w:pPr>
    <w:rPr>
      <w:rFonts w:ascii="Calibri" w:hAnsi="Calibri" w:cs="Calibri"/>
      <w:color w:val="00000A"/>
      <w:sz w:val="22"/>
      <w:szCs w:val="22"/>
      <w:lang w:val="ru-RU" w:eastAsia="en-US"/>
    </w:rPr>
  </w:style>
  <w:style w:type="paragraph" w:styleId="ab">
    <w:name w:val="Balloon Text"/>
    <w:basedOn w:val="a"/>
    <w:link w:val="ac"/>
    <w:uiPriority w:val="99"/>
    <w:semiHidden/>
    <w:unhideWhenUsed/>
    <w:rsid w:val="00D4071D"/>
    <w:rPr>
      <w:rFonts w:ascii="Tahoma" w:hAnsi="Tahoma"/>
      <w:sz w:val="16"/>
      <w:szCs w:val="16"/>
    </w:rPr>
  </w:style>
  <w:style w:type="character" w:customStyle="1" w:styleId="ac">
    <w:name w:val="Текст выноски Знак"/>
    <w:link w:val="ab"/>
    <w:uiPriority w:val="99"/>
    <w:semiHidden/>
    <w:rsid w:val="00D4071D"/>
    <w:rPr>
      <w:rFonts w:ascii="Tahoma" w:eastAsia="Times New Roman" w:hAnsi="Tahoma" w:cs="Tahoma"/>
      <w:color w:val="000000"/>
      <w:sz w:val="16"/>
      <w:szCs w:val="16"/>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008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2161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Kompvid2</dc:creator>
  <cp:keywords/>
  <cp:lastModifiedBy>Kompvid2</cp:lastModifiedBy>
  <cp:revision>2</cp:revision>
  <cp:lastPrinted>2017-12-27T09:28:00Z</cp:lastPrinted>
  <dcterms:created xsi:type="dcterms:W3CDTF">2017-12-27T16:11:00Z</dcterms:created>
  <dcterms:modified xsi:type="dcterms:W3CDTF">2017-12-27T16:11:00Z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