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r w:rsidRPr="00DD2C65">
        <w:t xml:space="preserve">                                                               </w:t>
      </w:r>
      <w:r w:rsidR="005B310B" w:rsidRPr="00DD2C6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 xml:space="preserve">Р  І  Ш  Е  Н  </w:t>
      </w:r>
      <w:proofErr w:type="spellStart"/>
      <w:r w:rsidRPr="00DD2C65">
        <w:rPr>
          <w:rFonts w:ascii="Times New Roman" w:hAnsi="Times New Roman"/>
          <w:sz w:val="32"/>
        </w:rPr>
        <w:t>Н</w:t>
      </w:r>
      <w:proofErr w:type="spellEnd"/>
      <w:r w:rsidRPr="00DD2C65">
        <w:rPr>
          <w:rFonts w:ascii="Times New Roman" w:hAnsi="Times New Roman"/>
          <w:sz w:val="32"/>
        </w:rPr>
        <w:t xml:space="preserve">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         </w:t>
      </w:r>
      <w:r w:rsidR="00AF5467">
        <w:rPr>
          <w:u w:val="single"/>
        </w:rPr>
        <w:t xml:space="preserve">  </w:t>
      </w:r>
      <w:r w:rsidRPr="00DD2C65">
        <w:rPr>
          <w:u w:val="single"/>
        </w:rPr>
        <w:t xml:space="preserve">  .2017</w:t>
      </w:r>
      <w:r w:rsidRPr="00DD2C65">
        <w:t xml:space="preserve"> № _____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</w:t>
      </w:r>
      <w:proofErr w:type="spellStart"/>
      <w:r w:rsidRPr="00DD2C65">
        <w:t>м.Чернівці</w:t>
      </w:r>
      <w:proofErr w:type="spellEnd"/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8713EB" w:rsidRPr="00DD2C65" w:rsidRDefault="008713EB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 xml:space="preserve">понесених витрат з виготовлення та встановлення пам’ятників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Pr="00DD2C65" w:rsidRDefault="00BB179B" w:rsidP="00650DBE">
      <w:pPr>
        <w:pStyle w:val="a3"/>
        <w:spacing w:line="228" w:lineRule="auto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EA1F4D" w:rsidRPr="00DD2C65">
        <w:t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</w:t>
      </w:r>
      <w:r w:rsidR="00C6681C">
        <w:t xml:space="preserve"> </w:t>
      </w:r>
      <w:r w:rsidR="00EA1F4D" w:rsidRPr="00DD2C65">
        <w:t xml:space="preserve">2016-2018 роки, затвердженої рішенням міської ради VIІ скликання </w:t>
      </w:r>
      <w:bookmarkStart w:id="0" w:name="_GoBack"/>
      <w:bookmarkEnd w:id="0"/>
      <w:r w:rsidR="00EA1F4D" w:rsidRPr="00DD2C65">
        <w:t xml:space="preserve">від 26.08.2016 р. № 356, зі змінами і доповненнями, </w:t>
      </w:r>
      <w:r w:rsidRPr="00DD2C65">
        <w:t xml:space="preserve">беручи до уваги протокол </w:t>
      </w:r>
      <w:r w:rsidR="00331AF2" w:rsidRPr="00DD2C65">
        <w:t xml:space="preserve">постійно діючої робочої групи для  розгляду звернень громадян (членів родин загиблих) щодо компенсації фактично понесених витрат з виготовлення та встановлення пам’ятників (надмогильних споруд) на могилах загиблих (померлих) при  виконанні обов’язків під час проходження військової служби в східних регіонах України </w:t>
      </w:r>
      <w:r w:rsidRPr="00DD2C65">
        <w:t xml:space="preserve">від </w:t>
      </w:r>
      <w:r w:rsidR="009C6AFE" w:rsidRPr="00DD2C65">
        <w:t>21</w:t>
      </w:r>
      <w:r w:rsidRPr="00DD2C65">
        <w:t>.0</w:t>
      </w:r>
      <w:r w:rsidR="00331AF2" w:rsidRPr="00DD2C65">
        <w:t>9</w:t>
      </w:r>
      <w:r w:rsidRPr="00DD2C65">
        <w:t xml:space="preserve">.2017 р. № </w:t>
      </w:r>
      <w:r w:rsidR="00331AF2" w:rsidRPr="00DD2C65">
        <w:t>1</w:t>
      </w:r>
      <w:r w:rsidRPr="00DD2C65">
        <w:t>, виконавчий комітет Чернівецької міської ради</w:t>
      </w:r>
    </w:p>
    <w:p w:rsidR="00BB179B" w:rsidRPr="00DD2C65" w:rsidRDefault="00BB179B" w:rsidP="00331AF2">
      <w:pPr>
        <w:pStyle w:val="a3"/>
        <w:tabs>
          <w:tab w:val="left" w:pos="3315"/>
        </w:tabs>
        <w:spacing w:after="0" w:line="228" w:lineRule="auto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Pr="00DD2C65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331AF2" w:rsidRPr="00DD2C65" w:rsidRDefault="00BB179B" w:rsidP="00C264B2">
      <w:pPr>
        <w:spacing w:line="228" w:lineRule="auto"/>
        <w:ind w:firstLine="720"/>
        <w:jc w:val="both"/>
        <w:outlineLvl w:val="0"/>
        <w:rPr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пам’ятників на могилах загиблих (померлих) при виконанні обов’язків під час проходження військової служби в східних регіонах України</w:t>
      </w:r>
      <w:r w:rsidR="00FF3D6B" w:rsidRPr="0038009D">
        <w:rPr>
          <w:szCs w:val="28"/>
        </w:rPr>
        <w:t>,</w:t>
      </w:r>
      <w:r w:rsidR="00FF3D6B">
        <w:rPr>
          <w:szCs w:val="28"/>
        </w:rPr>
        <w:t xml:space="preserve"> які похоронені на території </w:t>
      </w:r>
      <w:proofErr w:type="spellStart"/>
      <w:r w:rsidR="00FF3D6B">
        <w:rPr>
          <w:szCs w:val="28"/>
        </w:rPr>
        <w:t>м.</w:t>
      </w:r>
      <w:r w:rsidR="00FF3D6B" w:rsidRPr="0038009D">
        <w:rPr>
          <w:szCs w:val="28"/>
        </w:rPr>
        <w:t>Чернівці</w:t>
      </w:r>
      <w:r w:rsidR="00FF3D6B">
        <w:rPr>
          <w:szCs w:val="28"/>
        </w:rPr>
        <w:t>в</w:t>
      </w:r>
      <w:proofErr w:type="spellEnd"/>
      <w:r w:rsidR="008054AC">
        <w:rPr>
          <w:szCs w:val="28"/>
        </w:rPr>
        <w:t>, громадянам</w:t>
      </w:r>
      <w:r w:rsidR="00331AF2" w:rsidRPr="00DD2C65">
        <w:rPr>
          <w:szCs w:val="28"/>
        </w:rPr>
        <w:t>:</w:t>
      </w:r>
    </w:p>
    <w:p w:rsidR="00DD2C65" w:rsidRPr="00DD2C65" w:rsidRDefault="00DD2C65" w:rsidP="00C264B2">
      <w:pPr>
        <w:spacing w:line="228" w:lineRule="auto"/>
        <w:ind w:firstLine="720"/>
        <w:jc w:val="both"/>
        <w:outlineLvl w:val="0"/>
        <w:rPr>
          <w:sz w:val="16"/>
          <w:szCs w:val="16"/>
        </w:rPr>
      </w:pPr>
    </w:p>
    <w:p w:rsidR="008713EB" w:rsidRDefault="008713EB" w:rsidP="008713EB">
      <w:pPr>
        <w:ind w:firstLine="902"/>
        <w:jc w:val="both"/>
        <w:rPr>
          <w:b/>
          <w:bCs/>
          <w:szCs w:val="28"/>
        </w:rPr>
      </w:pPr>
      <w:r w:rsidRPr="00DD2C65">
        <w:rPr>
          <w:b/>
          <w:szCs w:val="28"/>
        </w:rPr>
        <w:t>1.</w:t>
      </w:r>
      <w:r>
        <w:rPr>
          <w:b/>
          <w:szCs w:val="28"/>
        </w:rPr>
        <w:t>1</w:t>
      </w:r>
      <w:r w:rsidRPr="00DD2C65">
        <w:rPr>
          <w:b/>
          <w:szCs w:val="28"/>
        </w:rPr>
        <w:t xml:space="preserve">. </w:t>
      </w:r>
      <w:proofErr w:type="spellStart"/>
      <w:r w:rsidRPr="00DD2C65">
        <w:rPr>
          <w:b/>
          <w:szCs w:val="28"/>
        </w:rPr>
        <w:t>Доник</w:t>
      </w:r>
      <w:proofErr w:type="spellEnd"/>
      <w:r w:rsidRPr="00DD2C65">
        <w:rPr>
          <w:b/>
          <w:szCs w:val="28"/>
        </w:rPr>
        <w:t xml:space="preserve"> Любов </w:t>
      </w:r>
      <w:proofErr w:type="spellStart"/>
      <w:r w:rsidRPr="00DD2C65">
        <w:rPr>
          <w:b/>
          <w:szCs w:val="28"/>
        </w:rPr>
        <w:t>Леон</w:t>
      </w:r>
      <w:r>
        <w:rPr>
          <w:b/>
          <w:szCs w:val="28"/>
        </w:rPr>
        <w:t>тіїівні</w:t>
      </w:r>
      <w:proofErr w:type="spellEnd"/>
      <w:r w:rsidRPr="00DD2C65">
        <w:rPr>
          <w:szCs w:val="28"/>
        </w:rPr>
        <w:t xml:space="preserve"> (</w:t>
      </w:r>
      <w:r w:rsidR="00022131">
        <w:rPr>
          <w:szCs w:val="28"/>
        </w:rPr>
        <w:t>…….)</w:t>
      </w:r>
      <w:r w:rsidRPr="00DD2C65">
        <w:rPr>
          <w:bCs/>
          <w:szCs w:val="28"/>
        </w:rPr>
        <w:t xml:space="preserve"> в сумі </w:t>
      </w:r>
      <w:r w:rsidRPr="00DD2C65">
        <w:rPr>
          <w:b/>
          <w:bCs/>
          <w:szCs w:val="28"/>
        </w:rPr>
        <w:t xml:space="preserve">130 000 грн. </w:t>
      </w:r>
    </w:p>
    <w:p w:rsidR="008713EB" w:rsidRPr="008713EB" w:rsidRDefault="008713EB" w:rsidP="008713EB">
      <w:pPr>
        <w:ind w:firstLine="902"/>
        <w:jc w:val="both"/>
        <w:rPr>
          <w:bCs/>
          <w:sz w:val="16"/>
          <w:szCs w:val="16"/>
        </w:rPr>
      </w:pPr>
    </w:p>
    <w:p w:rsidR="008713EB" w:rsidRDefault="008713EB" w:rsidP="008713EB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1.2.</w:t>
      </w:r>
      <w:r w:rsidRPr="00DD2C65">
        <w:t xml:space="preserve"> </w:t>
      </w:r>
      <w:proofErr w:type="spellStart"/>
      <w:r w:rsidRPr="00DD2C65">
        <w:rPr>
          <w:b/>
          <w:szCs w:val="28"/>
        </w:rPr>
        <w:t>Крисоватій</w:t>
      </w:r>
      <w:proofErr w:type="spellEnd"/>
      <w:r w:rsidRPr="00DD2C65">
        <w:rPr>
          <w:b/>
          <w:szCs w:val="28"/>
        </w:rPr>
        <w:t xml:space="preserve"> Олені Тодорівні</w:t>
      </w:r>
      <w:r w:rsidRPr="00DD2C65">
        <w:rPr>
          <w:szCs w:val="28"/>
        </w:rPr>
        <w:t xml:space="preserve"> </w:t>
      </w:r>
      <w:r w:rsidR="00022131" w:rsidRPr="00DD2C65">
        <w:rPr>
          <w:szCs w:val="28"/>
        </w:rPr>
        <w:t>(</w:t>
      </w:r>
      <w:r w:rsidR="00022131">
        <w:rPr>
          <w:szCs w:val="28"/>
        </w:rPr>
        <w:t>…….)</w:t>
      </w:r>
      <w:r w:rsidRPr="00DD2C65"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127 000 грн.</w:t>
      </w:r>
    </w:p>
    <w:p w:rsidR="008713EB" w:rsidRPr="008713EB" w:rsidRDefault="008713EB" w:rsidP="008713EB">
      <w:pPr>
        <w:ind w:firstLine="902"/>
        <w:jc w:val="both"/>
        <w:outlineLvl w:val="0"/>
        <w:rPr>
          <w:bCs/>
          <w:sz w:val="16"/>
          <w:szCs w:val="16"/>
        </w:rPr>
      </w:pPr>
    </w:p>
    <w:p w:rsidR="00331AF2" w:rsidRPr="00DD2C65" w:rsidRDefault="00331AF2" w:rsidP="00C264B2">
      <w:pPr>
        <w:ind w:firstLine="902"/>
        <w:jc w:val="both"/>
        <w:outlineLvl w:val="0"/>
        <w:rPr>
          <w:bCs/>
          <w:szCs w:val="28"/>
        </w:rPr>
      </w:pPr>
      <w:r w:rsidRPr="00DD2C65">
        <w:rPr>
          <w:b/>
        </w:rPr>
        <w:t>1.</w:t>
      </w:r>
      <w:r w:rsidR="008713EB">
        <w:rPr>
          <w:b/>
        </w:rPr>
        <w:t>3</w:t>
      </w:r>
      <w:r w:rsidRPr="00DD2C65">
        <w:rPr>
          <w:b/>
        </w:rPr>
        <w:t>.</w:t>
      </w:r>
      <w:r w:rsidRPr="00DD2C65">
        <w:t xml:space="preserve"> </w:t>
      </w:r>
      <w:r w:rsidRPr="00DD2C65">
        <w:rPr>
          <w:b/>
          <w:szCs w:val="28"/>
        </w:rPr>
        <w:t>Побережник Світлані Василівні</w:t>
      </w:r>
      <w:r w:rsidR="00022131" w:rsidRPr="00DD2C65">
        <w:rPr>
          <w:szCs w:val="28"/>
        </w:rPr>
        <w:t>(</w:t>
      </w:r>
      <w:r w:rsidR="00022131">
        <w:rPr>
          <w:szCs w:val="28"/>
        </w:rPr>
        <w:t>…….)</w:t>
      </w:r>
      <w:r w:rsidRPr="00DD2C65"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129 000 грн.</w:t>
      </w:r>
    </w:p>
    <w:p w:rsidR="00DD2C65" w:rsidRPr="00DD2C65" w:rsidRDefault="00DD2C65" w:rsidP="00C264B2">
      <w:pPr>
        <w:ind w:firstLine="902"/>
        <w:jc w:val="both"/>
        <w:outlineLvl w:val="0"/>
        <w:rPr>
          <w:b/>
          <w:bCs/>
          <w:sz w:val="16"/>
          <w:szCs w:val="16"/>
        </w:rPr>
      </w:pPr>
    </w:p>
    <w:p w:rsidR="00022131" w:rsidRDefault="00022131" w:rsidP="00D53542">
      <w:pPr>
        <w:jc w:val="center"/>
      </w:pPr>
    </w:p>
    <w:p w:rsidR="00022131" w:rsidRDefault="00022131" w:rsidP="00D53542">
      <w:pPr>
        <w:jc w:val="center"/>
      </w:pPr>
    </w:p>
    <w:p w:rsidR="00022131" w:rsidRDefault="00022131" w:rsidP="00D53542">
      <w:pPr>
        <w:jc w:val="center"/>
      </w:pPr>
    </w:p>
    <w:p w:rsidR="00D53542" w:rsidRPr="00F545E7" w:rsidRDefault="00D53542" w:rsidP="00D53542">
      <w:pPr>
        <w:jc w:val="center"/>
      </w:pPr>
      <w:r w:rsidRPr="00F545E7">
        <w:t>2</w:t>
      </w:r>
    </w:p>
    <w:p w:rsidR="00D53542" w:rsidRDefault="00D53542" w:rsidP="00C264B2">
      <w:pPr>
        <w:ind w:firstLine="720"/>
        <w:jc w:val="both"/>
        <w:rPr>
          <w:b/>
        </w:rPr>
      </w:pPr>
    </w:p>
    <w:p w:rsidR="00C264B2" w:rsidRPr="00DD2C65" w:rsidRDefault="00C264B2" w:rsidP="00C264B2">
      <w:pPr>
        <w:ind w:firstLine="720"/>
        <w:jc w:val="both"/>
        <w:rPr>
          <w:sz w:val="16"/>
          <w:szCs w:val="16"/>
        </w:rPr>
      </w:pPr>
      <w:r w:rsidRPr="00DD2C65">
        <w:rPr>
          <w:b/>
        </w:rPr>
        <w:t xml:space="preserve">2. </w:t>
      </w:r>
      <w:r w:rsidRPr="00DD2C65">
        <w:rPr>
          <w:szCs w:val="28"/>
        </w:rPr>
        <w:t>Департаменту праці та соціального захисту населення міської ради забезпечити виплату</w:t>
      </w:r>
      <w:r w:rsidR="008713EB">
        <w:rPr>
          <w:szCs w:val="28"/>
        </w:rPr>
        <w:t xml:space="preserve"> часткової</w:t>
      </w:r>
      <w:r w:rsidRPr="00DD2C65">
        <w:rPr>
          <w:szCs w:val="28"/>
        </w:rPr>
        <w:t xml:space="preserve"> </w:t>
      </w:r>
      <w:r w:rsidR="0032342D">
        <w:rPr>
          <w:szCs w:val="28"/>
        </w:rPr>
        <w:t>компенсації</w:t>
      </w:r>
      <w:r w:rsidRPr="00DD2C65">
        <w:rPr>
          <w:szCs w:val="28"/>
        </w:rPr>
        <w:t xml:space="preserve"> в розмірі, передбаченому пунктом 1 цього рішення, здійснивши нарахування та оподаткування згідно чинного законодавства в межах асигнувань, передбачених кошторисом на 2017 рік</w:t>
      </w:r>
      <w:r w:rsidRPr="00DD2C65">
        <w:t>.</w:t>
      </w:r>
    </w:p>
    <w:p w:rsidR="00C264B2" w:rsidRPr="00DD2C65" w:rsidRDefault="00C264B2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 xml:space="preserve">виконавчих органів міської ради </w:t>
      </w:r>
      <w:proofErr w:type="spellStart"/>
      <w:r w:rsidRPr="00DD2C65">
        <w:rPr>
          <w:szCs w:val="28"/>
        </w:rPr>
        <w:t>Паскаря</w:t>
      </w:r>
      <w:proofErr w:type="spellEnd"/>
      <w:r w:rsidRPr="00DD2C65">
        <w:rPr>
          <w:szCs w:val="28"/>
        </w:rPr>
        <w:t xml:space="preserve">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BB179B" w:rsidP="00BB179B">
      <w:pPr>
        <w:spacing w:line="228" w:lineRule="auto"/>
        <w:jc w:val="both"/>
        <w:rPr>
          <w:sz w:val="24"/>
          <w:szCs w:val="24"/>
        </w:rPr>
      </w:pPr>
      <w:r w:rsidRPr="00DD2C65">
        <w:rPr>
          <w:b/>
        </w:rPr>
        <w:t>Чернівецький міський голова                                                          О. Каспрук</w:t>
      </w:r>
      <w:r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sectPr w:rsidR="00DD2C65" w:rsidRPr="00DD2C65" w:rsidSect="00DD2C65">
      <w:pgSz w:w="11906" w:h="16838"/>
      <w:pgMar w:top="1078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22131"/>
    <w:rsid w:val="001E062F"/>
    <w:rsid w:val="0021619B"/>
    <w:rsid w:val="002B20E1"/>
    <w:rsid w:val="0032342D"/>
    <w:rsid w:val="00331AF2"/>
    <w:rsid w:val="00422559"/>
    <w:rsid w:val="004B103C"/>
    <w:rsid w:val="005B310B"/>
    <w:rsid w:val="00650DBE"/>
    <w:rsid w:val="00690D73"/>
    <w:rsid w:val="007341DC"/>
    <w:rsid w:val="008054AC"/>
    <w:rsid w:val="00807C7A"/>
    <w:rsid w:val="008713EB"/>
    <w:rsid w:val="00893FA2"/>
    <w:rsid w:val="009B191B"/>
    <w:rsid w:val="009C6AFE"/>
    <w:rsid w:val="00A460F4"/>
    <w:rsid w:val="00AF5467"/>
    <w:rsid w:val="00B65B2C"/>
    <w:rsid w:val="00BB179B"/>
    <w:rsid w:val="00C15761"/>
    <w:rsid w:val="00C264B2"/>
    <w:rsid w:val="00C43475"/>
    <w:rsid w:val="00C6681C"/>
    <w:rsid w:val="00CC72DC"/>
    <w:rsid w:val="00D53542"/>
    <w:rsid w:val="00DD2C65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F4FFC"/>
  <w15:chartTrackingRefBased/>
  <w15:docId w15:val="{B9797BDF-9316-42C3-852B-977C2A4D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3</cp:revision>
  <cp:lastPrinted>2017-11-13T10:29:00Z</cp:lastPrinted>
  <dcterms:created xsi:type="dcterms:W3CDTF">2017-11-13T12:37:00Z</dcterms:created>
  <dcterms:modified xsi:type="dcterms:W3CDTF">2017-11-13T12:37:00Z</dcterms:modified>
</cp:coreProperties>
</file>