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5CB" w:rsidRDefault="000E37CC" w:rsidP="00CE35CB">
      <w:pPr>
        <w:jc w:val="center"/>
      </w:pPr>
      <w:r>
        <w:rPr>
          <w:noProof/>
          <w:lang w:val="ru-RU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5CB" w:rsidRDefault="00CE35CB" w:rsidP="00CE35CB">
      <w:pPr>
        <w:jc w:val="center"/>
        <w:rPr>
          <w:sz w:val="6"/>
          <w:szCs w:val="6"/>
        </w:rPr>
      </w:pPr>
      <w:r>
        <w:rPr>
          <w:sz w:val="6"/>
          <w:szCs w:val="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CE35CB" w:rsidRDefault="00CE35CB" w:rsidP="00CE35CB">
      <w:pPr>
        <w:pStyle w:val="3"/>
        <w:rPr>
          <w:sz w:val="36"/>
          <w:szCs w:val="36"/>
        </w:rPr>
      </w:pPr>
      <w:r>
        <w:rPr>
          <w:sz w:val="36"/>
          <w:szCs w:val="36"/>
        </w:rPr>
        <w:t>У  К  Р  А  Ї  Н  А</w:t>
      </w:r>
    </w:p>
    <w:p w:rsidR="00CE35CB" w:rsidRDefault="00CE35CB" w:rsidP="00CE35CB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CE35CB" w:rsidRDefault="00CE35CB" w:rsidP="00CE35CB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CE35CB" w:rsidRDefault="00CE35CB" w:rsidP="00CE35CB">
      <w:pPr>
        <w:rPr>
          <w:sz w:val="8"/>
          <w:szCs w:val="8"/>
        </w:rPr>
      </w:pPr>
    </w:p>
    <w:p w:rsidR="00CE35CB" w:rsidRDefault="00CE35CB" w:rsidP="00CE35CB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CE35CB" w:rsidRDefault="00CE35CB" w:rsidP="00CE35CB">
      <w:pPr>
        <w:rPr>
          <w:sz w:val="16"/>
        </w:rPr>
      </w:pPr>
    </w:p>
    <w:p w:rsidR="00CE35CB" w:rsidRDefault="00DF6F93" w:rsidP="00CE35CB">
      <w:pPr>
        <w:rPr>
          <w:sz w:val="28"/>
          <w:szCs w:val="28"/>
        </w:rPr>
      </w:pPr>
      <w:r>
        <w:rPr>
          <w:sz w:val="28"/>
          <w:szCs w:val="28"/>
          <w:lang w:val="en-US"/>
        </w:rPr>
        <w:t>___________</w:t>
      </w:r>
      <w:r w:rsidR="00CE35CB">
        <w:rPr>
          <w:sz w:val="28"/>
          <w:szCs w:val="28"/>
        </w:rPr>
        <w:t xml:space="preserve">  № </w:t>
      </w:r>
      <w:r w:rsidR="00CE35CB">
        <w:rPr>
          <w:sz w:val="24"/>
        </w:rPr>
        <w:t xml:space="preserve"> </w:t>
      </w:r>
      <w:r w:rsidR="00C04D5A">
        <w:rPr>
          <w:sz w:val="24"/>
        </w:rPr>
        <w:t>____</w:t>
      </w:r>
      <w:r w:rsidR="00CE35CB">
        <w:rPr>
          <w:sz w:val="24"/>
        </w:rPr>
        <w:tab/>
      </w:r>
      <w:r w:rsidR="00CE35CB">
        <w:rPr>
          <w:sz w:val="24"/>
        </w:rPr>
        <w:tab/>
      </w:r>
      <w:r w:rsidR="00CE35CB">
        <w:rPr>
          <w:sz w:val="24"/>
        </w:rPr>
        <w:tab/>
      </w:r>
      <w:r w:rsidR="00CE35CB">
        <w:rPr>
          <w:sz w:val="24"/>
        </w:rPr>
        <w:tab/>
        <w:t xml:space="preserve">                                    </w:t>
      </w:r>
      <w:r w:rsidR="00CE35CB">
        <w:rPr>
          <w:sz w:val="28"/>
          <w:szCs w:val="28"/>
        </w:rPr>
        <w:t>м. Чернівці</w:t>
      </w:r>
    </w:p>
    <w:p w:rsidR="00CE35CB" w:rsidRDefault="00CE35CB" w:rsidP="00CE35CB">
      <w:pPr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</w:p>
    <w:p w:rsidR="00C04D5A" w:rsidRDefault="00CE35CB" w:rsidP="004C2447">
      <w:pPr>
        <w:pStyle w:val="22"/>
        <w:ind w:firstLine="0"/>
        <w:jc w:val="center"/>
      </w:pPr>
      <w:r>
        <w:t xml:space="preserve">Про </w:t>
      </w:r>
      <w:r w:rsidR="00C04D5A">
        <w:t xml:space="preserve">передачу  проектно-кошторисної документації та змонтованого світлосигнального обладнання  комунальному підприємству </w:t>
      </w:r>
    </w:p>
    <w:p w:rsidR="00C04D5A" w:rsidRDefault="00C04D5A" w:rsidP="004C2447">
      <w:pPr>
        <w:pStyle w:val="22"/>
        <w:ind w:firstLine="0"/>
        <w:jc w:val="center"/>
      </w:pPr>
      <w:r>
        <w:rPr>
          <w:lang w:val="en-US"/>
        </w:rPr>
        <w:t>“</w:t>
      </w:r>
      <w:r>
        <w:t xml:space="preserve">Міжнародний аеропорт </w:t>
      </w:r>
      <w:r>
        <w:rPr>
          <w:lang w:val="en-US"/>
        </w:rPr>
        <w:t>”</w:t>
      </w:r>
      <w:r>
        <w:t>Чернівці</w:t>
      </w:r>
      <w:r>
        <w:rPr>
          <w:lang w:val="en-US"/>
        </w:rPr>
        <w:t>”</w:t>
      </w:r>
    </w:p>
    <w:p w:rsidR="00CE35CB" w:rsidRDefault="00CE35CB" w:rsidP="004C2447">
      <w:pPr>
        <w:pStyle w:val="22"/>
        <w:ind w:firstLine="0"/>
        <w:jc w:val="center"/>
      </w:pPr>
      <w:r>
        <w:t xml:space="preserve"> </w:t>
      </w:r>
    </w:p>
    <w:p w:rsidR="00CE35CB" w:rsidRPr="00DD4607" w:rsidRDefault="00657DD3" w:rsidP="00A53BD5">
      <w:pPr>
        <w:widowControl w:val="0"/>
        <w:tabs>
          <w:tab w:val="left" w:pos="0"/>
          <w:tab w:val="left" w:pos="8363"/>
        </w:tabs>
        <w:ind w:firstLine="720"/>
        <w:jc w:val="both"/>
        <w:rPr>
          <w:sz w:val="28"/>
          <w:szCs w:val="28"/>
        </w:rPr>
      </w:pPr>
      <w:r w:rsidRPr="00DD4607">
        <w:rPr>
          <w:sz w:val="28"/>
          <w:szCs w:val="28"/>
        </w:rPr>
        <w:t>Відповідно до статей</w:t>
      </w:r>
      <w:r w:rsidR="00CE35CB" w:rsidRPr="00DD4607">
        <w:rPr>
          <w:sz w:val="28"/>
          <w:szCs w:val="28"/>
        </w:rPr>
        <w:t xml:space="preserve"> 3</w:t>
      </w:r>
      <w:r w:rsidR="00C04D5A">
        <w:rPr>
          <w:sz w:val="28"/>
          <w:szCs w:val="28"/>
        </w:rPr>
        <w:t>0</w:t>
      </w:r>
      <w:r w:rsidRPr="00DD4607">
        <w:rPr>
          <w:sz w:val="28"/>
          <w:szCs w:val="28"/>
        </w:rPr>
        <w:t>,</w:t>
      </w:r>
      <w:r w:rsidR="004C2447">
        <w:rPr>
          <w:sz w:val="28"/>
          <w:szCs w:val="28"/>
        </w:rPr>
        <w:t xml:space="preserve"> </w:t>
      </w:r>
      <w:r w:rsidRPr="00DD4607">
        <w:rPr>
          <w:sz w:val="28"/>
          <w:szCs w:val="28"/>
        </w:rPr>
        <w:t>59</w:t>
      </w:r>
      <w:r w:rsidR="00CE35CB" w:rsidRPr="00DD4607">
        <w:rPr>
          <w:sz w:val="28"/>
          <w:szCs w:val="28"/>
        </w:rPr>
        <w:t xml:space="preserve"> Закону України "Про місцеве самоврядування в Україні", </w:t>
      </w:r>
      <w:r w:rsidR="00C04D5A">
        <w:rPr>
          <w:sz w:val="28"/>
          <w:szCs w:val="28"/>
        </w:rPr>
        <w:t>Національних положень (стандартів</w:t>
      </w:r>
      <w:r w:rsidR="004A16BF">
        <w:rPr>
          <w:sz w:val="28"/>
          <w:szCs w:val="28"/>
        </w:rPr>
        <w:t xml:space="preserve">) </w:t>
      </w:r>
      <w:r w:rsidR="00C04D5A">
        <w:rPr>
          <w:sz w:val="28"/>
          <w:szCs w:val="28"/>
        </w:rPr>
        <w:t xml:space="preserve">бухгалтерського обліку, розглянувши </w:t>
      </w:r>
      <w:r w:rsidR="00CE35CB" w:rsidRPr="00DD4607">
        <w:rPr>
          <w:sz w:val="28"/>
          <w:szCs w:val="28"/>
        </w:rPr>
        <w:t>пропозиції департаменту житлово-комунального господарства міської ради</w:t>
      </w:r>
      <w:r w:rsidR="00C04D5A">
        <w:rPr>
          <w:sz w:val="28"/>
          <w:szCs w:val="28"/>
        </w:rPr>
        <w:t xml:space="preserve"> щодо передачі проектно-кошторисної документації та змонтованого світлосигнального обладнання комунальному підприємству </w:t>
      </w:r>
      <w:r w:rsidR="00C04D5A">
        <w:rPr>
          <w:sz w:val="28"/>
          <w:szCs w:val="28"/>
          <w:lang w:val="en-US"/>
        </w:rPr>
        <w:t>‘’</w:t>
      </w:r>
      <w:r w:rsidR="00C04D5A">
        <w:rPr>
          <w:sz w:val="28"/>
          <w:szCs w:val="28"/>
        </w:rPr>
        <w:t xml:space="preserve">Міжнародний аеропорт </w:t>
      </w:r>
      <w:r w:rsidR="00C04D5A">
        <w:rPr>
          <w:sz w:val="28"/>
          <w:szCs w:val="28"/>
          <w:lang w:val="en-US"/>
        </w:rPr>
        <w:t>“</w:t>
      </w:r>
      <w:r w:rsidR="00C04D5A">
        <w:rPr>
          <w:sz w:val="28"/>
          <w:szCs w:val="28"/>
        </w:rPr>
        <w:t>Чернівці</w:t>
      </w:r>
      <w:r w:rsidR="00C04D5A">
        <w:rPr>
          <w:sz w:val="28"/>
          <w:szCs w:val="28"/>
          <w:lang w:val="en-US"/>
        </w:rPr>
        <w:t>”</w:t>
      </w:r>
      <w:r w:rsidR="00CE35CB" w:rsidRPr="00DD4607">
        <w:rPr>
          <w:sz w:val="28"/>
          <w:szCs w:val="28"/>
        </w:rPr>
        <w:t>, виконавчий комітет міської ради</w:t>
      </w:r>
    </w:p>
    <w:p w:rsidR="00CE35CB" w:rsidRPr="00DD4607" w:rsidRDefault="00CE35CB" w:rsidP="00CE35CB">
      <w:pPr>
        <w:jc w:val="both"/>
        <w:rPr>
          <w:sz w:val="28"/>
          <w:szCs w:val="28"/>
        </w:rPr>
      </w:pPr>
    </w:p>
    <w:p w:rsidR="00CE35CB" w:rsidRDefault="00CE35CB" w:rsidP="00CE35CB">
      <w:pPr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CE35CB" w:rsidRDefault="00CE35CB" w:rsidP="00CE35CB">
      <w:pPr>
        <w:pStyle w:val="a4"/>
        <w:widowControl/>
        <w:ind w:left="720"/>
        <w:rPr>
          <w:sz w:val="24"/>
          <w:szCs w:val="24"/>
        </w:rPr>
      </w:pPr>
    </w:p>
    <w:p w:rsidR="00C04D5A" w:rsidRPr="004A16BF" w:rsidRDefault="00CE35CB" w:rsidP="00CE35CB">
      <w:pPr>
        <w:pStyle w:val="a4"/>
        <w:widowControl/>
        <w:ind w:firstLine="720"/>
      </w:pPr>
      <w:r>
        <w:rPr>
          <w:b/>
        </w:rPr>
        <w:t>1</w:t>
      </w:r>
      <w:r>
        <w:t xml:space="preserve">. </w:t>
      </w:r>
      <w:r w:rsidR="00C04D5A">
        <w:t xml:space="preserve">Дозволити департаменту житлово-комунального господарства міської ради передати для поповнення статутного капіталу комунальному підприємству </w:t>
      </w:r>
      <w:r w:rsidR="00C04D5A">
        <w:rPr>
          <w:lang w:val="en-US"/>
        </w:rPr>
        <w:t>“</w:t>
      </w:r>
      <w:r w:rsidR="00C04D5A">
        <w:t xml:space="preserve">Міжнародний аеропорт </w:t>
      </w:r>
      <w:r w:rsidR="00C04D5A">
        <w:rPr>
          <w:lang w:val="en-US"/>
        </w:rPr>
        <w:t>”</w:t>
      </w:r>
      <w:r w:rsidR="00C04D5A">
        <w:t>Чернівці</w:t>
      </w:r>
      <w:r w:rsidR="00C04D5A">
        <w:rPr>
          <w:lang w:val="en-US"/>
        </w:rPr>
        <w:t>”</w:t>
      </w:r>
      <w:r w:rsidR="00C04D5A">
        <w:t xml:space="preserve"> </w:t>
      </w:r>
      <w:r w:rsidR="004A16BF">
        <w:t xml:space="preserve"> проектно-кошторисну документацію  (Реконструкція світлосигнального обладнання комунального підприємства </w:t>
      </w:r>
      <w:r w:rsidR="004A16BF">
        <w:rPr>
          <w:lang w:val="en-US"/>
        </w:rPr>
        <w:t>“</w:t>
      </w:r>
      <w:r w:rsidR="004A16BF">
        <w:t xml:space="preserve">Міжнародний аеропорт </w:t>
      </w:r>
      <w:r w:rsidR="004A16BF">
        <w:rPr>
          <w:lang w:val="en-US"/>
        </w:rPr>
        <w:t>”</w:t>
      </w:r>
      <w:r w:rsidR="004A16BF">
        <w:t>Чернівці</w:t>
      </w:r>
      <w:r w:rsidR="004A16BF">
        <w:rPr>
          <w:lang w:val="en-US"/>
        </w:rPr>
        <w:t>”</w:t>
      </w:r>
      <w:r w:rsidR="004A16BF">
        <w:t xml:space="preserve"> -  один комплект ) на суму </w:t>
      </w:r>
      <w:r w:rsidR="004A16BF" w:rsidRPr="004A16BF">
        <w:rPr>
          <w:b/>
        </w:rPr>
        <w:t xml:space="preserve">147166 </w:t>
      </w:r>
      <w:r w:rsidR="004A16BF">
        <w:t xml:space="preserve">(сто сорок сім тисяч сто шістдесять шість) грн. </w:t>
      </w:r>
      <w:r w:rsidR="004A16BF" w:rsidRPr="004A16BF">
        <w:rPr>
          <w:b/>
        </w:rPr>
        <w:t>80</w:t>
      </w:r>
      <w:r w:rsidR="004A16BF">
        <w:t xml:space="preserve"> коп. та змонтовану світлосигнальну систему (один комплект) на суму </w:t>
      </w:r>
      <w:r w:rsidR="004A16BF" w:rsidRPr="004A16BF">
        <w:rPr>
          <w:b/>
        </w:rPr>
        <w:t>13251487</w:t>
      </w:r>
      <w:r w:rsidR="004A16BF">
        <w:t xml:space="preserve"> (тринадцять мільйонів двісті п</w:t>
      </w:r>
      <w:r w:rsidR="004A16BF">
        <w:rPr>
          <w:lang w:val="en-US"/>
        </w:rPr>
        <w:t>’</w:t>
      </w:r>
      <w:r w:rsidR="004A16BF">
        <w:t xml:space="preserve">ятдесят одна тисяча чотириста вісімдесят сім) грн. </w:t>
      </w:r>
      <w:r w:rsidR="004A16BF" w:rsidRPr="004A16BF">
        <w:rPr>
          <w:b/>
        </w:rPr>
        <w:t>00</w:t>
      </w:r>
      <w:r w:rsidR="004A16BF">
        <w:t xml:space="preserve"> коп.</w:t>
      </w:r>
    </w:p>
    <w:p w:rsidR="00C04D5A" w:rsidRDefault="00C04D5A" w:rsidP="00CE35CB">
      <w:pPr>
        <w:pStyle w:val="a4"/>
        <w:widowControl/>
        <w:ind w:firstLine="720"/>
      </w:pPr>
    </w:p>
    <w:p w:rsidR="00A53BD5" w:rsidRDefault="004A16BF" w:rsidP="00CE35CB">
      <w:pPr>
        <w:pStyle w:val="a4"/>
        <w:widowControl/>
        <w:ind w:firstLine="720"/>
      </w:pPr>
      <w:r w:rsidRPr="000E30B2">
        <w:rPr>
          <w:b/>
        </w:rPr>
        <w:t>2.</w:t>
      </w:r>
      <w:r>
        <w:t xml:space="preserve"> </w:t>
      </w:r>
      <w:r w:rsidR="000E30B2">
        <w:t xml:space="preserve"> </w:t>
      </w:r>
      <w:r w:rsidR="00A53BD5" w:rsidRPr="000E30B2">
        <w:t>К</w:t>
      </w:r>
      <w:r w:rsidR="00A53BD5">
        <w:t xml:space="preserve">омунальному підприємству </w:t>
      </w:r>
      <w:r w:rsidR="00A53BD5">
        <w:rPr>
          <w:lang w:val="en-US"/>
        </w:rPr>
        <w:t>“</w:t>
      </w:r>
      <w:r w:rsidR="00A53BD5">
        <w:t xml:space="preserve">Міжнародний аеропорт </w:t>
      </w:r>
      <w:r w:rsidR="00A53BD5">
        <w:rPr>
          <w:lang w:val="en-US"/>
        </w:rPr>
        <w:t>”</w:t>
      </w:r>
      <w:r w:rsidR="00A53BD5">
        <w:t>Чернівці</w:t>
      </w:r>
      <w:r w:rsidR="00A53BD5">
        <w:rPr>
          <w:lang w:val="en-US"/>
        </w:rPr>
        <w:t>”</w:t>
      </w:r>
      <w:r w:rsidR="00A53BD5">
        <w:t xml:space="preserve"> :</w:t>
      </w:r>
    </w:p>
    <w:p w:rsidR="000E30B2" w:rsidRDefault="00A53BD5" w:rsidP="00CE35CB">
      <w:pPr>
        <w:pStyle w:val="a4"/>
        <w:widowControl/>
        <w:ind w:firstLine="720"/>
      </w:pPr>
      <w:r w:rsidRPr="00A53BD5">
        <w:rPr>
          <w:b/>
        </w:rPr>
        <w:t>2.1.</w:t>
      </w:r>
      <w:r>
        <w:t xml:space="preserve"> З метою введення в експ</w:t>
      </w:r>
      <w:r w:rsidR="008666A2">
        <w:t>л</w:t>
      </w:r>
      <w:r>
        <w:t xml:space="preserve">уатацію світлосигнального обладнання та </w:t>
      </w:r>
      <w:r w:rsidR="000E30B2">
        <w:t xml:space="preserve"> поповнення статутного капіталу </w:t>
      </w:r>
      <w:r>
        <w:t xml:space="preserve">прийняти </w:t>
      </w:r>
      <w:r w:rsidR="000E30B2">
        <w:t xml:space="preserve">проектно-кошторисну документацію  (Реконструкція світлосигнального обладнання комунального підприємства </w:t>
      </w:r>
      <w:r w:rsidR="000E30B2">
        <w:rPr>
          <w:lang w:val="en-US"/>
        </w:rPr>
        <w:t>“</w:t>
      </w:r>
      <w:r w:rsidR="000E30B2">
        <w:t xml:space="preserve">Міжнародний аеропорт </w:t>
      </w:r>
      <w:r w:rsidR="000E30B2">
        <w:rPr>
          <w:lang w:val="en-US"/>
        </w:rPr>
        <w:t>”</w:t>
      </w:r>
      <w:r w:rsidR="000E30B2">
        <w:t>Чернівці</w:t>
      </w:r>
      <w:r w:rsidR="000E30B2">
        <w:rPr>
          <w:lang w:val="en-US"/>
        </w:rPr>
        <w:t>”</w:t>
      </w:r>
      <w:r w:rsidR="000E30B2">
        <w:t xml:space="preserve"> -  один комплект ) на суму </w:t>
      </w:r>
      <w:r w:rsidR="000E30B2" w:rsidRPr="004A16BF">
        <w:rPr>
          <w:b/>
        </w:rPr>
        <w:t xml:space="preserve">147166 </w:t>
      </w:r>
      <w:r w:rsidR="000E30B2">
        <w:t xml:space="preserve">(сто сорок сім тисяч сто шістдесять шість) грн. </w:t>
      </w:r>
      <w:r w:rsidR="000E30B2" w:rsidRPr="004A16BF">
        <w:rPr>
          <w:b/>
        </w:rPr>
        <w:t>80</w:t>
      </w:r>
      <w:r w:rsidR="000E30B2">
        <w:t xml:space="preserve"> коп. та змонтовану світлосигнальну систему ( один комплект) на суму </w:t>
      </w:r>
      <w:r w:rsidR="000E30B2" w:rsidRPr="004A16BF">
        <w:rPr>
          <w:b/>
        </w:rPr>
        <w:t>13251487</w:t>
      </w:r>
      <w:r w:rsidR="000E30B2">
        <w:t xml:space="preserve"> (тринадцять мільйонів двісті п</w:t>
      </w:r>
      <w:r w:rsidR="000E30B2">
        <w:rPr>
          <w:lang w:val="en-US"/>
        </w:rPr>
        <w:t>’</w:t>
      </w:r>
      <w:r w:rsidR="000E30B2">
        <w:t xml:space="preserve">ятдесят одна тисяча чотириста вісімдесят сім) грн. </w:t>
      </w:r>
      <w:r w:rsidR="000E30B2" w:rsidRPr="004A16BF">
        <w:rPr>
          <w:b/>
        </w:rPr>
        <w:t>00</w:t>
      </w:r>
      <w:r w:rsidR="000E30B2">
        <w:t xml:space="preserve"> коп.</w:t>
      </w:r>
    </w:p>
    <w:p w:rsidR="000E30B2" w:rsidRDefault="000E30B2" w:rsidP="00CE35CB">
      <w:pPr>
        <w:pStyle w:val="a4"/>
        <w:widowControl/>
        <w:ind w:firstLine="720"/>
      </w:pPr>
    </w:p>
    <w:p w:rsidR="000E30B2" w:rsidRDefault="00A53BD5" w:rsidP="00CE35CB">
      <w:pPr>
        <w:pStyle w:val="a4"/>
        <w:widowControl/>
        <w:ind w:firstLine="720"/>
      </w:pPr>
      <w:r>
        <w:rPr>
          <w:b/>
        </w:rPr>
        <w:t>2</w:t>
      </w:r>
      <w:r w:rsidR="000E30B2" w:rsidRPr="000E30B2">
        <w:rPr>
          <w:b/>
        </w:rPr>
        <w:t>.</w:t>
      </w:r>
      <w:r>
        <w:rPr>
          <w:b/>
        </w:rPr>
        <w:t>2</w:t>
      </w:r>
      <w:r w:rsidR="000E30B2" w:rsidRPr="000E30B2">
        <w:rPr>
          <w:b/>
        </w:rPr>
        <w:t>.</w:t>
      </w:r>
      <w:r w:rsidR="000E30B2">
        <w:t xml:space="preserve"> До </w:t>
      </w:r>
      <w:r w:rsidR="000E30B2" w:rsidRPr="000E30B2">
        <w:rPr>
          <w:b/>
        </w:rPr>
        <w:t>01.01.2018</w:t>
      </w:r>
      <w:r w:rsidR="000E30B2">
        <w:t xml:space="preserve"> року ввести в експлуатацію світлосигнальне обладнання аеродрому.</w:t>
      </w:r>
    </w:p>
    <w:p w:rsidR="008666A2" w:rsidRDefault="008666A2" w:rsidP="00CE35CB">
      <w:pPr>
        <w:pStyle w:val="a4"/>
        <w:widowControl/>
        <w:ind w:firstLine="720"/>
        <w:rPr>
          <w:b/>
        </w:rPr>
      </w:pPr>
    </w:p>
    <w:p w:rsidR="008666A2" w:rsidRPr="00D936F6" w:rsidRDefault="008666A2" w:rsidP="00CE35CB">
      <w:pPr>
        <w:pStyle w:val="a4"/>
        <w:widowControl/>
        <w:ind w:firstLine="720"/>
      </w:pPr>
      <w:r>
        <w:rPr>
          <w:b/>
        </w:rPr>
        <w:t xml:space="preserve">2.3. </w:t>
      </w:r>
      <w:r w:rsidRPr="00D936F6">
        <w:t>К</w:t>
      </w:r>
      <w:r>
        <w:t xml:space="preserve">омунальному підприємству </w:t>
      </w:r>
      <w:r>
        <w:rPr>
          <w:lang w:val="en-US"/>
        </w:rPr>
        <w:t>“</w:t>
      </w:r>
      <w:r>
        <w:t xml:space="preserve">Міжнародний аеропорт </w:t>
      </w:r>
      <w:r>
        <w:rPr>
          <w:lang w:val="en-US"/>
        </w:rPr>
        <w:t>”</w:t>
      </w:r>
      <w:r>
        <w:t>Чернівці</w:t>
      </w:r>
      <w:r>
        <w:rPr>
          <w:lang w:val="en-US"/>
        </w:rPr>
        <w:t>”</w:t>
      </w:r>
      <w:r>
        <w:rPr>
          <w:b/>
        </w:rPr>
        <w:t xml:space="preserve"> </w:t>
      </w:r>
      <w:r w:rsidR="00D936F6" w:rsidRPr="00D936F6">
        <w:t>забезпечити виконання необхідного комплексу робіт</w:t>
      </w:r>
      <w:r w:rsidR="00D936F6">
        <w:t xml:space="preserve"> пов</w:t>
      </w:r>
      <w:r w:rsidR="00D936F6">
        <w:rPr>
          <w:lang w:val="en-US"/>
        </w:rPr>
        <w:t>’</w:t>
      </w:r>
      <w:r w:rsidR="00D936F6">
        <w:t>язаних із встановленням системи дистанційного управління та програмного забезпечення  виробником світлосигнального обладнання.</w:t>
      </w:r>
    </w:p>
    <w:p w:rsidR="008666A2" w:rsidRPr="00D936F6" w:rsidRDefault="008666A2" w:rsidP="00CE35CB">
      <w:pPr>
        <w:pStyle w:val="a4"/>
        <w:widowControl/>
        <w:ind w:firstLine="720"/>
      </w:pPr>
    </w:p>
    <w:p w:rsidR="000E30B2" w:rsidRDefault="00A53BD5" w:rsidP="00CE35CB">
      <w:pPr>
        <w:pStyle w:val="a4"/>
        <w:widowControl/>
        <w:ind w:firstLine="720"/>
      </w:pPr>
      <w:r>
        <w:rPr>
          <w:b/>
        </w:rPr>
        <w:t>2</w:t>
      </w:r>
      <w:r w:rsidR="000E30B2" w:rsidRPr="000E30B2">
        <w:rPr>
          <w:b/>
        </w:rPr>
        <w:t>.</w:t>
      </w:r>
      <w:r w:rsidR="00D936F6">
        <w:rPr>
          <w:b/>
        </w:rPr>
        <w:t>4</w:t>
      </w:r>
      <w:r w:rsidR="000E30B2" w:rsidRPr="000E30B2">
        <w:rPr>
          <w:b/>
        </w:rPr>
        <w:t>.</w:t>
      </w:r>
      <w:r w:rsidR="000E30B2">
        <w:rPr>
          <w:b/>
        </w:rPr>
        <w:t xml:space="preserve"> </w:t>
      </w:r>
      <w:r w:rsidR="000E30B2" w:rsidRPr="000E30B2">
        <w:t>Після вводу світлосигнального обладнання в експлуатацію</w:t>
      </w:r>
      <w:r w:rsidR="000E30B2">
        <w:t xml:space="preserve"> внести відповідні зміни в облікові документи, про що повідомити департамент житлово-комунального господарства міської ради.</w:t>
      </w:r>
    </w:p>
    <w:p w:rsidR="000E30B2" w:rsidRDefault="000E30B2" w:rsidP="00CE35CB">
      <w:pPr>
        <w:pStyle w:val="a4"/>
        <w:widowControl/>
        <w:ind w:firstLine="720"/>
      </w:pPr>
    </w:p>
    <w:p w:rsidR="000E30B2" w:rsidRPr="000A09A3" w:rsidRDefault="00A53BD5" w:rsidP="00CE35CB">
      <w:pPr>
        <w:pStyle w:val="a4"/>
        <w:widowControl/>
        <w:ind w:firstLine="720"/>
      </w:pPr>
      <w:r>
        <w:rPr>
          <w:b/>
        </w:rPr>
        <w:t>3</w:t>
      </w:r>
      <w:r w:rsidR="000A09A3" w:rsidRPr="000A09A3">
        <w:rPr>
          <w:b/>
        </w:rPr>
        <w:t>.</w:t>
      </w:r>
      <w:r w:rsidR="000A09A3">
        <w:t xml:space="preserve"> Рекомендувати департаменту житлово-комунального господарст</w:t>
      </w:r>
      <w:r w:rsidR="008666A2">
        <w:t>в</w:t>
      </w:r>
      <w:r w:rsidR="000A09A3">
        <w:t>а міської ради затрачені кошти, пов</w:t>
      </w:r>
      <w:r w:rsidR="000A09A3">
        <w:rPr>
          <w:lang w:val="en-US"/>
        </w:rPr>
        <w:t>’</w:t>
      </w:r>
      <w:r w:rsidR="000A09A3">
        <w:t xml:space="preserve">язані з введенням в експлуатацію світлосигнальної системи аеродрому, стягнути в судовому порядку з  Товариства з обмеженою відповідальністю </w:t>
      </w:r>
      <w:r w:rsidR="000A09A3">
        <w:rPr>
          <w:lang w:val="en-US"/>
        </w:rPr>
        <w:t xml:space="preserve">“ </w:t>
      </w:r>
      <w:r w:rsidR="000A09A3">
        <w:t>Науково виробнича фірма Авіатехсервіс</w:t>
      </w:r>
      <w:r w:rsidR="000A09A3">
        <w:rPr>
          <w:lang w:val="en-US"/>
        </w:rPr>
        <w:t>”</w:t>
      </w:r>
      <w:r w:rsidR="000A09A3">
        <w:t>.</w:t>
      </w:r>
    </w:p>
    <w:p w:rsidR="000E30B2" w:rsidRPr="000E30B2" w:rsidRDefault="000E30B2" w:rsidP="00CE35CB">
      <w:pPr>
        <w:pStyle w:val="a4"/>
        <w:widowControl/>
        <w:ind w:firstLine="720"/>
      </w:pPr>
    </w:p>
    <w:p w:rsidR="000E30B2" w:rsidRPr="000E30B2" w:rsidRDefault="00A53BD5" w:rsidP="00CE35CB">
      <w:pPr>
        <w:pStyle w:val="a4"/>
        <w:widowControl/>
        <w:ind w:firstLine="720"/>
      </w:pPr>
      <w:r>
        <w:rPr>
          <w:b/>
        </w:rPr>
        <w:t>4</w:t>
      </w:r>
      <w:r w:rsidR="000A09A3" w:rsidRPr="000A09A3">
        <w:rPr>
          <w:b/>
        </w:rPr>
        <w:t>.</w:t>
      </w:r>
      <w:r w:rsidR="000A09A3">
        <w:t xml:space="preserve"> Вважати таким, що втратило чинність рішення виконавчого комітету  від 21.02.2017 р.№74/4 </w:t>
      </w:r>
      <w:r w:rsidR="000A09A3">
        <w:rPr>
          <w:lang w:val="en-US"/>
        </w:rPr>
        <w:t>“</w:t>
      </w:r>
      <w:r w:rsidR="000A09A3">
        <w:t>Про передачу кошторисної документації та</w:t>
      </w:r>
      <w:r w:rsidR="00C17CA5">
        <w:t xml:space="preserve"> виконання </w:t>
      </w:r>
      <w:r w:rsidR="000A09A3">
        <w:t xml:space="preserve">робіт з реконструкції світлосигнального обладнання комунальному підприємству </w:t>
      </w:r>
      <w:r w:rsidR="000A09A3">
        <w:rPr>
          <w:lang w:val="en-US"/>
        </w:rPr>
        <w:t>“</w:t>
      </w:r>
      <w:r w:rsidR="000A09A3">
        <w:t xml:space="preserve">Міжнародний аеропорт </w:t>
      </w:r>
      <w:r w:rsidR="000A09A3">
        <w:rPr>
          <w:lang w:val="en-US"/>
        </w:rPr>
        <w:t>”</w:t>
      </w:r>
      <w:r w:rsidR="000A09A3">
        <w:t>Чернівці</w:t>
      </w:r>
      <w:r w:rsidR="000A09A3">
        <w:rPr>
          <w:lang w:val="en-US"/>
        </w:rPr>
        <w:t>”</w:t>
      </w:r>
      <w:r w:rsidR="000A09A3">
        <w:t xml:space="preserve">. </w:t>
      </w:r>
    </w:p>
    <w:p w:rsidR="000E30B2" w:rsidRDefault="000E30B2" w:rsidP="00CE35CB">
      <w:pPr>
        <w:pStyle w:val="a4"/>
        <w:widowControl/>
        <w:ind w:firstLine="720"/>
      </w:pPr>
    </w:p>
    <w:p w:rsidR="00CE35CB" w:rsidRDefault="00A53BD5" w:rsidP="001F4273">
      <w:pPr>
        <w:pStyle w:val="a6"/>
      </w:pPr>
      <w:r>
        <w:rPr>
          <w:b/>
        </w:rPr>
        <w:t>5</w:t>
      </w:r>
      <w:r w:rsidR="000A09A3">
        <w:rPr>
          <w:b/>
        </w:rPr>
        <w:t>.</w:t>
      </w:r>
      <w:r w:rsidR="00CE35CB">
        <w:t xml:space="preserve"> Рішення набирає чинності з </w:t>
      </w:r>
      <w:r w:rsidR="001F4273">
        <w:t xml:space="preserve">дня його оприлюднення </w:t>
      </w:r>
      <w:r w:rsidR="00CE35CB">
        <w:t>на офіційному веб-порталі Чернівецької міської ради.</w:t>
      </w:r>
    </w:p>
    <w:p w:rsidR="000A09A3" w:rsidRDefault="000A09A3" w:rsidP="00172548">
      <w:pPr>
        <w:pStyle w:val="a6"/>
        <w:rPr>
          <w:b/>
        </w:rPr>
      </w:pPr>
    </w:p>
    <w:p w:rsidR="00A53BD5" w:rsidRDefault="00A53BD5" w:rsidP="00172548">
      <w:pPr>
        <w:pStyle w:val="a6"/>
      </w:pPr>
      <w:r>
        <w:rPr>
          <w:b/>
        </w:rPr>
        <w:t>6</w:t>
      </w:r>
      <w:r w:rsidR="00CE35CB">
        <w:rPr>
          <w:b/>
        </w:rPr>
        <w:t>.</w:t>
      </w:r>
      <w:r w:rsidR="00CE35CB">
        <w:t xml:space="preserve"> Контроль за виконанням рішення покласти </w:t>
      </w:r>
      <w:r w:rsidR="00172548">
        <w:t xml:space="preserve">на </w:t>
      </w:r>
      <w:r w:rsidR="000A09A3">
        <w:t>директора департаменту житлово-комунального господарства міської ради</w:t>
      </w:r>
      <w:r>
        <w:t>.</w:t>
      </w:r>
    </w:p>
    <w:p w:rsidR="00CE35CB" w:rsidRDefault="00CE35CB" w:rsidP="00172548">
      <w:pPr>
        <w:pStyle w:val="a6"/>
      </w:pPr>
    </w:p>
    <w:p w:rsidR="00CE35CB" w:rsidRDefault="00CE35CB" w:rsidP="00CE35CB">
      <w:pPr>
        <w:pStyle w:val="a6"/>
      </w:pPr>
    </w:p>
    <w:p w:rsidR="00CE35CB" w:rsidRDefault="00CE35CB" w:rsidP="00CE35CB">
      <w:pPr>
        <w:jc w:val="both"/>
        <w:rPr>
          <w:b/>
          <w:sz w:val="28"/>
        </w:rPr>
      </w:pPr>
    </w:p>
    <w:p w:rsidR="00CE35CB" w:rsidRDefault="00CE35CB" w:rsidP="00CE35CB">
      <w:pPr>
        <w:jc w:val="both"/>
        <w:rPr>
          <w:b/>
          <w:sz w:val="28"/>
        </w:rPr>
      </w:pPr>
    </w:p>
    <w:p w:rsidR="00CE35CB" w:rsidRDefault="00CE35CB" w:rsidP="00CE35CB">
      <w:pPr>
        <w:jc w:val="both"/>
        <w:rPr>
          <w:b/>
          <w:sz w:val="28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О.Каспрук</w:t>
      </w:r>
    </w:p>
    <w:p w:rsidR="0001101F" w:rsidRPr="0001101F" w:rsidRDefault="0001101F">
      <w:pPr>
        <w:rPr>
          <w:lang w:val="en-US"/>
        </w:rPr>
      </w:pPr>
      <w:bookmarkStart w:id="0" w:name="_GoBack"/>
      <w:bookmarkEnd w:id="0"/>
    </w:p>
    <w:sectPr w:rsidR="0001101F" w:rsidRPr="0001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5CB"/>
    <w:rsid w:val="0001101F"/>
    <w:rsid w:val="000144B3"/>
    <w:rsid w:val="00053908"/>
    <w:rsid w:val="000A09A3"/>
    <w:rsid w:val="000B3D71"/>
    <w:rsid w:val="000E30B2"/>
    <w:rsid w:val="000E37CC"/>
    <w:rsid w:val="00172548"/>
    <w:rsid w:val="001F4273"/>
    <w:rsid w:val="004A16BF"/>
    <w:rsid w:val="004C2447"/>
    <w:rsid w:val="00657DD3"/>
    <w:rsid w:val="00727241"/>
    <w:rsid w:val="0077687D"/>
    <w:rsid w:val="007C768C"/>
    <w:rsid w:val="00846293"/>
    <w:rsid w:val="008666A2"/>
    <w:rsid w:val="00A4429E"/>
    <w:rsid w:val="00A53BD5"/>
    <w:rsid w:val="00C04D5A"/>
    <w:rsid w:val="00C17CA5"/>
    <w:rsid w:val="00CE35CB"/>
    <w:rsid w:val="00D01E91"/>
    <w:rsid w:val="00D936F6"/>
    <w:rsid w:val="00DD4607"/>
    <w:rsid w:val="00DF6F93"/>
    <w:rsid w:val="00E8132C"/>
    <w:rsid w:val="00E9170C"/>
    <w:rsid w:val="00F3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17CFE0-0CD9-4112-87EC-A02366DE7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5CB"/>
    <w:rPr>
      <w:rFonts w:eastAsia="Times New Roman"/>
      <w:lang w:val="uk-UA"/>
    </w:rPr>
  </w:style>
  <w:style w:type="paragraph" w:styleId="1">
    <w:name w:val="heading 1"/>
    <w:basedOn w:val="a"/>
    <w:next w:val="a"/>
    <w:link w:val="10"/>
    <w:qFormat/>
    <w:rsid w:val="00CE35C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E35CB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E35CB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CE35CB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CE35CB"/>
    <w:rPr>
      <w:sz w:val="28"/>
      <w:lang w:val="uk-UA" w:eastAsia="ru-RU" w:bidi="ar-SA"/>
    </w:rPr>
  </w:style>
  <w:style w:type="character" w:customStyle="1" w:styleId="20">
    <w:name w:val="Заголовок 2 Знак"/>
    <w:basedOn w:val="a0"/>
    <w:link w:val="2"/>
    <w:rsid w:val="00CE35CB"/>
    <w:rPr>
      <w:sz w:val="28"/>
      <w:lang w:val="uk-UA" w:eastAsia="ru-RU" w:bidi="ar-SA"/>
    </w:rPr>
  </w:style>
  <w:style w:type="character" w:customStyle="1" w:styleId="30">
    <w:name w:val="Заголовок 3 Знак"/>
    <w:basedOn w:val="a0"/>
    <w:link w:val="3"/>
    <w:rsid w:val="00CE35CB"/>
    <w:rPr>
      <w:b/>
      <w:sz w:val="24"/>
      <w:lang w:val="uk-UA" w:eastAsia="ru-RU" w:bidi="ar-SA"/>
    </w:rPr>
  </w:style>
  <w:style w:type="character" w:customStyle="1" w:styleId="40">
    <w:name w:val="Заголовок 4 Знак"/>
    <w:basedOn w:val="a0"/>
    <w:link w:val="4"/>
    <w:rsid w:val="00CE35CB"/>
    <w:rPr>
      <w:b/>
      <w:sz w:val="32"/>
      <w:lang w:val="uk-UA" w:eastAsia="ru-RU" w:bidi="ar-SA"/>
    </w:rPr>
  </w:style>
  <w:style w:type="character" w:customStyle="1" w:styleId="a3">
    <w:name w:val="Основной текст Знак"/>
    <w:basedOn w:val="a0"/>
    <w:link w:val="a4"/>
    <w:rsid w:val="00CE35CB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CE35CB"/>
    <w:pPr>
      <w:widowControl w:val="0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6"/>
    <w:rsid w:val="00CE35CB"/>
    <w:rPr>
      <w:sz w:val="28"/>
      <w:lang w:val="uk-UA" w:eastAsia="ru-RU" w:bidi="ar-SA"/>
    </w:rPr>
  </w:style>
  <w:style w:type="paragraph" w:styleId="a6">
    <w:name w:val="Body Text Indent"/>
    <w:basedOn w:val="a"/>
    <w:link w:val="a5"/>
    <w:rsid w:val="00CE35CB"/>
    <w:pPr>
      <w:ind w:firstLine="720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2"/>
    <w:rsid w:val="00CE35CB"/>
    <w:rPr>
      <w:b/>
      <w:sz w:val="28"/>
      <w:lang w:val="uk-UA" w:eastAsia="x-none" w:bidi="ar-SA"/>
    </w:rPr>
  </w:style>
  <w:style w:type="paragraph" w:styleId="22">
    <w:name w:val="Body Text Indent 2"/>
    <w:basedOn w:val="a"/>
    <w:link w:val="21"/>
    <w:rsid w:val="00CE35CB"/>
    <w:pPr>
      <w:ind w:firstLine="720"/>
      <w:jc w:val="both"/>
    </w:pPr>
    <w:rPr>
      <w:b/>
      <w:sz w:val="28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5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01</dc:creator>
  <cp:keywords/>
  <cp:lastModifiedBy>Kompvid2</cp:lastModifiedBy>
  <cp:revision>2</cp:revision>
  <cp:lastPrinted>2016-03-28T09:52:00Z</cp:lastPrinted>
  <dcterms:created xsi:type="dcterms:W3CDTF">2017-09-20T07:36:00Z</dcterms:created>
  <dcterms:modified xsi:type="dcterms:W3CDTF">2017-09-20T07:36:00Z</dcterms:modified>
</cp:coreProperties>
</file>