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41EAF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471DF" w:rsidP="00A0301F">
      <w:pPr>
        <w:spacing w:line="216" w:lineRule="auto"/>
      </w:pPr>
      <w:r>
        <w:rPr>
          <w:u w:val="single"/>
        </w:rPr>
        <w:t xml:space="preserve">                2017</w:t>
      </w:r>
      <w:r>
        <w:t xml:space="preserve"> </w:t>
      </w:r>
      <w:r w:rsidR="004A4A38">
        <w:t>№_________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F63EF1" w:rsidRPr="002471DF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2471DF" w:rsidRDefault="00F63EF1" w:rsidP="002471DF">
      <w:pPr>
        <w:spacing w:line="228" w:lineRule="auto"/>
        <w:jc w:val="center"/>
        <w:rPr>
          <w:b/>
        </w:rPr>
      </w:pPr>
      <w:bookmarkStart w:id="0" w:name="_GoBack"/>
      <w:r>
        <w:rPr>
          <w:b/>
        </w:rPr>
        <w:t>Про надання матеріальної</w:t>
      </w:r>
      <w:r w:rsidR="002471DF" w:rsidRPr="002471DF">
        <w:rPr>
          <w:b/>
          <w:lang w:val="ru-RU"/>
        </w:rPr>
        <w:t xml:space="preserve"> </w:t>
      </w:r>
      <w:r>
        <w:rPr>
          <w:b/>
        </w:rPr>
        <w:t>допомоги громадянам міста</w:t>
      </w:r>
      <w:r w:rsidR="002471DF" w:rsidRPr="002471DF">
        <w:rPr>
          <w:b/>
          <w:lang w:val="ru-RU"/>
        </w:rPr>
        <w:t xml:space="preserve"> </w:t>
      </w:r>
      <w:r w:rsidR="002471DF">
        <w:rPr>
          <w:b/>
        </w:rPr>
        <w:t xml:space="preserve">та визнання таким, </w:t>
      </w:r>
      <w:r w:rsidR="00D20169">
        <w:rPr>
          <w:b/>
        </w:rPr>
        <w:t>що втратив чинність, пункту 1.3</w:t>
      </w:r>
      <w:r w:rsidR="002471DF">
        <w:rPr>
          <w:b/>
        </w:rPr>
        <w:t xml:space="preserve"> рішення виконавчого комітету </w:t>
      </w:r>
    </w:p>
    <w:p w:rsidR="00F63EF1" w:rsidRPr="002471DF" w:rsidRDefault="00D20169" w:rsidP="002471DF">
      <w:pPr>
        <w:spacing w:line="228" w:lineRule="auto"/>
        <w:jc w:val="center"/>
        <w:rPr>
          <w:b/>
        </w:rPr>
      </w:pPr>
      <w:r>
        <w:rPr>
          <w:b/>
        </w:rPr>
        <w:t>міської ради від 29.08.2017 р. № 447/17</w:t>
      </w:r>
    </w:p>
    <w:bookmarkEnd w:id="0"/>
    <w:p w:rsidR="00F63EF1" w:rsidRPr="00566734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D20169">
        <w:t>від 07</w:t>
      </w:r>
      <w:r w:rsidR="00E3120F">
        <w:t>.</w:t>
      </w:r>
      <w:r w:rsidR="00D20169">
        <w:t>09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7D08A6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1.1</w:t>
      </w:r>
      <w:r w:rsidR="00E3120F" w:rsidRPr="007D08A6">
        <w:rPr>
          <w:b/>
          <w:color w:val="000000"/>
        </w:rPr>
        <w:t xml:space="preserve">. </w:t>
      </w:r>
      <w:r w:rsidR="00D20169" w:rsidRPr="007D08A6">
        <w:rPr>
          <w:b/>
          <w:color w:val="000000"/>
        </w:rPr>
        <w:t>Говді (Говда) Ганні Петрівні</w:t>
      </w:r>
      <w:r w:rsidR="00F71FE2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F71FE2" w:rsidRPr="007D08A6">
        <w:rPr>
          <w:color w:val="000000"/>
        </w:rPr>
        <w:t>на лікування</w:t>
      </w:r>
      <w:r w:rsidR="001C4E0C" w:rsidRPr="007D08A6">
        <w:rPr>
          <w:color w:val="000000"/>
          <w:szCs w:val="28"/>
        </w:rPr>
        <w:t>,</w:t>
      </w:r>
      <w:r w:rsidR="00D20169" w:rsidRPr="007D08A6">
        <w:rPr>
          <w:color w:val="000000"/>
        </w:rPr>
        <w:t xml:space="preserve"> в розмірі – 5</w:t>
      </w:r>
      <w:r w:rsidR="00E3120F" w:rsidRPr="007D08A6">
        <w:rPr>
          <w:color w:val="000000"/>
        </w:rPr>
        <w:t>000,00 грн.</w:t>
      </w:r>
    </w:p>
    <w:p w:rsidR="00E3120F" w:rsidRPr="007D08A6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1.2</w:t>
      </w:r>
      <w:r w:rsidR="00E3120F" w:rsidRPr="007D08A6">
        <w:rPr>
          <w:b/>
          <w:color w:val="000000"/>
        </w:rPr>
        <w:t xml:space="preserve">. </w:t>
      </w:r>
      <w:r w:rsidR="00D20169" w:rsidRPr="007D08A6">
        <w:rPr>
          <w:b/>
          <w:color w:val="000000"/>
        </w:rPr>
        <w:t>Жару Георгію Георгійовичу</w:t>
      </w:r>
      <w:r w:rsidR="007A3246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F71FE2" w:rsidRPr="007D08A6">
        <w:rPr>
          <w:color w:val="000000"/>
        </w:rPr>
        <w:t>на лікування, в розмірі – 5</w:t>
      </w:r>
      <w:r w:rsidR="00E3120F" w:rsidRPr="007D08A6">
        <w:rPr>
          <w:color w:val="000000"/>
        </w:rPr>
        <w:t>000,00 грн.</w:t>
      </w:r>
    </w:p>
    <w:p w:rsidR="00E3120F" w:rsidRPr="007D08A6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1.3</w:t>
      </w:r>
      <w:r w:rsidR="000911F6" w:rsidRPr="007D08A6">
        <w:rPr>
          <w:b/>
          <w:color w:val="000000"/>
        </w:rPr>
        <w:t xml:space="preserve">. </w:t>
      </w:r>
      <w:r w:rsidR="00D20169" w:rsidRPr="007D08A6">
        <w:rPr>
          <w:b/>
          <w:color w:val="000000"/>
        </w:rPr>
        <w:t xml:space="preserve">Житарюку Павлу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6825E3" w:rsidRPr="007D08A6">
        <w:rPr>
          <w:color w:val="000000"/>
        </w:rPr>
        <w:t>на лікування, в розмірі – 5</w:t>
      </w:r>
      <w:r w:rsidR="00E3120F" w:rsidRPr="007D08A6">
        <w:rPr>
          <w:color w:val="000000"/>
        </w:rPr>
        <w:t>000,00 грн.</w:t>
      </w:r>
    </w:p>
    <w:p w:rsidR="00E3120F" w:rsidRPr="007D08A6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1.4</w:t>
      </w:r>
      <w:r w:rsidR="00E442A1" w:rsidRPr="007D08A6">
        <w:rPr>
          <w:b/>
          <w:color w:val="000000"/>
        </w:rPr>
        <w:t xml:space="preserve">. </w:t>
      </w:r>
      <w:r w:rsidR="006825E3" w:rsidRPr="007D08A6">
        <w:rPr>
          <w:b/>
          <w:color w:val="000000"/>
        </w:rPr>
        <w:t>Лупуляку Андрію Тодоровичу</w:t>
      </w:r>
      <w:r w:rsidR="00E442A1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6825E3" w:rsidRPr="007D08A6">
        <w:rPr>
          <w:color w:val="000000"/>
        </w:rPr>
        <w:t>на лікування, в розмірі – 4</w:t>
      </w:r>
      <w:r w:rsidR="00E3120F" w:rsidRPr="007D08A6">
        <w:rPr>
          <w:color w:val="000000"/>
        </w:rPr>
        <w:t>000,00 грн.</w:t>
      </w:r>
    </w:p>
    <w:p w:rsidR="00E3120F" w:rsidRPr="007D08A6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1.5</w:t>
      </w:r>
      <w:r w:rsidR="007B2E18" w:rsidRPr="007D08A6">
        <w:rPr>
          <w:b/>
          <w:color w:val="000000"/>
        </w:rPr>
        <w:t xml:space="preserve">. </w:t>
      </w:r>
      <w:r w:rsidR="006825E3" w:rsidRPr="007D08A6">
        <w:rPr>
          <w:b/>
          <w:color w:val="000000"/>
        </w:rPr>
        <w:t>Молдован Софії Дмитрівні</w:t>
      </w:r>
      <w:r w:rsidR="00914C2A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7B2E18" w:rsidRPr="007D08A6">
        <w:rPr>
          <w:color w:val="000000"/>
        </w:rPr>
        <w:t>на лікування</w:t>
      </w:r>
      <w:r w:rsidR="006825E3" w:rsidRPr="007D08A6">
        <w:rPr>
          <w:color w:val="000000"/>
        </w:rPr>
        <w:t xml:space="preserve"> чоловіка</w:t>
      </w:r>
      <w:r w:rsidR="004A3FF9" w:rsidRPr="007D08A6">
        <w:rPr>
          <w:color w:val="000000"/>
        </w:rPr>
        <w:t>, в розмірі – 5</w:t>
      </w:r>
      <w:r w:rsidR="00E3120F" w:rsidRPr="007D08A6">
        <w:rPr>
          <w:color w:val="000000"/>
        </w:rPr>
        <w:t>000,00 грн.</w:t>
      </w:r>
    </w:p>
    <w:p w:rsidR="002C38CC" w:rsidRPr="007D08A6" w:rsidRDefault="00AB4693" w:rsidP="00D93FC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>1.6</w:t>
      </w:r>
      <w:r w:rsidR="00E3120F" w:rsidRPr="007D08A6">
        <w:rPr>
          <w:b/>
          <w:color w:val="000000"/>
        </w:rPr>
        <w:t xml:space="preserve">. </w:t>
      </w:r>
      <w:r w:rsidR="009E12A9" w:rsidRPr="007D08A6">
        <w:rPr>
          <w:b/>
          <w:color w:val="000000"/>
        </w:rPr>
        <w:t>Мусурівській Євгенії Михайлівні</w:t>
      </w:r>
      <w:r w:rsidR="00E3120F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E3120F" w:rsidRPr="007D08A6">
        <w:rPr>
          <w:color w:val="000000"/>
          <w:szCs w:val="28"/>
        </w:rPr>
        <w:t xml:space="preserve"> </w:t>
      </w:r>
      <w:r w:rsidR="00D93FC9" w:rsidRPr="007D08A6">
        <w:rPr>
          <w:color w:val="000000"/>
        </w:rPr>
        <w:t>на лікування</w:t>
      </w:r>
      <w:r w:rsidR="009E12A9" w:rsidRPr="007D08A6">
        <w:rPr>
          <w:color w:val="000000"/>
        </w:rPr>
        <w:t xml:space="preserve"> сина</w:t>
      </w:r>
      <w:r w:rsidR="00D93FC9" w:rsidRPr="007D08A6">
        <w:rPr>
          <w:color w:val="000000"/>
        </w:rPr>
        <w:t>, в розмірі – 5</w:t>
      </w:r>
      <w:r w:rsidR="00E3120F" w:rsidRPr="007D08A6">
        <w:rPr>
          <w:color w:val="000000"/>
        </w:rPr>
        <w:t>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 xml:space="preserve">1.7. </w:t>
      </w:r>
      <w:r w:rsidR="009E12A9" w:rsidRPr="007D08A6">
        <w:rPr>
          <w:b/>
          <w:color w:val="000000"/>
        </w:rPr>
        <w:t>Панчук Феодосії Михайлівні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</w:rPr>
        <w:t>на лікування</w:t>
      </w:r>
      <w:r w:rsidR="009E12A9" w:rsidRPr="007D08A6">
        <w:rPr>
          <w:color w:val="000000"/>
        </w:rPr>
        <w:t xml:space="preserve"> чоловіка</w:t>
      </w:r>
      <w:r w:rsidRPr="007D08A6">
        <w:rPr>
          <w:color w:val="000000"/>
          <w:szCs w:val="28"/>
        </w:rPr>
        <w:t>,</w:t>
      </w:r>
      <w:r w:rsidR="009E12A9" w:rsidRPr="007D08A6">
        <w:rPr>
          <w:color w:val="000000"/>
        </w:rPr>
        <w:t xml:space="preserve"> в розмірі – 3</w:t>
      </w:r>
      <w:r w:rsidRPr="007D08A6">
        <w:rPr>
          <w:color w:val="000000"/>
        </w:rPr>
        <w:t>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lastRenderedPageBreak/>
        <w:t xml:space="preserve">1.8. </w:t>
      </w:r>
      <w:r w:rsidR="009E12A9" w:rsidRPr="007D08A6">
        <w:rPr>
          <w:b/>
          <w:color w:val="000000"/>
        </w:rPr>
        <w:t>Поничу Руслану Миколайовичу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  <w:szCs w:val="28"/>
        </w:rPr>
        <w:t xml:space="preserve"> </w:t>
      </w:r>
      <w:r w:rsidR="009E12A9" w:rsidRPr="007D08A6">
        <w:rPr>
          <w:color w:val="000000"/>
        </w:rPr>
        <w:t>у зв’язку із складними життєвими обставинами, в розмірі – 3</w:t>
      </w:r>
      <w:r w:rsidRPr="007D08A6">
        <w:rPr>
          <w:color w:val="000000"/>
        </w:rPr>
        <w:t>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 xml:space="preserve">1.9. </w:t>
      </w:r>
      <w:r w:rsidR="009E12A9" w:rsidRPr="007D08A6">
        <w:rPr>
          <w:b/>
          <w:color w:val="000000"/>
        </w:rPr>
        <w:t>Свирбиусу Вадиму Васильовичу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  <w:szCs w:val="28"/>
        </w:rPr>
        <w:t xml:space="preserve"> </w:t>
      </w:r>
      <w:r w:rsidR="009E12A9" w:rsidRPr="007D08A6">
        <w:rPr>
          <w:color w:val="000000"/>
        </w:rPr>
        <w:t>на лікування, в розмірі – 5</w:t>
      </w:r>
      <w:r w:rsidRPr="007D08A6">
        <w:rPr>
          <w:color w:val="000000"/>
        </w:rPr>
        <w:t>000,00 грн.</w:t>
      </w:r>
    </w:p>
    <w:p w:rsidR="00D20169" w:rsidRPr="007D08A6" w:rsidRDefault="00FD3467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 xml:space="preserve">1.10. </w:t>
      </w:r>
      <w:r w:rsidR="009E12A9" w:rsidRPr="007D08A6">
        <w:rPr>
          <w:b/>
          <w:color w:val="000000"/>
        </w:rPr>
        <w:t>Світовій Олімпії Володимирівні</w:t>
      </w:r>
      <w:r w:rsidR="00D20169"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D20169" w:rsidRPr="007D08A6">
        <w:rPr>
          <w:color w:val="000000"/>
        </w:rPr>
        <w:t>на лікування, в розмірі – 3000,00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 xml:space="preserve">1.11. </w:t>
      </w:r>
      <w:r w:rsidR="009E12A9" w:rsidRPr="007D08A6">
        <w:rPr>
          <w:b/>
          <w:color w:val="000000"/>
        </w:rPr>
        <w:t>Сербенюк Ілоні Віталіївні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  <w:szCs w:val="28"/>
        </w:rPr>
        <w:t xml:space="preserve"> </w:t>
      </w:r>
      <w:r w:rsidRPr="007D08A6">
        <w:rPr>
          <w:color w:val="000000"/>
        </w:rPr>
        <w:t>на лікування</w:t>
      </w:r>
      <w:r w:rsidR="009E12A9" w:rsidRPr="007D08A6">
        <w:rPr>
          <w:color w:val="000000"/>
        </w:rPr>
        <w:t xml:space="preserve"> матері</w:t>
      </w:r>
      <w:r w:rsidRPr="007D08A6">
        <w:rPr>
          <w:color w:val="000000"/>
        </w:rPr>
        <w:t>, в розмірі – 5000,00 грн.</w:t>
      </w:r>
    </w:p>
    <w:p w:rsidR="00D20169" w:rsidRPr="007D08A6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 xml:space="preserve">1.12. </w:t>
      </w:r>
      <w:r w:rsidR="00181C46" w:rsidRPr="007D08A6">
        <w:rPr>
          <w:b/>
          <w:color w:val="000000"/>
        </w:rPr>
        <w:t>Чигирьовій Тетяні Вікторівні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  <w:szCs w:val="28"/>
        </w:rPr>
        <w:t xml:space="preserve"> </w:t>
      </w:r>
      <w:r w:rsidRPr="007D08A6">
        <w:rPr>
          <w:color w:val="000000"/>
        </w:rPr>
        <w:t>на лікування, в розмірі – 5000,00 грн.</w:t>
      </w:r>
    </w:p>
    <w:p w:rsidR="00D20169" w:rsidRDefault="00D20169" w:rsidP="00D20169">
      <w:pPr>
        <w:spacing w:line="228" w:lineRule="auto"/>
        <w:ind w:firstLine="567"/>
        <w:jc w:val="both"/>
        <w:outlineLvl w:val="0"/>
        <w:rPr>
          <w:color w:val="000000"/>
        </w:rPr>
      </w:pPr>
      <w:r w:rsidRPr="007D08A6">
        <w:rPr>
          <w:b/>
          <w:color w:val="000000"/>
        </w:rPr>
        <w:t xml:space="preserve">1.13. </w:t>
      </w:r>
      <w:r w:rsidR="007D08A6" w:rsidRPr="007D08A6">
        <w:rPr>
          <w:b/>
          <w:color w:val="000000"/>
        </w:rPr>
        <w:t xml:space="preserve">Шестаковій Євгенії Прокопівні </w:t>
      </w:r>
      <w:r w:rsidRPr="007D08A6">
        <w:rPr>
          <w:b/>
          <w:color w:val="000000"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Pr="007D08A6">
        <w:rPr>
          <w:color w:val="000000"/>
          <w:szCs w:val="28"/>
        </w:rPr>
        <w:t xml:space="preserve"> </w:t>
      </w:r>
      <w:r w:rsidRPr="007D08A6">
        <w:rPr>
          <w:color w:val="000000"/>
        </w:rPr>
        <w:t>н</w:t>
      </w:r>
      <w:r>
        <w:rPr>
          <w:color w:val="000000"/>
        </w:rPr>
        <w:t>а лікування, в розмірі – 5</w:t>
      </w:r>
      <w:r w:rsidRPr="00014DE1">
        <w:rPr>
          <w:color w:val="000000"/>
        </w:rPr>
        <w:t>000,00 грн.</w:t>
      </w:r>
    </w:p>
    <w:p w:rsidR="00AB4693" w:rsidRDefault="00AB4693" w:rsidP="00D93FC9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2C38CC" w:rsidRPr="00566734" w:rsidRDefault="002C38CC" w:rsidP="002C38CC">
      <w:pPr>
        <w:spacing w:line="228" w:lineRule="auto"/>
        <w:jc w:val="both"/>
        <w:outlineLvl w:val="0"/>
        <w:rPr>
          <w:b/>
        </w:rPr>
      </w:pPr>
      <w:r>
        <w:rPr>
          <w:color w:val="000000"/>
        </w:rPr>
        <w:t xml:space="preserve">      </w:t>
      </w:r>
      <w:r>
        <w:rPr>
          <w:sz w:val="16"/>
          <w:szCs w:val="16"/>
        </w:rPr>
        <w:t xml:space="preserve">  </w:t>
      </w:r>
      <w:r w:rsidR="000B63C1">
        <w:rPr>
          <w:sz w:val="16"/>
          <w:szCs w:val="16"/>
        </w:rPr>
        <w:t xml:space="preserve"> </w:t>
      </w:r>
      <w:r>
        <w:rPr>
          <w:b/>
        </w:rPr>
        <w:t xml:space="preserve">2. </w:t>
      </w:r>
      <w:r w:rsidR="00C6153A">
        <w:t>Визнати таким</w:t>
      </w:r>
      <w:r w:rsidR="00DF094A">
        <w:t>,</w:t>
      </w:r>
      <w:r w:rsidR="00C6153A">
        <w:t xml:space="preserve"> що втратив чинність</w:t>
      </w:r>
      <w:r w:rsidR="00DF094A">
        <w:t>,</w:t>
      </w:r>
      <w:r w:rsidR="00C6153A">
        <w:t xml:space="preserve"> п</w:t>
      </w:r>
      <w:r w:rsidR="00D20169">
        <w:t>ункт 1.3</w:t>
      </w:r>
      <w:r w:rsidR="00C6153A">
        <w:t xml:space="preserve"> р</w:t>
      </w:r>
      <w:r>
        <w:t xml:space="preserve">ішення </w:t>
      </w:r>
      <w:r w:rsidR="00C6153A">
        <w:t xml:space="preserve">виконавчого комітету міської ради </w:t>
      </w:r>
      <w:r w:rsidR="00D20169">
        <w:t>від 29.08</w:t>
      </w:r>
      <w:r>
        <w:t>.2017 р.</w:t>
      </w:r>
      <w:r w:rsidR="00D20169">
        <w:t xml:space="preserve"> № 447/17</w:t>
      </w:r>
      <w:r w:rsidR="00C6153A">
        <w:t xml:space="preserve"> «Про надання матеріальної допомоги громадянам міста»</w:t>
      </w:r>
      <w:r>
        <w:t xml:space="preserve"> </w:t>
      </w:r>
      <w:r w:rsidR="00C6153A">
        <w:t xml:space="preserve">щодо надання матеріальної допомоги </w:t>
      </w:r>
      <w:r w:rsidR="00D20169">
        <w:rPr>
          <w:b/>
        </w:rPr>
        <w:t>Дьяковій Людмилі Іванівні</w:t>
      </w:r>
      <w:r w:rsidR="00566734">
        <w:rPr>
          <w:b/>
        </w:rPr>
        <w:t xml:space="preserve"> </w:t>
      </w:r>
      <w:r w:rsidR="006E7377">
        <w:t>(…), …</w:t>
      </w:r>
      <w:r w:rsidR="006E7377">
        <w:rPr>
          <w:color w:val="000000"/>
          <w:szCs w:val="28"/>
        </w:rPr>
        <w:t xml:space="preserve">, </w:t>
      </w:r>
      <w:r w:rsidR="00D20169">
        <w:rPr>
          <w:szCs w:val="28"/>
        </w:rPr>
        <w:t>на лікування</w:t>
      </w:r>
      <w:r w:rsidR="00D93FC9">
        <w:rPr>
          <w:szCs w:val="28"/>
        </w:rPr>
        <w:t xml:space="preserve">, </w:t>
      </w:r>
      <w:r w:rsidR="00566734">
        <w:rPr>
          <w:szCs w:val="28"/>
        </w:rPr>
        <w:t>у зв’язку із</w:t>
      </w:r>
      <w:r w:rsidR="00D93FC9">
        <w:rPr>
          <w:szCs w:val="28"/>
        </w:rPr>
        <w:t xml:space="preserve"> </w:t>
      </w:r>
      <w:r>
        <w:rPr>
          <w:szCs w:val="28"/>
        </w:rPr>
        <w:t>смертю</w:t>
      </w:r>
      <w:r w:rsidR="00D20169">
        <w:rPr>
          <w:szCs w:val="28"/>
        </w:rPr>
        <w:t xml:space="preserve"> заявниці</w:t>
      </w:r>
      <w:r>
        <w:rPr>
          <w:szCs w:val="28"/>
        </w:rPr>
        <w:t>.</w:t>
      </w:r>
    </w:p>
    <w:p w:rsidR="008C53A5" w:rsidRDefault="008C53A5" w:rsidP="00955B18">
      <w:pPr>
        <w:spacing w:line="228" w:lineRule="auto"/>
        <w:jc w:val="both"/>
        <w:outlineLvl w:val="0"/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0B63C1">
        <w:rPr>
          <w:b/>
        </w:rPr>
        <w:t>3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D20169">
        <w:t>ктами 1.1 – 1.13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AB1CD6" w:rsidRPr="008C53A5" w:rsidRDefault="00AB1CD6" w:rsidP="00AB1CD6">
      <w:pPr>
        <w:jc w:val="both"/>
        <w:outlineLvl w:val="0"/>
        <w:rPr>
          <w:szCs w:val="28"/>
        </w:rPr>
      </w:pPr>
    </w:p>
    <w:p w:rsidR="008C53A5" w:rsidRDefault="000B63C1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5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6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0B63C1" w:rsidP="00AB1CD6">
      <w:pPr>
        <w:keepLines/>
        <w:widowControl w:val="0"/>
        <w:ind w:firstLine="540"/>
        <w:jc w:val="both"/>
      </w:pPr>
      <w:r>
        <w:rPr>
          <w:b/>
        </w:rPr>
        <w:t>7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8C53A5">
      <w:pPr>
        <w:keepLines/>
        <w:widowControl w:val="0"/>
        <w:ind w:firstLine="54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FF6" w:rsidRDefault="00CA6FF6">
      <w:r>
        <w:separator/>
      </w:r>
    </w:p>
  </w:endnote>
  <w:endnote w:type="continuationSeparator" w:id="0">
    <w:p w:rsidR="00CA6FF6" w:rsidRDefault="00CA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FF6" w:rsidRDefault="00CA6FF6">
      <w:r>
        <w:separator/>
      </w:r>
    </w:p>
  </w:footnote>
  <w:footnote w:type="continuationSeparator" w:id="0">
    <w:p w:rsidR="00CA6FF6" w:rsidRDefault="00CA6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1EAF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2104E"/>
    <w:rsid w:val="00025468"/>
    <w:rsid w:val="000279D8"/>
    <w:rsid w:val="00027D77"/>
    <w:rsid w:val="00031260"/>
    <w:rsid w:val="000353E0"/>
    <w:rsid w:val="00035B6A"/>
    <w:rsid w:val="000476CE"/>
    <w:rsid w:val="00054C2B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F158F"/>
    <w:rsid w:val="00100BE4"/>
    <w:rsid w:val="00100C71"/>
    <w:rsid w:val="001046B3"/>
    <w:rsid w:val="00115DAB"/>
    <w:rsid w:val="00120DCB"/>
    <w:rsid w:val="00121B5D"/>
    <w:rsid w:val="00125DB7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81C46"/>
    <w:rsid w:val="001908EF"/>
    <w:rsid w:val="001942BA"/>
    <w:rsid w:val="001A5138"/>
    <w:rsid w:val="001B16B9"/>
    <w:rsid w:val="001C3D05"/>
    <w:rsid w:val="001C4E0C"/>
    <w:rsid w:val="001F085B"/>
    <w:rsid w:val="002057A7"/>
    <w:rsid w:val="002061F4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A645C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310CB"/>
    <w:rsid w:val="0033786F"/>
    <w:rsid w:val="003445A0"/>
    <w:rsid w:val="00344ECD"/>
    <w:rsid w:val="00355AFC"/>
    <w:rsid w:val="00361FBC"/>
    <w:rsid w:val="00366293"/>
    <w:rsid w:val="003803E1"/>
    <w:rsid w:val="00384721"/>
    <w:rsid w:val="003849F4"/>
    <w:rsid w:val="00386FDD"/>
    <w:rsid w:val="003A2C2A"/>
    <w:rsid w:val="003A657F"/>
    <w:rsid w:val="003B0611"/>
    <w:rsid w:val="003C194C"/>
    <w:rsid w:val="003C2901"/>
    <w:rsid w:val="003D6918"/>
    <w:rsid w:val="003E46AA"/>
    <w:rsid w:val="0041080E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A0319"/>
    <w:rsid w:val="005B4261"/>
    <w:rsid w:val="005C2745"/>
    <w:rsid w:val="005C3D39"/>
    <w:rsid w:val="005F1385"/>
    <w:rsid w:val="005F2480"/>
    <w:rsid w:val="005F3A8C"/>
    <w:rsid w:val="0060017A"/>
    <w:rsid w:val="00602951"/>
    <w:rsid w:val="006139DE"/>
    <w:rsid w:val="006239EE"/>
    <w:rsid w:val="00626F60"/>
    <w:rsid w:val="0063571A"/>
    <w:rsid w:val="00643BE0"/>
    <w:rsid w:val="0065248B"/>
    <w:rsid w:val="0066208D"/>
    <w:rsid w:val="00667CBF"/>
    <w:rsid w:val="00672605"/>
    <w:rsid w:val="006768DC"/>
    <w:rsid w:val="0068092B"/>
    <w:rsid w:val="006825E3"/>
    <w:rsid w:val="006949E7"/>
    <w:rsid w:val="00695A2A"/>
    <w:rsid w:val="006B1424"/>
    <w:rsid w:val="006B79D2"/>
    <w:rsid w:val="006C1BF0"/>
    <w:rsid w:val="006C7FFB"/>
    <w:rsid w:val="006D004C"/>
    <w:rsid w:val="006E7377"/>
    <w:rsid w:val="006F5529"/>
    <w:rsid w:val="006F659A"/>
    <w:rsid w:val="00702218"/>
    <w:rsid w:val="007027B2"/>
    <w:rsid w:val="00713B37"/>
    <w:rsid w:val="00714335"/>
    <w:rsid w:val="00715B02"/>
    <w:rsid w:val="00726B80"/>
    <w:rsid w:val="0073054E"/>
    <w:rsid w:val="00741588"/>
    <w:rsid w:val="00743FB0"/>
    <w:rsid w:val="0076679B"/>
    <w:rsid w:val="007674A7"/>
    <w:rsid w:val="00772831"/>
    <w:rsid w:val="00781857"/>
    <w:rsid w:val="007837AB"/>
    <w:rsid w:val="00785895"/>
    <w:rsid w:val="00786F13"/>
    <w:rsid w:val="007904C3"/>
    <w:rsid w:val="00794294"/>
    <w:rsid w:val="007A3246"/>
    <w:rsid w:val="007A3BEE"/>
    <w:rsid w:val="007A4A49"/>
    <w:rsid w:val="007B005D"/>
    <w:rsid w:val="007B2E18"/>
    <w:rsid w:val="007C1D2E"/>
    <w:rsid w:val="007D069E"/>
    <w:rsid w:val="007D08A6"/>
    <w:rsid w:val="007D7D79"/>
    <w:rsid w:val="007F6C6F"/>
    <w:rsid w:val="007F763D"/>
    <w:rsid w:val="00804AF1"/>
    <w:rsid w:val="00822A60"/>
    <w:rsid w:val="00833571"/>
    <w:rsid w:val="008343B2"/>
    <w:rsid w:val="00845B52"/>
    <w:rsid w:val="00863BBA"/>
    <w:rsid w:val="00865D5C"/>
    <w:rsid w:val="00870DF0"/>
    <w:rsid w:val="008735FC"/>
    <w:rsid w:val="00883306"/>
    <w:rsid w:val="008848B9"/>
    <w:rsid w:val="00884967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4418"/>
    <w:rsid w:val="00914C2A"/>
    <w:rsid w:val="00916096"/>
    <w:rsid w:val="009368EC"/>
    <w:rsid w:val="00940156"/>
    <w:rsid w:val="00947AAF"/>
    <w:rsid w:val="00951BC0"/>
    <w:rsid w:val="00955B18"/>
    <w:rsid w:val="00960ED0"/>
    <w:rsid w:val="00962BF6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E12A9"/>
    <w:rsid w:val="009F3EBA"/>
    <w:rsid w:val="009F4B04"/>
    <w:rsid w:val="00A0301F"/>
    <w:rsid w:val="00A032A2"/>
    <w:rsid w:val="00A14803"/>
    <w:rsid w:val="00A40608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341D6"/>
    <w:rsid w:val="00B34D33"/>
    <w:rsid w:val="00B654FC"/>
    <w:rsid w:val="00B75BDB"/>
    <w:rsid w:val="00B842ED"/>
    <w:rsid w:val="00B96042"/>
    <w:rsid w:val="00B96A5F"/>
    <w:rsid w:val="00B97227"/>
    <w:rsid w:val="00BA33DA"/>
    <w:rsid w:val="00BB1B45"/>
    <w:rsid w:val="00BB356B"/>
    <w:rsid w:val="00BB7366"/>
    <w:rsid w:val="00BC5964"/>
    <w:rsid w:val="00C00F4C"/>
    <w:rsid w:val="00C215A2"/>
    <w:rsid w:val="00C24DA6"/>
    <w:rsid w:val="00C423F0"/>
    <w:rsid w:val="00C57859"/>
    <w:rsid w:val="00C6153A"/>
    <w:rsid w:val="00C625B5"/>
    <w:rsid w:val="00C70CF3"/>
    <w:rsid w:val="00C92E84"/>
    <w:rsid w:val="00C930FA"/>
    <w:rsid w:val="00C94C03"/>
    <w:rsid w:val="00CA6377"/>
    <w:rsid w:val="00CA6399"/>
    <w:rsid w:val="00CA6FF6"/>
    <w:rsid w:val="00CB0045"/>
    <w:rsid w:val="00CB4E65"/>
    <w:rsid w:val="00CE5D84"/>
    <w:rsid w:val="00D10C53"/>
    <w:rsid w:val="00D16D3A"/>
    <w:rsid w:val="00D20169"/>
    <w:rsid w:val="00D23E7F"/>
    <w:rsid w:val="00D24F19"/>
    <w:rsid w:val="00D35F09"/>
    <w:rsid w:val="00D41E56"/>
    <w:rsid w:val="00D63672"/>
    <w:rsid w:val="00D70C2B"/>
    <w:rsid w:val="00D80A7F"/>
    <w:rsid w:val="00D90FB4"/>
    <w:rsid w:val="00D93FC9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1EA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D59D9"/>
    <w:rsid w:val="00EE324E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B18CE"/>
    <w:rsid w:val="00FC24C5"/>
    <w:rsid w:val="00FC7AEE"/>
    <w:rsid w:val="00FD3467"/>
    <w:rsid w:val="00FD7784"/>
    <w:rsid w:val="00FF0059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4EE2D-1BA3-4FE2-AE30-31651485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2017-09-08T13:25:00Z</cp:lastPrinted>
  <dcterms:created xsi:type="dcterms:W3CDTF">2017-09-11T06:53:00Z</dcterms:created>
  <dcterms:modified xsi:type="dcterms:W3CDTF">2017-09-11T06:53:00Z</dcterms:modified>
</cp:coreProperties>
</file>