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AC0" w:rsidRDefault="00C34AC0" w:rsidP="00745961">
      <w:pPr>
        <w:pStyle w:val="3"/>
        <w:rPr>
          <w:sz w:val="36"/>
          <w:szCs w:val="36"/>
          <w:lang w:val="uk-UA"/>
        </w:rPr>
      </w:pPr>
    </w:p>
    <w:p w:rsidR="00C34AC0" w:rsidRDefault="00EE59FE" w:rsidP="00745961">
      <w:pPr>
        <w:pStyle w:val="3"/>
        <w:rPr>
          <w:sz w:val="36"/>
          <w:szCs w:val="36"/>
          <w:lang w:val="uk-UA"/>
        </w:rPr>
      </w:pPr>
      <w:r>
        <w:rPr>
          <w:noProof/>
          <w:sz w:val="36"/>
          <w:szCs w:val="36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AC0" w:rsidRDefault="00C34AC0" w:rsidP="00745961">
      <w:pPr>
        <w:pStyle w:val="3"/>
        <w:rPr>
          <w:sz w:val="36"/>
          <w:szCs w:val="36"/>
        </w:rPr>
      </w:pPr>
      <w:proofErr w:type="gramStart"/>
      <w:r>
        <w:rPr>
          <w:sz w:val="36"/>
          <w:szCs w:val="36"/>
        </w:rPr>
        <w:t>У  К</w:t>
      </w:r>
      <w:proofErr w:type="gramEnd"/>
      <w:r>
        <w:rPr>
          <w:sz w:val="36"/>
          <w:szCs w:val="36"/>
        </w:rPr>
        <w:t xml:space="preserve">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C34AC0" w:rsidRDefault="00C34AC0" w:rsidP="00745961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C34AC0" w:rsidRDefault="00C34AC0" w:rsidP="00745961">
      <w:pPr>
        <w:pStyle w:val="4"/>
        <w:rPr>
          <w:sz w:val="36"/>
          <w:szCs w:val="36"/>
          <w:lang w:val="uk-UA"/>
        </w:rPr>
      </w:pPr>
      <w:proofErr w:type="gramStart"/>
      <w:r>
        <w:rPr>
          <w:sz w:val="36"/>
          <w:szCs w:val="36"/>
        </w:rPr>
        <w:t>Виконавчий  комітет</w:t>
      </w:r>
      <w:proofErr w:type="gramEnd"/>
    </w:p>
    <w:p w:rsidR="00C34AC0" w:rsidRDefault="00C34AC0" w:rsidP="00745961">
      <w:pPr>
        <w:rPr>
          <w:sz w:val="8"/>
          <w:szCs w:val="8"/>
        </w:rPr>
      </w:pPr>
    </w:p>
    <w:p w:rsidR="00C34AC0" w:rsidRDefault="00C34AC0" w:rsidP="00745961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C34AC0" w:rsidRDefault="00C34AC0" w:rsidP="00745961">
      <w:pPr>
        <w:rPr>
          <w:sz w:val="16"/>
        </w:rPr>
      </w:pPr>
    </w:p>
    <w:p w:rsidR="00C34AC0" w:rsidRPr="00DA33D5" w:rsidRDefault="00C34AC0" w:rsidP="00745961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30.05.2017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______</w:t>
      </w:r>
      <w:r w:rsidRPr="00DA33D5">
        <w:rPr>
          <w:sz w:val="28"/>
          <w:szCs w:val="28"/>
          <w:lang w:val="uk-UA"/>
        </w:rPr>
        <w:tab/>
      </w:r>
      <w:r w:rsidRPr="00DA33D5">
        <w:rPr>
          <w:sz w:val="28"/>
          <w:szCs w:val="28"/>
          <w:lang w:val="uk-UA"/>
        </w:rPr>
        <w:tab/>
        <w:t xml:space="preserve">          </w:t>
      </w:r>
      <w:r w:rsidRPr="00DA33D5">
        <w:rPr>
          <w:sz w:val="28"/>
          <w:szCs w:val="28"/>
          <w:lang w:val="uk-UA"/>
        </w:rPr>
        <w:tab/>
      </w:r>
      <w:r w:rsidRPr="00DA33D5">
        <w:rPr>
          <w:sz w:val="28"/>
          <w:szCs w:val="28"/>
          <w:lang w:val="uk-UA"/>
        </w:rPr>
        <w:tab/>
        <w:t xml:space="preserve">                            </w:t>
      </w:r>
      <w:r>
        <w:rPr>
          <w:sz w:val="28"/>
          <w:szCs w:val="28"/>
          <w:lang w:val="uk-UA"/>
        </w:rPr>
        <w:tab/>
        <w:t xml:space="preserve">              </w:t>
      </w:r>
      <w:r w:rsidRPr="00DA33D5">
        <w:rPr>
          <w:sz w:val="28"/>
          <w:szCs w:val="28"/>
          <w:lang w:val="uk-UA"/>
        </w:rPr>
        <w:t>м. Чернівці</w:t>
      </w:r>
    </w:p>
    <w:p w:rsidR="00C34AC0" w:rsidRDefault="00C34AC0" w:rsidP="00745961">
      <w:pPr>
        <w:ind w:firstLine="720"/>
        <w:jc w:val="both"/>
        <w:rPr>
          <w:sz w:val="26"/>
          <w:szCs w:val="27"/>
          <w:lang w:val="uk-UA"/>
        </w:rPr>
      </w:pPr>
    </w:p>
    <w:p w:rsidR="00C34AC0" w:rsidRPr="00487AB4" w:rsidRDefault="00C34AC0" w:rsidP="001346A0">
      <w:pPr>
        <w:jc w:val="center"/>
        <w:rPr>
          <w:sz w:val="16"/>
          <w:szCs w:val="16"/>
          <w:lang w:val="uk-UA"/>
        </w:rPr>
      </w:pPr>
      <w:r w:rsidRPr="00487AB4">
        <w:rPr>
          <w:b/>
          <w:sz w:val="28"/>
          <w:szCs w:val="27"/>
          <w:lang w:val="uk-UA"/>
        </w:rPr>
        <w:t xml:space="preserve">Про </w:t>
      </w:r>
      <w:r>
        <w:rPr>
          <w:b/>
          <w:sz w:val="28"/>
          <w:szCs w:val="27"/>
          <w:lang w:val="uk-UA"/>
        </w:rPr>
        <w:t xml:space="preserve">зарахування на баланс  та утримання лічильників обліку  </w:t>
      </w:r>
      <w:r>
        <w:rPr>
          <w:b/>
          <w:sz w:val="28"/>
          <w:szCs w:val="27"/>
          <w:lang w:val="uk-UA"/>
        </w:rPr>
        <w:br/>
        <w:t xml:space="preserve">споживання та регулювання  теплової енергії </w:t>
      </w:r>
      <w:r>
        <w:rPr>
          <w:b/>
          <w:sz w:val="28"/>
          <w:szCs w:val="26"/>
          <w:lang w:val="uk-UA"/>
        </w:rPr>
        <w:t>міським комунальним підприємством  «Чернівцітеплокомуненерго», ОСББ, ЖБК, ЖБТ та             ПрАТ «Чернівецька обласна друкарня»</w:t>
      </w:r>
    </w:p>
    <w:p w:rsidR="00C34AC0" w:rsidRPr="00487AB4" w:rsidRDefault="00C34AC0" w:rsidP="00745961">
      <w:pPr>
        <w:jc w:val="both"/>
        <w:rPr>
          <w:sz w:val="26"/>
          <w:szCs w:val="28"/>
          <w:lang w:val="uk-UA"/>
        </w:rPr>
      </w:pPr>
    </w:p>
    <w:p w:rsidR="00C34AC0" w:rsidRPr="006A1E74" w:rsidRDefault="00C34AC0" w:rsidP="00745961">
      <w:pPr>
        <w:jc w:val="both"/>
        <w:rPr>
          <w:sz w:val="26"/>
          <w:szCs w:val="28"/>
          <w:lang w:val="uk-UA"/>
        </w:rPr>
      </w:pPr>
    </w:p>
    <w:p w:rsidR="00C34AC0" w:rsidRPr="006A1E74" w:rsidRDefault="00C34AC0" w:rsidP="00745961">
      <w:pPr>
        <w:ind w:firstLine="540"/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6A1E74">
        <w:rPr>
          <w:sz w:val="28"/>
          <w:szCs w:val="28"/>
          <w:lang w:val="uk-UA"/>
        </w:rPr>
        <w:t>Відповідно д</w:t>
      </w:r>
      <w:r>
        <w:rPr>
          <w:sz w:val="28"/>
          <w:szCs w:val="28"/>
          <w:lang w:val="uk-UA"/>
        </w:rPr>
        <w:t>о статей 30, 59 Закону України «</w:t>
      </w:r>
      <w:r w:rsidRPr="006A1E74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6A1E74">
        <w:rPr>
          <w:sz w:val="28"/>
          <w:szCs w:val="28"/>
          <w:lang w:val="uk-UA"/>
        </w:rPr>
        <w:t>, Закон</w:t>
      </w:r>
      <w:r>
        <w:rPr>
          <w:sz w:val="28"/>
          <w:szCs w:val="28"/>
          <w:lang w:val="uk-UA"/>
        </w:rPr>
        <w:t>ів</w:t>
      </w:r>
      <w:r w:rsidRPr="006A1E74">
        <w:rPr>
          <w:sz w:val="28"/>
          <w:szCs w:val="28"/>
          <w:lang w:val="uk-UA"/>
        </w:rPr>
        <w:t xml:space="preserve"> України «Про теплопостачання»</w:t>
      </w:r>
      <w:r>
        <w:rPr>
          <w:sz w:val="28"/>
          <w:szCs w:val="28"/>
          <w:lang w:val="uk-UA"/>
        </w:rPr>
        <w:t>, «Про метрологію та метрологічну діяльність»  та «Про житлово-комунальні послуги»,</w:t>
      </w:r>
      <w:r w:rsidRPr="006A1E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6A1E74">
        <w:rPr>
          <w:sz w:val="28"/>
          <w:szCs w:val="28"/>
          <w:lang w:val="uk-UA"/>
        </w:rPr>
        <w:t>останов  Кабінету  Міністрів України</w:t>
      </w:r>
      <w:r>
        <w:rPr>
          <w:sz w:val="28"/>
          <w:szCs w:val="28"/>
          <w:lang w:val="uk-UA"/>
        </w:rPr>
        <w:t xml:space="preserve">   </w:t>
      </w:r>
      <w:r w:rsidRPr="006A1E74">
        <w:rPr>
          <w:sz w:val="28"/>
          <w:szCs w:val="28"/>
          <w:lang w:val="uk-UA"/>
        </w:rPr>
        <w:t>«Про забезпечення єдиного підходу до формування тарифів на житлово-комунальні послуги»</w:t>
      </w:r>
      <w:r w:rsidRPr="00F45114">
        <w:rPr>
          <w:sz w:val="28"/>
          <w:szCs w:val="28"/>
          <w:lang w:val="uk-UA"/>
        </w:rPr>
        <w:t xml:space="preserve"> </w:t>
      </w:r>
      <w:r w:rsidRPr="006A1E74">
        <w:rPr>
          <w:sz w:val="28"/>
          <w:szCs w:val="28"/>
          <w:lang w:val="uk-UA"/>
        </w:rPr>
        <w:t>від 01.06.2011р. № 869</w:t>
      </w:r>
      <w:r>
        <w:rPr>
          <w:sz w:val="28"/>
          <w:szCs w:val="28"/>
          <w:lang w:val="uk-UA"/>
        </w:rPr>
        <w:t xml:space="preserve">, </w:t>
      </w:r>
      <w:r w:rsidRPr="00C15384">
        <w:rPr>
          <w:sz w:val="28"/>
          <w:szCs w:val="28"/>
          <w:lang w:val="uk-UA"/>
        </w:rPr>
        <w:t>«Про особливості нарахування плати за надану послугу з централізованого опалення населенню у разі відсутності у квартирі  (будинку садибного типу), та на вводах у багатоквартирний будинок засобів обліку теплової енергії в опалювальний сезон 2016/17 року»</w:t>
      </w:r>
      <w:r w:rsidRPr="00F45114">
        <w:rPr>
          <w:sz w:val="28"/>
          <w:szCs w:val="28"/>
          <w:lang w:val="uk-UA"/>
        </w:rPr>
        <w:t xml:space="preserve"> </w:t>
      </w:r>
      <w:r w:rsidRPr="00C15384">
        <w:rPr>
          <w:sz w:val="28"/>
          <w:szCs w:val="28"/>
          <w:lang w:val="uk-UA"/>
        </w:rPr>
        <w:t xml:space="preserve">від 30.11.2016 № 865, </w:t>
      </w:r>
      <w:bookmarkStart w:id="0" w:name="o17"/>
      <w:bookmarkEnd w:id="0"/>
      <w:r w:rsidRPr="006A1E74">
        <w:rPr>
          <w:bCs/>
          <w:color w:val="000000"/>
          <w:sz w:val="28"/>
          <w:szCs w:val="28"/>
          <w:bdr w:val="none" w:sz="0" w:space="0" w:color="auto" w:frame="1"/>
          <w:lang w:val="uk-UA"/>
        </w:rPr>
        <w:t>«Про затвердження Правил надання послуг з централізованого опалення, постачання холодної та гарячої води і водовідведення»</w:t>
      </w:r>
      <w:r w:rsidRPr="00F45114">
        <w:rPr>
          <w:color w:val="000000"/>
          <w:sz w:val="28"/>
          <w:szCs w:val="28"/>
          <w:lang w:val="uk-UA"/>
        </w:rPr>
        <w:t xml:space="preserve"> </w:t>
      </w:r>
      <w:r w:rsidRPr="006A1E74">
        <w:rPr>
          <w:color w:val="000000"/>
          <w:sz w:val="28"/>
          <w:szCs w:val="28"/>
          <w:lang w:val="uk-UA"/>
        </w:rPr>
        <w:t>від 21.07.2005р.</w:t>
      </w:r>
      <w:r>
        <w:rPr>
          <w:color w:val="000000"/>
          <w:sz w:val="28"/>
          <w:szCs w:val="28"/>
          <w:lang w:val="uk-UA"/>
        </w:rPr>
        <w:t xml:space="preserve"> </w:t>
      </w:r>
      <w:r w:rsidRPr="006A1E74">
        <w:rPr>
          <w:color w:val="000000"/>
          <w:sz w:val="28"/>
          <w:szCs w:val="28"/>
          <w:lang w:val="uk-UA"/>
        </w:rPr>
        <w:t>№ 630</w:t>
      </w:r>
      <w:r w:rsidRPr="006A1E74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lang w:val="uk-UA"/>
        </w:rPr>
        <w:t>розглянувши  матеріали департаменту житлово-комунального господарства міської ради</w:t>
      </w:r>
      <w:r>
        <w:rPr>
          <w:sz w:val="28"/>
          <w:szCs w:val="26"/>
          <w:lang w:val="uk-UA"/>
        </w:rPr>
        <w:t xml:space="preserve">, </w:t>
      </w:r>
      <w:r w:rsidRPr="002B0ACD">
        <w:rPr>
          <w:sz w:val="28"/>
          <w:szCs w:val="28"/>
          <w:lang w:val="uk-UA"/>
        </w:rPr>
        <w:t>виконавчий комітет Чернівецької міської ради</w:t>
      </w:r>
      <w:r w:rsidRPr="002B0ACD">
        <w:rPr>
          <w:b/>
          <w:sz w:val="28"/>
          <w:szCs w:val="28"/>
          <w:lang w:val="uk-UA"/>
        </w:rPr>
        <w:t xml:space="preserve">                                                                          </w:t>
      </w:r>
    </w:p>
    <w:p w:rsidR="00C34AC0" w:rsidRDefault="00C34AC0" w:rsidP="00745961">
      <w:pPr>
        <w:pStyle w:val="a5"/>
        <w:rPr>
          <w:b/>
          <w:szCs w:val="28"/>
        </w:rPr>
      </w:pPr>
      <w:r w:rsidRPr="00951647">
        <w:rPr>
          <w:b/>
          <w:szCs w:val="28"/>
        </w:rPr>
        <w:t xml:space="preserve">                                    </w:t>
      </w:r>
    </w:p>
    <w:p w:rsidR="00C34AC0" w:rsidRPr="00951647" w:rsidRDefault="00C34AC0" w:rsidP="00745961">
      <w:pPr>
        <w:pStyle w:val="a5"/>
        <w:ind w:left="2832"/>
        <w:rPr>
          <w:b/>
          <w:szCs w:val="28"/>
        </w:rPr>
      </w:pPr>
      <w:r w:rsidRPr="00951647">
        <w:rPr>
          <w:b/>
          <w:szCs w:val="28"/>
        </w:rPr>
        <w:t xml:space="preserve"> В И Р І Ш И </w:t>
      </w:r>
      <w:r>
        <w:rPr>
          <w:b/>
          <w:szCs w:val="28"/>
        </w:rPr>
        <w:t>В</w:t>
      </w:r>
      <w:r w:rsidRPr="00951647">
        <w:rPr>
          <w:b/>
          <w:szCs w:val="28"/>
        </w:rPr>
        <w:t>:</w:t>
      </w:r>
    </w:p>
    <w:p w:rsidR="00C34AC0" w:rsidRDefault="00C34AC0" w:rsidP="00745961">
      <w:pPr>
        <w:pStyle w:val="a5"/>
        <w:rPr>
          <w:b/>
          <w:sz w:val="26"/>
          <w:szCs w:val="28"/>
        </w:rPr>
      </w:pPr>
    </w:p>
    <w:p w:rsidR="00C34AC0" w:rsidRPr="00695E6D" w:rsidRDefault="00C34AC0" w:rsidP="00745961">
      <w:pPr>
        <w:ind w:firstLine="708"/>
        <w:jc w:val="both"/>
        <w:rPr>
          <w:sz w:val="28"/>
          <w:szCs w:val="28"/>
          <w:lang w:val="uk-UA"/>
        </w:rPr>
      </w:pPr>
      <w:r w:rsidRPr="00050002">
        <w:rPr>
          <w:b/>
          <w:sz w:val="28"/>
          <w:szCs w:val="28"/>
          <w:lang w:val="uk-UA"/>
        </w:rPr>
        <w:t>1.</w:t>
      </w:r>
      <w:r w:rsidRPr="000500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Зарахувати на баланс</w:t>
      </w:r>
      <w:r w:rsidRPr="000500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утримання міському комунальному підприємству </w:t>
      </w:r>
      <w:r w:rsidRPr="00050002">
        <w:rPr>
          <w:sz w:val="28"/>
          <w:szCs w:val="28"/>
          <w:lang w:val="uk-UA"/>
        </w:rPr>
        <w:t>«Чернівцітеплокомуненерго»</w:t>
      </w:r>
      <w:r>
        <w:rPr>
          <w:sz w:val="28"/>
          <w:szCs w:val="28"/>
          <w:lang w:val="uk-UA"/>
        </w:rPr>
        <w:t xml:space="preserve"> для поповнення статутного капіталу лічильники обліку споживання та регулювання </w:t>
      </w:r>
      <w:r w:rsidRPr="00050002">
        <w:rPr>
          <w:sz w:val="28"/>
          <w:szCs w:val="28"/>
          <w:lang w:val="uk-UA"/>
        </w:rPr>
        <w:t>теплової енергії</w:t>
      </w:r>
      <w:r>
        <w:rPr>
          <w:sz w:val="28"/>
          <w:szCs w:val="28"/>
          <w:lang w:val="uk-UA"/>
        </w:rPr>
        <w:t>, які встановлені в будинках комунальної власності територіальної громади                    м. Чернівців,</w:t>
      </w:r>
      <w:r w:rsidRPr="00050002">
        <w:rPr>
          <w:sz w:val="28"/>
          <w:szCs w:val="28"/>
          <w:lang w:val="uk-UA"/>
        </w:rPr>
        <w:t xml:space="preserve"> згідно з</w:t>
      </w:r>
      <w:r>
        <w:rPr>
          <w:sz w:val="28"/>
          <w:szCs w:val="28"/>
          <w:lang w:val="uk-UA"/>
        </w:rPr>
        <w:t xml:space="preserve"> </w:t>
      </w:r>
      <w:r w:rsidRPr="00050002">
        <w:rPr>
          <w:sz w:val="28"/>
          <w:szCs w:val="28"/>
          <w:lang w:val="uk-UA"/>
        </w:rPr>
        <w:t xml:space="preserve"> додатком</w:t>
      </w:r>
      <w:r w:rsidRPr="0090353F">
        <w:rPr>
          <w:sz w:val="28"/>
          <w:szCs w:val="28"/>
          <w:lang w:val="uk-UA"/>
        </w:rPr>
        <w:t xml:space="preserve"> 1</w:t>
      </w:r>
      <w:r w:rsidRPr="00050002">
        <w:rPr>
          <w:sz w:val="28"/>
          <w:szCs w:val="28"/>
          <w:lang w:val="uk-UA"/>
        </w:rPr>
        <w:t>.</w:t>
      </w:r>
    </w:p>
    <w:p w:rsidR="00C34AC0" w:rsidRPr="00695E6D" w:rsidRDefault="00C34AC0" w:rsidP="00745961">
      <w:pPr>
        <w:ind w:firstLine="708"/>
        <w:jc w:val="both"/>
        <w:rPr>
          <w:sz w:val="28"/>
          <w:szCs w:val="28"/>
          <w:lang w:val="uk-UA"/>
        </w:rPr>
      </w:pPr>
    </w:p>
    <w:p w:rsidR="00C34AC0" w:rsidRDefault="00C34AC0" w:rsidP="00745961">
      <w:pPr>
        <w:ind w:firstLine="708"/>
        <w:jc w:val="both"/>
        <w:rPr>
          <w:sz w:val="28"/>
          <w:szCs w:val="28"/>
          <w:lang w:val="uk-UA"/>
        </w:rPr>
      </w:pPr>
      <w:r w:rsidRPr="0090353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Визначити балансоутримувачами лічильників обліку споживання та  регулювання теплової енергії, які встановлені  в житлових будинках  об’єднань   співвласників багатоквартирних будинків (ОСББ), житлово-будівельних кооперативів (ЖБК), житлово-будівельних товариств (ЖБТ) та                        ПрАТ </w:t>
      </w:r>
      <w:r>
        <w:rPr>
          <w:b/>
          <w:sz w:val="28"/>
          <w:szCs w:val="26"/>
          <w:lang w:val="uk-UA"/>
        </w:rPr>
        <w:t>«</w:t>
      </w:r>
      <w:r w:rsidRPr="00324B00">
        <w:rPr>
          <w:sz w:val="28"/>
          <w:szCs w:val="26"/>
          <w:lang w:val="uk-UA"/>
        </w:rPr>
        <w:t>Чернівецька обласна друкарня»</w:t>
      </w:r>
      <w:r>
        <w:rPr>
          <w:sz w:val="28"/>
          <w:szCs w:val="28"/>
          <w:lang w:val="uk-UA"/>
        </w:rPr>
        <w:t xml:space="preserve">  згідно з додатком  </w:t>
      </w:r>
      <w:r w:rsidRPr="00ED41CA">
        <w:rPr>
          <w:sz w:val="28"/>
          <w:szCs w:val="28"/>
          <w:lang w:val="uk-UA"/>
        </w:rPr>
        <w:t>2.</w:t>
      </w:r>
    </w:p>
    <w:p w:rsidR="00C34AC0" w:rsidRDefault="00C34AC0" w:rsidP="00745961">
      <w:pPr>
        <w:ind w:firstLine="708"/>
        <w:jc w:val="both"/>
        <w:rPr>
          <w:b/>
          <w:sz w:val="28"/>
          <w:szCs w:val="28"/>
          <w:lang w:val="uk-UA"/>
        </w:rPr>
      </w:pPr>
    </w:p>
    <w:p w:rsidR="00C34AC0" w:rsidRPr="007F29D5" w:rsidRDefault="00C34AC0" w:rsidP="007F29D5">
      <w:pPr>
        <w:ind w:firstLine="708"/>
        <w:jc w:val="both"/>
        <w:rPr>
          <w:sz w:val="28"/>
          <w:szCs w:val="28"/>
          <w:lang w:val="uk-UA"/>
        </w:rPr>
      </w:pPr>
      <w:r w:rsidRPr="006A1E74">
        <w:rPr>
          <w:b/>
          <w:sz w:val="28"/>
          <w:szCs w:val="28"/>
          <w:lang w:val="uk-UA"/>
        </w:rPr>
        <w:lastRenderedPageBreak/>
        <w:t>2.1.</w:t>
      </w:r>
      <w:r>
        <w:rPr>
          <w:sz w:val="28"/>
          <w:szCs w:val="28"/>
          <w:lang w:val="uk-UA"/>
        </w:rPr>
        <w:t xml:space="preserve"> Балансоутримувачам, зазначеним у додатку </w:t>
      </w:r>
      <w:r w:rsidRPr="00ED41C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ED41C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дійснювати належне  збереження, експлуатацію та </w:t>
      </w:r>
      <w:r w:rsidRPr="00C0710C">
        <w:rPr>
          <w:sz w:val="28"/>
          <w:szCs w:val="28"/>
          <w:lang w:val="uk-UA"/>
        </w:rPr>
        <w:t>здійснювати  періо</w:t>
      </w:r>
      <w:r>
        <w:rPr>
          <w:sz w:val="28"/>
          <w:szCs w:val="28"/>
          <w:lang w:val="uk-UA"/>
        </w:rPr>
        <w:t>дичну повірку, обслуговування,</w:t>
      </w:r>
      <w:r w:rsidRPr="00C0710C">
        <w:rPr>
          <w:sz w:val="28"/>
          <w:szCs w:val="28"/>
          <w:lang w:val="uk-UA"/>
        </w:rPr>
        <w:t xml:space="preserve"> ремонт (у  тому  числі демонтаж,  транспортування  та  монтаж) </w:t>
      </w:r>
      <w:r>
        <w:rPr>
          <w:sz w:val="28"/>
          <w:szCs w:val="28"/>
          <w:lang w:val="uk-UA"/>
        </w:rPr>
        <w:t>лічильників обліку споживання та регулювання теплової енергії</w:t>
      </w:r>
      <w:r w:rsidRPr="00C0710C">
        <w:rPr>
          <w:sz w:val="28"/>
          <w:szCs w:val="28"/>
          <w:lang w:val="uk-UA"/>
        </w:rPr>
        <w:t>, згідно з вимогами чинного законодавства</w:t>
      </w:r>
      <w:r>
        <w:rPr>
          <w:sz w:val="28"/>
          <w:szCs w:val="28"/>
          <w:lang w:val="uk-UA"/>
        </w:rPr>
        <w:t>.</w:t>
      </w:r>
    </w:p>
    <w:p w:rsidR="00C34AC0" w:rsidRPr="00ED41CA" w:rsidRDefault="00C34AC0" w:rsidP="00745961">
      <w:pPr>
        <w:ind w:firstLine="708"/>
        <w:jc w:val="both"/>
        <w:rPr>
          <w:sz w:val="28"/>
          <w:szCs w:val="28"/>
          <w:lang w:val="uk-UA"/>
        </w:rPr>
      </w:pPr>
      <w:r w:rsidRPr="00ED41CA">
        <w:rPr>
          <w:b/>
          <w:sz w:val="28"/>
          <w:szCs w:val="28"/>
          <w:lang w:val="uk-UA"/>
        </w:rPr>
        <w:t xml:space="preserve">3. </w:t>
      </w:r>
      <w:r w:rsidRPr="00ED41CA">
        <w:rPr>
          <w:sz w:val="28"/>
          <w:szCs w:val="28"/>
          <w:lang w:val="uk-UA"/>
        </w:rPr>
        <w:t xml:space="preserve">МКП «Чернівцітеплокомуненерго» </w:t>
      </w:r>
      <w:r w:rsidRPr="00ED41CA">
        <w:rPr>
          <w:sz w:val="28"/>
          <w:szCs w:val="28"/>
          <w:u w:val="single"/>
          <w:lang w:val="uk-UA"/>
        </w:rPr>
        <w:t xml:space="preserve">в місячний термін після зарахування на баланс </w:t>
      </w:r>
      <w:r w:rsidRPr="00ED41CA">
        <w:rPr>
          <w:sz w:val="28"/>
          <w:szCs w:val="28"/>
          <w:lang w:val="uk-UA"/>
        </w:rPr>
        <w:t>будинкових засобів обліку споживання та регулювання теплової енергії:</w:t>
      </w:r>
    </w:p>
    <w:p w:rsidR="00C34AC0" w:rsidRPr="00ED41CA" w:rsidRDefault="00C34AC0" w:rsidP="00745961">
      <w:pPr>
        <w:ind w:firstLine="708"/>
        <w:jc w:val="both"/>
        <w:rPr>
          <w:sz w:val="28"/>
          <w:szCs w:val="28"/>
          <w:lang w:val="uk-UA"/>
        </w:rPr>
      </w:pPr>
      <w:r w:rsidRPr="0090627D">
        <w:rPr>
          <w:b/>
          <w:sz w:val="28"/>
          <w:szCs w:val="28"/>
          <w:lang w:val="uk-UA"/>
        </w:rPr>
        <w:t>3.1.</w:t>
      </w:r>
      <w:r w:rsidRPr="00ED41CA">
        <w:rPr>
          <w:sz w:val="28"/>
          <w:szCs w:val="28"/>
          <w:lang w:val="uk-UA"/>
        </w:rPr>
        <w:t xml:space="preserve"> Внести відповідні зміни в дані бухгалтерського обліку і про результати письмово повідомити департамент економіки міської ради;</w:t>
      </w:r>
    </w:p>
    <w:p w:rsidR="00C34AC0" w:rsidRDefault="00C34AC0" w:rsidP="007F29D5">
      <w:pPr>
        <w:ind w:firstLine="708"/>
        <w:jc w:val="both"/>
        <w:rPr>
          <w:sz w:val="28"/>
          <w:szCs w:val="28"/>
          <w:lang w:val="uk-UA"/>
        </w:rPr>
      </w:pPr>
      <w:r w:rsidRPr="0090627D">
        <w:rPr>
          <w:b/>
          <w:sz w:val="28"/>
          <w:szCs w:val="28"/>
          <w:lang w:val="uk-UA"/>
        </w:rPr>
        <w:t>3.2.</w:t>
      </w:r>
      <w:r w:rsidRPr="00ED41CA">
        <w:rPr>
          <w:sz w:val="28"/>
          <w:szCs w:val="28"/>
          <w:lang w:val="uk-UA"/>
        </w:rPr>
        <w:t xml:space="preserve">   Внести відповідні зміни </w:t>
      </w:r>
      <w:r>
        <w:rPr>
          <w:sz w:val="28"/>
          <w:szCs w:val="28"/>
          <w:lang w:val="uk-UA"/>
        </w:rPr>
        <w:t>до</w:t>
      </w:r>
      <w:r w:rsidRPr="00ED41CA">
        <w:rPr>
          <w:sz w:val="28"/>
          <w:szCs w:val="28"/>
          <w:lang w:val="uk-UA"/>
        </w:rPr>
        <w:t xml:space="preserve"> статут</w:t>
      </w:r>
      <w:r>
        <w:rPr>
          <w:sz w:val="28"/>
          <w:szCs w:val="28"/>
          <w:lang w:val="uk-UA"/>
        </w:rPr>
        <w:t>у</w:t>
      </w:r>
      <w:r w:rsidRPr="00ED41CA">
        <w:rPr>
          <w:sz w:val="28"/>
          <w:szCs w:val="28"/>
          <w:lang w:val="uk-UA"/>
        </w:rPr>
        <w:t xml:space="preserve"> підприємства </w:t>
      </w:r>
      <w:r>
        <w:rPr>
          <w:sz w:val="28"/>
          <w:szCs w:val="28"/>
          <w:lang w:val="uk-UA"/>
        </w:rPr>
        <w:t>та</w:t>
      </w:r>
      <w:r w:rsidRPr="00ED41CA">
        <w:rPr>
          <w:sz w:val="28"/>
          <w:szCs w:val="28"/>
          <w:lang w:val="uk-UA"/>
        </w:rPr>
        <w:t xml:space="preserve"> подати </w:t>
      </w:r>
      <w:r>
        <w:rPr>
          <w:sz w:val="28"/>
          <w:szCs w:val="28"/>
          <w:lang w:val="uk-UA"/>
        </w:rPr>
        <w:t>його</w:t>
      </w:r>
      <w:r w:rsidRPr="00ED41CA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розгляд та </w:t>
      </w:r>
      <w:r w:rsidRPr="00ED41CA">
        <w:rPr>
          <w:sz w:val="28"/>
          <w:szCs w:val="28"/>
          <w:lang w:val="uk-UA"/>
        </w:rPr>
        <w:t>затвердження  Чернівецької міської ради;</w:t>
      </w:r>
    </w:p>
    <w:p w:rsidR="00C34AC0" w:rsidRPr="007F29D5" w:rsidRDefault="00C34AC0" w:rsidP="007F29D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0627D">
        <w:rPr>
          <w:b/>
          <w:sz w:val="28"/>
          <w:szCs w:val="28"/>
        </w:rPr>
        <w:t xml:space="preserve">    </w:t>
      </w:r>
      <w:r w:rsidRPr="0090627D">
        <w:rPr>
          <w:rFonts w:ascii="Times New Roman" w:hAnsi="Times New Roman" w:cs="Times New Roman"/>
          <w:b/>
          <w:sz w:val="28"/>
          <w:szCs w:val="28"/>
        </w:rPr>
        <w:t>3.3.</w:t>
      </w:r>
      <w:r>
        <w:rPr>
          <w:sz w:val="28"/>
          <w:szCs w:val="28"/>
        </w:rPr>
        <w:t xml:space="preserve">  П</w:t>
      </w:r>
      <w:r w:rsidRPr="00D11441">
        <w:rPr>
          <w:rFonts w:ascii="Times New Roman" w:hAnsi="Times New Roman" w:cs="Times New Roman"/>
          <w:sz w:val="28"/>
          <w:szCs w:val="28"/>
        </w:rPr>
        <w:t xml:space="preserve">ісля взяття  на абонентський облік будинкових </w:t>
      </w:r>
      <w:r>
        <w:rPr>
          <w:rFonts w:ascii="Times New Roman" w:hAnsi="Times New Roman" w:cs="Times New Roman"/>
          <w:sz w:val="28"/>
          <w:szCs w:val="28"/>
        </w:rPr>
        <w:t>лічильників</w:t>
      </w:r>
      <w:r w:rsidRPr="00D11441">
        <w:rPr>
          <w:rFonts w:ascii="Times New Roman" w:hAnsi="Times New Roman" w:cs="Times New Roman"/>
          <w:sz w:val="28"/>
          <w:szCs w:val="28"/>
        </w:rPr>
        <w:t xml:space="preserve"> обліку споживання та регулювання теплової енергії, здійснювати  періодичну повірку, обслуговування та </w:t>
      </w:r>
      <w:r>
        <w:rPr>
          <w:rFonts w:ascii="Times New Roman" w:hAnsi="Times New Roman" w:cs="Times New Roman"/>
          <w:sz w:val="28"/>
          <w:szCs w:val="28"/>
        </w:rPr>
        <w:t xml:space="preserve">їх </w:t>
      </w:r>
      <w:r w:rsidRPr="00D11441">
        <w:rPr>
          <w:rFonts w:ascii="Times New Roman" w:hAnsi="Times New Roman" w:cs="Times New Roman"/>
          <w:sz w:val="28"/>
          <w:szCs w:val="28"/>
        </w:rPr>
        <w:t>ремонт (у  тому  числі демонтаж,</w:t>
      </w:r>
      <w:r>
        <w:rPr>
          <w:rFonts w:ascii="Times New Roman" w:hAnsi="Times New Roman" w:cs="Times New Roman"/>
          <w:sz w:val="28"/>
          <w:szCs w:val="28"/>
        </w:rPr>
        <w:t xml:space="preserve">  транспортування  та  монтаж)</w:t>
      </w:r>
      <w:r w:rsidRPr="00D11441">
        <w:rPr>
          <w:rFonts w:ascii="Times New Roman" w:hAnsi="Times New Roman" w:cs="Times New Roman"/>
          <w:sz w:val="28"/>
          <w:szCs w:val="28"/>
        </w:rPr>
        <w:t>, згідно з вимогами чинного законодавства, як виконавцю послуг з централізованого теплопостачання.</w:t>
      </w:r>
    </w:p>
    <w:p w:rsidR="00C34AC0" w:rsidRPr="00D11441" w:rsidRDefault="00C34AC0" w:rsidP="0074596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627D">
        <w:rPr>
          <w:rFonts w:ascii="Times New Roman" w:hAnsi="Times New Roman" w:cs="Times New Roman"/>
          <w:b/>
          <w:sz w:val="28"/>
          <w:szCs w:val="28"/>
        </w:rPr>
        <w:t>4.</w:t>
      </w:r>
      <w:r w:rsidRPr="00D11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6DBC">
        <w:rPr>
          <w:rFonts w:ascii="Times New Roman" w:hAnsi="Times New Roman" w:cs="Times New Roman"/>
          <w:sz w:val="28"/>
          <w:szCs w:val="28"/>
        </w:rPr>
        <w:t>КЖРЕП № 4</w:t>
      </w:r>
      <w:r w:rsidRPr="00ED41CA">
        <w:rPr>
          <w:rFonts w:ascii="Times New Roman" w:hAnsi="Times New Roman" w:cs="Times New Roman"/>
          <w:sz w:val="28"/>
          <w:szCs w:val="28"/>
        </w:rPr>
        <w:t>, КЖРЕП № 5,</w:t>
      </w:r>
      <w:r w:rsidRPr="00216DBC">
        <w:rPr>
          <w:rFonts w:ascii="Times New Roman" w:hAnsi="Times New Roman" w:cs="Times New Roman"/>
          <w:sz w:val="28"/>
          <w:szCs w:val="28"/>
        </w:rPr>
        <w:t xml:space="preserve"> КЖРЕП № 11, КЖРЕП № 14, </w:t>
      </w:r>
      <w:r>
        <w:rPr>
          <w:rFonts w:ascii="Times New Roman" w:hAnsi="Times New Roman" w:cs="Times New Roman"/>
          <w:sz w:val="28"/>
          <w:szCs w:val="28"/>
        </w:rPr>
        <w:br/>
      </w:r>
      <w:r w:rsidRPr="00216DBC">
        <w:rPr>
          <w:rFonts w:ascii="Times New Roman" w:hAnsi="Times New Roman" w:cs="Times New Roman"/>
          <w:sz w:val="28"/>
          <w:szCs w:val="28"/>
        </w:rPr>
        <w:t>КЖРЕП № 17,</w:t>
      </w:r>
      <w:r w:rsidRPr="00D11441">
        <w:rPr>
          <w:rFonts w:ascii="Times New Roman" w:hAnsi="Times New Roman" w:cs="Times New Roman"/>
          <w:sz w:val="28"/>
          <w:szCs w:val="28"/>
        </w:rPr>
        <w:t xml:space="preserve"> приватним підприємствам, які надають послуги з утримання будинків і споруд та прибудинкових територій </w:t>
      </w:r>
      <w:r>
        <w:rPr>
          <w:rFonts w:ascii="Times New Roman" w:hAnsi="Times New Roman" w:cs="Times New Roman"/>
          <w:sz w:val="28"/>
          <w:szCs w:val="28"/>
        </w:rPr>
        <w:br/>
        <w:t>ПП «Житлосервіс», ТОВ «Торговий Дім «Укрвторресурс», ПП «Санітарія»,</w:t>
      </w:r>
      <w:r>
        <w:rPr>
          <w:rFonts w:ascii="Times New Roman" w:hAnsi="Times New Roman" w:cs="Times New Roman"/>
          <w:sz w:val="28"/>
          <w:szCs w:val="28"/>
        </w:rPr>
        <w:br/>
        <w:t xml:space="preserve">ПП «Ремжитлосервіс», </w:t>
      </w:r>
      <w:r w:rsidRPr="00ED41CA">
        <w:rPr>
          <w:rFonts w:ascii="Times New Roman" w:hAnsi="Times New Roman" w:cs="Times New Roman"/>
          <w:sz w:val="28"/>
          <w:szCs w:val="28"/>
        </w:rPr>
        <w:t>ПП «Садгора-Сервіс»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441">
        <w:rPr>
          <w:rFonts w:ascii="Times New Roman" w:hAnsi="Times New Roman" w:cs="Times New Roman"/>
          <w:sz w:val="28"/>
          <w:szCs w:val="28"/>
        </w:rPr>
        <w:t>до початку</w:t>
      </w:r>
      <w:r>
        <w:rPr>
          <w:sz w:val="28"/>
          <w:szCs w:val="28"/>
        </w:rPr>
        <w:t xml:space="preserve"> </w:t>
      </w:r>
      <w:r w:rsidRPr="00D11441">
        <w:rPr>
          <w:rFonts w:ascii="Times New Roman" w:hAnsi="Times New Roman" w:cs="Times New Roman"/>
          <w:sz w:val="28"/>
          <w:szCs w:val="28"/>
        </w:rPr>
        <w:t>опалювального</w:t>
      </w:r>
      <w:r>
        <w:rPr>
          <w:rFonts w:ascii="Times New Roman" w:hAnsi="Times New Roman" w:cs="Times New Roman"/>
          <w:sz w:val="28"/>
          <w:szCs w:val="28"/>
        </w:rPr>
        <w:t xml:space="preserve"> сезону 2017</w:t>
      </w:r>
      <w:r w:rsidRPr="00D114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11441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8 р.</w:t>
      </w:r>
      <w:r w:rsidRPr="00D11441">
        <w:rPr>
          <w:rFonts w:ascii="Times New Roman" w:hAnsi="Times New Roman" w:cs="Times New Roman"/>
          <w:sz w:val="28"/>
          <w:szCs w:val="28"/>
        </w:rPr>
        <w:t>:</w:t>
      </w:r>
    </w:p>
    <w:p w:rsidR="00C34AC0" w:rsidRPr="00B20351" w:rsidRDefault="00C34AC0" w:rsidP="009B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3A4D65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Вжити заходів щодо утеплення внутрішньобудинкових мереж теплопостачання в місцях загального користування  житлових будинків</w:t>
      </w:r>
      <w:r>
        <w:rPr>
          <w:sz w:val="28"/>
          <w:szCs w:val="28"/>
          <w:lang w:val="uk-UA"/>
        </w:rPr>
        <w:br/>
        <w:t>комунальної власності з централізованим   опаленням,  в першу чергу, де встановлені будинкові лічильники</w:t>
      </w:r>
      <w:r w:rsidRPr="00050002">
        <w:rPr>
          <w:sz w:val="28"/>
          <w:szCs w:val="28"/>
          <w:lang w:val="uk-UA"/>
        </w:rPr>
        <w:t xml:space="preserve"> обліку споживання та регулювання теплової енергії</w:t>
      </w:r>
      <w:r>
        <w:rPr>
          <w:sz w:val="28"/>
          <w:szCs w:val="28"/>
          <w:lang w:val="uk-UA"/>
        </w:rPr>
        <w:t xml:space="preserve"> та поінформувати департамент житлово-комунального господарства міської ради про виконання цих робіт</w:t>
      </w:r>
    </w:p>
    <w:p w:rsidR="00C34AC0" w:rsidRPr="009B228F" w:rsidRDefault="00C34AC0" w:rsidP="009B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3A4D65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З</w:t>
      </w:r>
      <w:r w:rsidRPr="00344659">
        <w:rPr>
          <w:sz w:val="28"/>
          <w:szCs w:val="28"/>
          <w:lang w:val="uk-UA"/>
        </w:rPr>
        <w:t xml:space="preserve">абезпечити належне зберігання  </w:t>
      </w:r>
      <w:r w:rsidRPr="00344659">
        <w:rPr>
          <w:color w:val="000000"/>
          <w:sz w:val="28"/>
          <w:szCs w:val="28"/>
          <w:lang w:val="uk-UA"/>
        </w:rPr>
        <w:t xml:space="preserve">будинкових </w:t>
      </w:r>
      <w:r>
        <w:rPr>
          <w:color w:val="000000"/>
          <w:sz w:val="28"/>
          <w:szCs w:val="28"/>
          <w:lang w:val="uk-UA"/>
        </w:rPr>
        <w:t>лічильників</w:t>
      </w:r>
      <w:r w:rsidRPr="00344659">
        <w:rPr>
          <w:color w:val="000000"/>
          <w:sz w:val="28"/>
          <w:szCs w:val="28"/>
          <w:lang w:val="uk-UA"/>
        </w:rPr>
        <w:t xml:space="preserve"> обліку </w:t>
      </w:r>
      <w:r w:rsidRPr="00344659">
        <w:rPr>
          <w:sz w:val="28"/>
          <w:szCs w:val="28"/>
          <w:lang w:val="uk-UA"/>
        </w:rPr>
        <w:t>споживання та регулювання теплової енергії</w:t>
      </w:r>
      <w:r>
        <w:rPr>
          <w:sz w:val="28"/>
          <w:szCs w:val="28"/>
          <w:lang w:val="uk-UA"/>
        </w:rPr>
        <w:t xml:space="preserve">, </w:t>
      </w:r>
      <w:r w:rsidRPr="00344659">
        <w:rPr>
          <w:sz w:val="28"/>
          <w:szCs w:val="28"/>
          <w:lang w:val="uk-UA"/>
        </w:rPr>
        <w:t>обмежити доступ сторонні</w:t>
      </w:r>
      <w:r>
        <w:rPr>
          <w:sz w:val="28"/>
          <w:szCs w:val="28"/>
          <w:lang w:val="uk-UA"/>
        </w:rPr>
        <w:t>х осіб до місць їх розташування.</w:t>
      </w:r>
    </w:p>
    <w:p w:rsidR="00C34AC0" w:rsidRPr="006558AE" w:rsidRDefault="00C34AC0" w:rsidP="009B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0B2F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558AE">
        <w:rPr>
          <w:sz w:val="28"/>
          <w:szCs w:val="28"/>
          <w:lang w:val="uk-UA"/>
        </w:rPr>
        <w:t>Рішення набирає чинності  з дня його оприлюднення на офіційному веб-порталі Чернівецької міської ради.</w:t>
      </w:r>
    </w:p>
    <w:p w:rsidR="00C34AC0" w:rsidRPr="001170A3" w:rsidRDefault="00C34AC0" w:rsidP="009B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6558AE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170A3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 xml:space="preserve">на директорів департаментів міської ради: житлово-комунального господарства -                    Погореного С.М.,  економіки - Городенського Я.Д. </w:t>
      </w:r>
    </w:p>
    <w:p w:rsidR="00C34AC0" w:rsidRPr="009B228F" w:rsidRDefault="00C34AC0" w:rsidP="00745961">
      <w:pPr>
        <w:pStyle w:val="a3"/>
        <w:overflowPunct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71755">
        <w:rPr>
          <w:rFonts w:ascii="Times New Roman" w:hAnsi="Times New Roman"/>
          <w:b/>
          <w:sz w:val="28"/>
          <w:szCs w:val="28"/>
          <w:lang w:val="uk-UA"/>
        </w:rPr>
        <w:t>7</w:t>
      </w:r>
      <w:r w:rsidRPr="00C71755">
        <w:rPr>
          <w:rFonts w:ascii="Times New Roman" w:hAnsi="Times New Roman"/>
          <w:b/>
          <w:sz w:val="28"/>
          <w:szCs w:val="28"/>
        </w:rPr>
        <w:t>.</w:t>
      </w:r>
      <w:r w:rsidRPr="009B228F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</w:t>
      </w:r>
      <w:r w:rsidRPr="009B228F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</w:t>
      </w:r>
      <w:proofErr w:type="gramStart"/>
      <w:r w:rsidRPr="009B228F">
        <w:rPr>
          <w:rFonts w:ascii="Times New Roman" w:hAnsi="Times New Roman"/>
          <w:sz w:val="28"/>
          <w:szCs w:val="28"/>
          <w:lang w:val="uk-UA"/>
        </w:rPr>
        <w:t>діяльності  виконавчих</w:t>
      </w:r>
      <w:proofErr w:type="gramEnd"/>
      <w:r w:rsidRPr="009B228F">
        <w:rPr>
          <w:rFonts w:ascii="Times New Roman" w:hAnsi="Times New Roman"/>
          <w:sz w:val="28"/>
          <w:szCs w:val="28"/>
          <w:lang w:val="uk-UA"/>
        </w:rPr>
        <w:t xml:space="preserve"> органів міської ради          Середюка В.Б.</w:t>
      </w:r>
    </w:p>
    <w:p w:rsidR="00C34AC0" w:rsidRDefault="00C34AC0" w:rsidP="00745961">
      <w:pPr>
        <w:jc w:val="both"/>
        <w:rPr>
          <w:b/>
          <w:sz w:val="28"/>
          <w:szCs w:val="28"/>
          <w:lang w:val="uk-UA"/>
        </w:rPr>
      </w:pPr>
    </w:p>
    <w:p w:rsidR="00C34AC0" w:rsidRDefault="00C34AC0" w:rsidP="00745961">
      <w:pPr>
        <w:jc w:val="both"/>
        <w:rPr>
          <w:b/>
          <w:sz w:val="28"/>
          <w:szCs w:val="28"/>
          <w:lang w:val="uk-UA"/>
        </w:rPr>
      </w:pPr>
    </w:p>
    <w:p w:rsidR="00C34AC0" w:rsidRPr="00B0754D" w:rsidRDefault="00C34AC0" w:rsidP="00745961">
      <w:pPr>
        <w:jc w:val="both"/>
        <w:rPr>
          <w:b/>
          <w:sz w:val="28"/>
          <w:szCs w:val="28"/>
          <w:lang w:val="uk-UA"/>
        </w:rPr>
      </w:pPr>
    </w:p>
    <w:p w:rsidR="00C34AC0" w:rsidRDefault="00C34AC0" w:rsidP="00745961">
      <w:pPr>
        <w:jc w:val="both"/>
        <w:rPr>
          <w:b/>
          <w:color w:val="000000"/>
          <w:sz w:val="28"/>
          <w:szCs w:val="28"/>
        </w:rPr>
      </w:pPr>
      <w:proofErr w:type="gramStart"/>
      <w:r>
        <w:rPr>
          <w:b/>
          <w:sz w:val="28"/>
          <w:szCs w:val="28"/>
        </w:rPr>
        <w:t>Чернівецький  міський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голова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О.Каспрук</w:t>
      </w:r>
    </w:p>
    <w:p w:rsidR="00C34AC0" w:rsidRDefault="00C34AC0" w:rsidP="00745961"/>
    <w:p w:rsidR="00C34AC0" w:rsidRDefault="00C34AC0" w:rsidP="00745961">
      <w:pPr>
        <w:rPr>
          <w:lang w:val="uk-UA"/>
        </w:rPr>
      </w:pPr>
    </w:p>
    <w:p w:rsidR="00C34AC0" w:rsidRDefault="00C34AC0" w:rsidP="00745961">
      <w:pPr>
        <w:rPr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  <w:bookmarkStart w:id="1" w:name="_GoBack"/>
      <w:bookmarkEnd w:id="1"/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Pr="00677C1D" w:rsidRDefault="00C34AC0" w:rsidP="00D52881">
      <w:pPr>
        <w:pStyle w:val="a3"/>
        <w:tabs>
          <w:tab w:val="left" w:pos="5940"/>
        </w:tabs>
        <w:spacing w:after="0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 xml:space="preserve">                                                                                                   </w:t>
      </w:r>
      <w:r w:rsidRPr="00677C1D">
        <w:rPr>
          <w:rFonts w:ascii="Times New Roman" w:hAnsi="Times New Roman"/>
          <w:b/>
          <w:szCs w:val="28"/>
          <w:lang w:val="uk-UA"/>
        </w:rPr>
        <w:t>Додаток 1</w:t>
      </w:r>
    </w:p>
    <w:p w:rsidR="00C34AC0" w:rsidRPr="00677C1D" w:rsidRDefault="00C34AC0" w:rsidP="00D52881">
      <w:pPr>
        <w:pStyle w:val="a3"/>
        <w:tabs>
          <w:tab w:val="left" w:pos="5940"/>
        </w:tabs>
        <w:spacing w:after="0"/>
        <w:rPr>
          <w:rFonts w:ascii="Times New Roman" w:hAnsi="Times New Roman"/>
          <w:b/>
          <w:lang w:val="uk-UA"/>
        </w:rPr>
      </w:pPr>
      <w:r w:rsidRPr="00677C1D">
        <w:rPr>
          <w:rFonts w:ascii="Times New Roman" w:hAnsi="Times New Roman"/>
          <w:b/>
          <w:lang w:val="uk-UA"/>
        </w:rPr>
        <w:tab/>
        <w:t>до рішення виконавчого</w:t>
      </w:r>
    </w:p>
    <w:p w:rsidR="00C34AC0" w:rsidRPr="00677C1D" w:rsidRDefault="00C34AC0" w:rsidP="00D52881">
      <w:pPr>
        <w:pStyle w:val="a3"/>
        <w:tabs>
          <w:tab w:val="left" w:pos="5940"/>
        </w:tabs>
        <w:spacing w:after="0"/>
        <w:rPr>
          <w:rFonts w:ascii="Times New Roman" w:hAnsi="Times New Roman"/>
          <w:b/>
          <w:lang w:val="uk-UA"/>
        </w:rPr>
      </w:pPr>
      <w:r w:rsidRPr="00677C1D">
        <w:rPr>
          <w:rFonts w:ascii="Times New Roman" w:hAnsi="Times New Roman"/>
          <w:b/>
          <w:lang w:val="uk-UA"/>
        </w:rPr>
        <w:tab/>
        <w:t>комітету міської ради</w:t>
      </w:r>
    </w:p>
    <w:p w:rsidR="00C34AC0" w:rsidRPr="00677C1D" w:rsidRDefault="00C34AC0" w:rsidP="00D52881">
      <w:pPr>
        <w:pStyle w:val="a3"/>
        <w:tabs>
          <w:tab w:val="left" w:pos="5940"/>
        </w:tabs>
        <w:spacing w:after="0"/>
        <w:rPr>
          <w:rFonts w:ascii="Times New Roman" w:hAnsi="Times New Roman"/>
          <w:b/>
          <w:u w:val="single"/>
          <w:lang w:val="uk-UA"/>
        </w:rPr>
      </w:pPr>
      <w:r w:rsidRPr="00677C1D">
        <w:rPr>
          <w:rFonts w:ascii="Times New Roman" w:hAnsi="Times New Roman"/>
          <w:lang w:val="uk-UA"/>
        </w:rPr>
        <w:tab/>
      </w:r>
      <w:r w:rsidRPr="00677C1D">
        <w:rPr>
          <w:rFonts w:ascii="Times New Roman" w:hAnsi="Times New Roman"/>
          <w:b/>
          <w:u w:val="single"/>
          <w:lang w:val="uk-UA"/>
        </w:rPr>
        <w:t xml:space="preserve">30.05.2017 №____________ </w:t>
      </w:r>
    </w:p>
    <w:p w:rsidR="00C34AC0" w:rsidRPr="00677C1D" w:rsidRDefault="00C34AC0" w:rsidP="00D52881">
      <w:pPr>
        <w:pStyle w:val="a3"/>
        <w:tabs>
          <w:tab w:val="left" w:pos="6804"/>
        </w:tabs>
        <w:jc w:val="center"/>
        <w:rPr>
          <w:szCs w:val="24"/>
          <w:lang w:val="uk-UA"/>
        </w:rPr>
      </w:pPr>
    </w:p>
    <w:p w:rsidR="00C34AC0" w:rsidRPr="00D52881" w:rsidRDefault="00C34AC0" w:rsidP="00D52881">
      <w:pPr>
        <w:jc w:val="center"/>
        <w:rPr>
          <w:sz w:val="28"/>
          <w:szCs w:val="28"/>
        </w:rPr>
      </w:pPr>
      <w:r w:rsidRPr="00D52881">
        <w:rPr>
          <w:sz w:val="28"/>
          <w:szCs w:val="28"/>
        </w:rPr>
        <w:t>Перелік</w:t>
      </w:r>
    </w:p>
    <w:p w:rsidR="00C34AC0" w:rsidRPr="00510119" w:rsidRDefault="00C34AC0" w:rsidP="00D52881">
      <w:pPr>
        <w:pStyle w:val="a5"/>
        <w:tabs>
          <w:tab w:val="left" w:pos="0"/>
          <w:tab w:val="left" w:pos="851"/>
        </w:tabs>
        <w:ind w:right="-96"/>
        <w:jc w:val="center"/>
        <w:rPr>
          <w:szCs w:val="28"/>
        </w:rPr>
      </w:pPr>
      <w:r w:rsidRPr="00510119">
        <w:rPr>
          <w:szCs w:val="27"/>
        </w:rPr>
        <w:t>приладів обліку споживання та регулювання  теплової енергії</w:t>
      </w:r>
      <w:r w:rsidRPr="00510119">
        <w:rPr>
          <w:szCs w:val="28"/>
        </w:rPr>
        <w:t xml:space="preserve"> </w:t>
      </w:r>
      <w:r>
        <w:rPr>
          <w:szCs w:val="28"/>
        </w:rPr>
        <w:t xml:space="preserve">переданих на баланс та утримання  </w:t>
      </w:r>
      <w:r w:rsidRPr="00510119">
        <w:rPr>
          <w:szCs w:val="26"/>
        </w:rPr>
        <w:t>міському комунальному підприємству  «Чернівцітеплокомуненерго»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743"/>
        <w:gridCol w:w="1197"/>
        <w:gridCol w:w="1440"/>
        <w:gridCol w:w="1620"/>
      </w:tblGrid>
      <w:tr w:rsidR="00C34AC0" w:rsidRPr="00020F87" w:rsidTr="005F5D1D">
        <w:tc>
          <w:tcPr>
            <w:tcW w:w="468" w:type="dxa"/>
          </w:tcPr>
          <w:p w:rsidR="00C34AC0" w:rsidRPr="00020F87" w:rsidRDefault="00C34AC0" w:rsidP="005F5D1D">
            <w:pPr>
              <w:jc w:val="center"/>
            </w:pPr>
            <w:r w:rsidRPr="00020F87">
              <w:t>№</w:t>
            </w:r>
          </w:p>
          <w:p w:rsidR="00C34AC0" w:rsidRPr="00020F87" w:rsidRDefault="00C34AC0" w:rsidP="005F5D1D">
            <w:pPr>
              <w:jc w:val="center"/>
            </w:pPr>
            <w:r w:rsidRPr="00020F87">
              <w:t>з/п</w:t>
            </w:r>
          </w:p>
        </w:tc>
        <w:tc>
          <w:tcPr>
            <w:tcW w:w="4743" w:type="dxa"/>
          </w:tcPr>
          <w:p w:rsidR="00C34AC0" w:rsidRPr="00020F87" w:rsidRDefault="00C34AC0" w:rsidP="005F5D1D">
            <w:pPr>
              <w:jc w:val="center"/>
            </w:pPr>
            <w:r w:rsidRPr="00020F87">
              <w:t>Найменування, марка лічильника</w:t>
            </w:r>
          </w:p>
          <w:p w:rsidR="00C34AC0" w:rsidRPr="00020F87" w:rsidRDefault="00C34AC0" w:rsidP="005F5D1D">
            <w:pPr>
              <w:jc w:val="center"/>
            </w:pPr>
            <w:r w:rsidRPr="00020F87">
              <w:t>та адреса житлового будинку</w:t>
            </w:r>
            <w:r>
              <w:t>,</w:t>
            </w:r>
            <w:r w:rsidRPr="00020F87">
              <w:t xml:space="preserve"> де його встановлено</w:t>
            </w:r>
          </w:p>
        </w:tc>
        <w:tc>
          <w:tcPr>
            <w:tcW w:w="1197" w:type="dxa"/>
          </w:tcPr>
          <w:p w:rsidR="00C34AC0" w:rsidRPr="00020F87" w:rsidRDefault="00C34AC0" w:rsidP="005F5D1D">
            <w:pPr>
              <w:jc w:val="center"/>
            </w:pPr>
            <w:r w:rsidRPr="00020F87">
              <w:t>Рік</w:t>
            </w:r>
          </w:p>
          <w:p w:rsidR="00C34AC0" w:rsidRPr="00020F87" w:rsidRDefault="00C34AC0" w:rsidP="005F5D1D">
            <w:pPr>
              <w:jc w:val="center"/>
            </w:pPr>
            <w:r w:rsidRPr="00020F87">
              <w:t>вводу</w:t>
            </w:r>
          </w:p>
          <w:p w:rsidR="00C34AC0" w:rsidRPr="00020F87" w:rsidRDefault="00C34AC0" w:rsidP="005F5D1D">
            <w:pPr>
              <w:jc w:val="center"/>
            </w:pPr>
            <w:r w:rsidRPr="00020F87">
              <w:t>в експл.</w:t>
            </w:r>
          </w:p>
        </w:tc>
        <w:tc>
          <w:tcPr>
            <w:tcW w:w="1440" w:type="dxa"/>
          </w:tcPr>
          <w:p w:rsidR="00C34AC0" w:rsidRPr="00020F87" w:rsidRDefault="00C34AC0" w:rsidP="005F5D1D">
            <w:pPr>
              <w:jc w:val="center"/>
            </w:pPr>
            <w:r w:rsidRPr="00020F87">
              <w:t>Кількість</w:t>
            </w:r>
          </w:p>
        </w:tc>
        <w:tc>
          <w:tcPr>
            <w:tcW w:w="1620" w:type="dxa"/>
          </w:tcPr>
          <w:p w:rsidR="00C34AC0" w:rsidRPr="00020F87" w:rsidRDefault="00C34AC0" w:rsidP="005F5D1D">
            <w:pPr>
              <w:jc w:val="center"/>
            </w:pPr>
            <w:r w:rsidRPr="00020F87">
              <w:t>Первісна</w:t>
            </w:r>
          </w:p>
          <w:p w:rsidR="00C34AC0" w:rsidRPr="00020F87" w:rsidRDefault="00C34AC0" w:rsidP="005F5D1D">
            <w:pPr>
              <w:jc w:val="center"/>
            </w:pPr>
            <w:r w:rsidRPr="00020F87">
              <w:t>вартість,</w:t>
            </w:r>
          </w:p>
          <w:p w:rsidR="00C34AC0" w:rsidRPr="00020F87" w:rsidRDefault="00C34AC0" w:rsidP="005F5D1D">
            <w:pPr>
              <w:jc w:val="center"/>
            </w:pPr>
            <w:r>
              <w:t>грн.</w:t>
            </w:r>
          </w:p>
        </w:tc>
      </w:tr>
      <w:tr w:rsidR="00C34AC0" w:rsidRPr="00A341E8" w:rsidTr="005F5D1D">
        <w:tc>
          <w:tcPr>
            <w:tcW w:w="468" w:type="dxa"/>
          </w:tcPr>
          <w:p w:rsidR="00C34AC0" w:rsidRPr="00A341E8" w:rsidRDefault="00C34AC0" w:rsidP="005F5D1D">
            <w:pPr>
              <w:jc w:val="center"/>
              <w:rPr>
                <w:sz w:val="20"/>
                <w:szCs w:val="20"/>
              </w:rPr>
            </w:pPr>
            <w:r w:rsidRPr="00A341E8">
              <w:rPr>
                <w:sz w:val="20"/>
                <w:szCs w:val="20"/>
              </w:rPr>
              <w:t>1</w:t>
            </w:r>
          </w:p>
        </w:tc>
        <w:tc>
          <w:tcPr>
            <w:tcW w:w="4743" w:type="dxa"/>
          </w:tcPr>
          <w:p w:rsidR="00C34AC0" w:rsidRPr="00A341E8" w:rsidRDefault="00C34AC0" w:rsidP="005F5D1D">
            <w:pPr>
              <w:jc w:val="center"/>
              <w:rPr>
                <w:sz w:val="20"/>
                <w:szCs w:val="20"/>
              </w:rPr>
            </w:pPr>
            <w:r w:rsidRPr="00A341E8">
              <w:rPr>
                <w:sz w:val="20"/>
                <w:szCs w:val="20"/>
              </w:rPr>
              <w:t>2</w:t>
            </w:r>
          </w:p>
        </w:tc>
        <w:tc>
          <w:tcPr>
            <w:tcW w:w="1197" w:type="dxa"/>
          </w:tcPr>
          <w:p w:rsidR="00C34AC0" w:rsidRPr="00A341E8" w:rsidRDefault="00C34AC0" w:rsidP="005F5D1D">
            <w:pPr>
              <w:jc w:val="center"/>
              <w:rPr>
                <w:sz w:val="20"/>
                <w:szCs w:val="20"/>
              </w:rPr>
            </w:pPr>
            <w:r w:rsidRPr="00A341E8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C34AC0" w:rsidRPr="00A341E8" w:rsidRDefault="00C34AC0" w:rsidP="005F5D1D">
            <w:pPr>
              <w:jc w:val="center"/>
              <w:rPr>
                <w:sz w:val="20"/>
                <w:szCs w:val="20"/>
              </w:rPr>
            </w:pPr>
            <w:r w:rsidRPr="00A341E8">
              <w:rPr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C34AC0" w:rsidRPr="00A341E8" w:rsidRDefault="00C34AC0" w:rsidP="005F5D1D">
            <w:pPr>
              <w:jc w:val="center"/>
              <w:rPr>
                <w:sz w:val="20"/>
                <w:szCs w:val="20"/>
              </w:rPr>
            </w:pPr>
            <w:r w:rsidRPr="00A341E8">
              <w:rPr>
                <w:sz w:val="20"/>
                <w:szCs w:val="20"/>
              </w:rPr>
              <w:t>5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бульвар Героїв Крут, 6 (під. 2) 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25 736,00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2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proofErr w:type="gramStart"/>
            <w:r w:rsidRPr="00764D60">
              <w:rPr>
                <w:lang w:val="en-US"/>
              </w:rPr>
              <w:t>Multical</w:t>
            </w:r>
            <w:r w:rsidRPr="00764D60">
              <w:t xml:space="preserve">»   </w:t>
            </w:r>
            <w:proofErr w:type="gramEnd"/>
            <w:r w:rsidRPr="00764D60">
              <w:t xml:space="preserve"> вул. Південно-Кільцева, 23 (під. 7-8) 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23 087,00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3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Х-12,</w:t>
            </w:r>
          </w:p>
          <w:p w:rsidR="00C34AC0" w:rsidRPr="00764D60" w:rsidRDefault="00C34AC0" w:rsidP="005F5D1D">
            <w:pPr>
              <w:jc w:val="both"/>
              <w:rPr>
                <w:szCs w:val="28"/>
              </w:rPr>
            </w:pPr>
            <w:r w:rsidRPr="00764D60">
              <w:t>бульвар Героїв Крут, 22 (під. 5)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30 817,26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4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  <w:rPr>
                <w:szCs w:val="28"/>
              </w:rPr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Sensus</w:t>
            </w:r>
            <w:r w:rsidRPr="00764D60">
              <w:t xml:space="preserve"> </w:t>
            </w:r>
            <w:r w:rsidRPr="00764D60">
              <w:rPr>
                <w:lang w:val="en-US"/>
              </w:rPr>
              <w:t>PolluStat</w:t>
            </w:r>
            <w:r w:rsidRPr="00764D60">
              <w:t>», бульвар Героїв Крут, 22 (під. 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25 657,00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5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  <w:rPr>
                <w:szCs w:val="28"/>
              </w:rPr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>вул. Руська, 255-А (під.2-4)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32 124,00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6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  <w:rPr>
                <w:szCs w:val="28"/>
              </w:rPr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>
              <w:t xml:space="preserve">»,   </w:t>
            </w:r>
            <w:proofErr w:type="gramEnd"/>
            <w:r>
              <w:t>вул. Руська, 265</w:t>
            </w:r>
            <w:r w:rsidRPr="00764D60">
              <w:t xml:space="preserve"> (під.4-6)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24 279,00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7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 теплової  енергії  Х-12,   проспект Незалежності, 84-А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8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Головна, 226 (під. 1)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9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Головна, 226 (під. 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10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Головна, 224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11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Героїв Майдану, 93 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30,817,26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12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Руська, 277 (під.2) 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31 784,00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13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Героїв Майдану, 103-Б (під. 1-2) 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14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вул. Комарова Володимира, 2 (під.4)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30 514,00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вул. Комарова Володимира, 34 (під.3)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22 068,00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16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</w:t>
            </w:r>
          </w:p>
          <w:p w:rsidR="00C34AC0" w:rsidRPr="00764D60" w:rsidRDefault="00C34AC0" w:rsidP="005F5D1D">
            <w:pPr>
              <w:jc w:val="both"/>
            </w:pPr>
            <w:r w:rsidRPr="00764D60">
              <w:t>проспект Незалежності, 125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29 346,00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17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вул. Комарова Володимира, 40 (під. 7-10)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34 006,00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18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Х-12,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Алма-Атинська, 1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30 817,26</w:t>
            </w:r>
          </w:p>
        </w:tc>
      </w:tr>
      <w:tr w:rsidR="00C34AC0" w:rsidRPr="00764D60" w:rsidTr="005F5D1D">
        <w:tc>
          <w:tcPr>
            <w:tcW w:w="468" w:type="dxa"/>
          </w:tcPr>
          <w:p w:rsidR="00C34AC0" w:rsidRPr="00764D60" w:rsidRDefault="00C34AC0" w:rsidP="005F5D1D">
            <w:pPr>
              <w:jc w:val="both"/>
            </w:pPr>
            <w:r w:rsidRPr="00764D60">
              <w:t>19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вул. Руська, 287-Ж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25 741,00</w:t>
            </w:r>
          </w:p>
        </w:tc>
      </w:tr>
    </w:tbl>
    <w:p w:rsidR="00C34AC0" w:rsidRPr="00764D6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 w:rsidRPr="00764D60">
        <w:rPr>
          <w:sz w:val="24"/>
        </w:rPr>
        <w:lastRenderedPageBreak/>
        <w:t xml:space="preserve">      </w:t>
      </w:r>
      <w:r w:rsidRPr="00764D60">
        <w:rPr>
          <w:sz w:val="22"/>
          <w:szCs w:val="22"/>
        </w:rPr>
        <w:t xml:space="preserve"> </w:t>
      </w:r>
      <w:r w:rsidRPr="00764D60">
        <w:rPr>
          <w:sz w:val="24"/>
        </w:rPr>
        <w:t xml:space="preserve">                                                                                                       </w:t>
      </w:r>
    </w:p>
    <w:p w:rsidR="00C34AC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 w:rsidRPr="00764D60">
        <w:rPr>
          <w:sz w:val="24"/>
        </w:rPr>
        <w:t xml:space="preserve">                                                                                                           </w:t>
      </w:r>
    </w:p>
    <w:p w:rsidR="00C34AC0" w:rsidRPr="00764D6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Pr="00764D60">
        <w:rPr>
          <w:sz w:val="24"/>
        </w:rPr>
        <w:t xml:space="preserve"> </w:t>
      </w:r>
      <w:r>
        <w:rPr>
          <w:sz w:val="24"/>
        </w:rPr>
        <w:t xml:space="preserve">   </w:t>
      </w:r>
      <w:r w:rsidRPr="00764D60">
        <w:rPr>
          <w:sz w:val="24"/>
        </w:rPr>
        <w:t xml:space="preserve"> Продовження додатка 1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43"/>
        <w:gridCol w:w="1197"/>
        <w:gridCol w:w="1440"/>
        <w:gridCol w:w="1620"/>
      </w:tblGrid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center"/>
              <w:rPr>
                <w:sz w:val="20"/>
                <w:szCs w:val="20"/>
              </w:rPr>
            </w:pPr>
            <w:r w:rsidRPr="00764D60">
              <w:rPr>
                <w:sz w:val="20"/>
                <w:szCs w:val="20"/>
              </w:rPr>
              <w:t>1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center"/>
              <w:rPr>
                <w:sz w:val="20"/>
                <w:szCs w:val="20"/>
              </w:rPr>
            </w:pPr>
            <w:r w:rsidRPr="00764D60">
              <w:rPr>
                <w:sz w:val="20"/>
                <w:szCs w:val="20"/>
              </w:rPr>
              <w:t>2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  <w:rPr>
                <w:sz w:val="20"/>
                <w:szCs w:val="20"/>
              </w:rPr>
            </w:pPr>
            <w:r w:rsidRPr="00764D60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  <w:rPr>
                <w:sz w:val="20"/>
                <w:szCs w:val="20"/>
              </w:rPr>
            </w:pPr>
            <w:r w:rsidRPr="00764D60">
              <w:rPr>
                <w:sz w:val="20"/>
                <w:szCs w:val="20"/>
              </w:rPr>
              <w:t>4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  <w:rPr>
                <w:sz w:val="20"/>
                <w:szCs w:val="20"/>
              </w:rPr>
            </w:pPr>
            <w:r w:rsidRPr="00764D60">
              <w:rPr>
                <w:sz w:val="20"/>
                <w:szCs w:val="20"/>
              </w:rPr>
              <w:t>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20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вул. Хотинська, 45-Д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33 019,00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21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</w:t>
            </w:r>
            <w:proofErr w:type="gramStart"/>
            <w:r w:rsidRPr="00764D60">
              <w:t>енергії  «</w:t>
            </w:r>
            <w:proofErr w:type="gramEnd"/>
            <w:r w:rsidRPr="00764D60">
              <w:rPr>
                <w:lang w:val="en-US"/>
              </w:rPr>
              <w:t>Multical</w:t>
            </w:r>
            <w:r w:rsidRPr="00764D60">
              <w:t xml:space="preserve">»,  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Південно-Кільцева, 6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29 357,00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22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Південно-Кільцева, 6 (під. 3-4)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29 357,00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23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</w:t>
            </w:r>
            <w:proofErr w:type="gramStart"/>
            <w:r w:rsidRPr="00764D60">
              <w:t>енергії  «</w:t>
            </w:r>
            <w:proofErr w:type="gramEnd"/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проспект Незалежності, 95 (під.1-2)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29 937,67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24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вул. Південно-Кільцева, 29 (під. 5-6)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24 356,00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25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вул. Авангардна, 45 (п</w:t>
            </w:r>
            <w:r>
              <w:t>ід</w:t>
            </w:r>
            <w:r w:rsidRPr="00764D60">
              <w:t>.1-3)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24 776,00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26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Фізкультурна, 3-Б (п</w:t>
            </w:r>
            <w:r>
              <w:t>ід</w:t>
            </w:r>
            <w:r w:rsidRPr="00764D60">
              <w:t>. 3-4)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24 673.)0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27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>»,    бульвар Героїв Крут, 22 (під.3)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24 677,00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28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вул. Комарова Володимира, 4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31 074,00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29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вул. Комарова Володимира, 40 (під. 5-6)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27 000,00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30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Руська, 219-Г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вул. Воробкевича Сидора, 15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42 469,00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32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Руська, 287-Б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30 291,23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33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</w:t>
            </w:r>
          </w:p>
          <w:p w:rsidR="00C34AC0" w:rsidRPr="00764D60" w:rsidRDefault="00C34AC0" w:rsidP="005F5D1D">
            <w:r w:rsidRPr="00764D60">
              <w:t xml:space="preserve"> вул. Руська, 269 (під.1)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24 353,00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</w:t>
            </w:r>
          </w:p>
          <w:p w:rsidR="00C34AC0" w:rsidRPr="00764D60" w:rsidRDefault="00C34AC0" w:rsidP="005F5D1D">
            <w:r w:rsidRPr="00764D60">
              <w:t xml:space="preserve"> вул</w:t>
            </w:r>
            <w:proofErr w:type="gramStart"/>
            <w:r w:rsidRPr="00764D60">
              <w:t>. .</w:t>
            </w:r>
            <w:proofErr w:type="gramEnd"/>
            <w:r w:rsidRPr="00764D60">
              <w:t xml:space="preserve"> Руська, 269 (під.2-3)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30 248,00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вул. . Руська, 269 (під.4-5)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30 248,00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36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</w:t>
            </w:r>
          </w:p>
          <w:p w:rsidR="00C34AC0" w:rsidRPr="00764D60" w:rsidRDefault="00C34AC0" w:rsidP="005F5D1D">
            <w:r w:rsidRPr="00764D60">
              <w:t xml:space="preserve"> вул. Головна. 118-А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25 741,00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37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>бульвар Героїв Крут, 4-Б (під. 1)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27 028,35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38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>бульвар Героїв Крут, 4-Б (під. 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27 028,35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39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>бульвар Героїв Крут, 4-Б (під. 3)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27 028,35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40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 бульвар Героїв Крут, 22 (під. 6)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22 830,92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бульвар Героїв Крут, 22 (під. 7)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232537" w:rsidRDefault="00C34AC0" w:rsidP="005F5D1D">
            <w:pPr>
              <w:jc w:val="center"/>
            </w:pPr>
            <w:r w:rsidRPr="00232537">
              <w:t>23 546,80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42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>бульвар Героїв Крут, 22 (під. 8)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232537" w:rsidRDefault="00C34AC0" w:rsidP="005F5D1D">
            <w:pPr>
              <w:jc w:val="center"/>
            </w:pPr>
            <w:r w:rsidRPr="00232537">
              <w:t>23 560,54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43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бульвар Героїв Крут, 22 (під. 9)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232537" w:rsidRDefault="00C34AC0" w:rsidP="005F5D1D">
            <w:pPr>
              <w:jc w:val="center"/>
            </w:pPr>
            <w:r w:rsidRPr="00232537">
              <w:t>23 461,54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 бульвар Героїв Крут, 22 (під. 10)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232537" w:rsidRDefault="00C34AC0" w:rsidP="005F5D1D">
            <w:pPr>
              <w:jc w:val="center"/>
            </w:pPr>
            <w:r w:rsidRPr="00232537">
              <w:t>23 590,55</w:t>
            </w:r>
          </w:p>
        </w:tc>
      </w:tr>
    </w:tbl>
    <w:p w:rsidR="00C34AC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 w:rsidRPr="00764D60">
        <w:lastRenderedPageBreak/>
        <w:t xml:space="preserve">       </w:t>
      </w:r>
      <w:r w:rsidRPr="00764D60">
        <w:rPr>
          <w:sz w:val="24"/>
        </w:rPr>
        <w:t xml:space="preserve">                                                                                                        </w:t>
      </w:r>
    </w:p>
    <w:p w:rsidR="00C34AC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</w:t>
      </w:r>
    </w:p>
    <w:p w:rsidR="00C34AC0" w:rsidRPr="00764D6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764D60">
        <w:rPr>
          <w:sz w:val="24"/>
        </w:rPr>
        <w:t xml:space="preserve">    Продовження додатка 1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5700"/>
        <w:gridCol w:w="1439"/>
        <w:gridCol w:w="1731"/>
      </w:tblGrid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45</w:t>
            </w:r>
          </w:p>
        </w:tc>
        <w:tc>
          <w:tcPr>
            <w:tcW w:w="4743" w:type="dxa"/>
          </w:tcPr>
          <w:p w:rsidR="00C34AC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 xml:space="preserve">», </w:t>
            </w:r>
          </w:p>
          <w:p w:rsidR="00C34AC0" w:rsidRPr="00764D60" w:rsidRDefault="00C34AC0" w:rsidP="005F5D1D">
            <w:r w:rsidRPr="00764D60">
              <w:t>вул. Воробкевича Сидора, 17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46</w:t>
            </w:r>
          </w:p>
        </w:tc>
        <w:tc>
          <w:tcPr>
            <w:tcW w:w="4743" w:type="dxa"/>
          </w:tcPr>
          <w:p w:rsidR="00C34AC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</w:t>
            </w:r>
          </w:p>
          <w:p w:rsidR="00C34AC0" w:rsidRPr="00764D60" w:rsidRDefault="00C34AC0" w:rsidP="005F5D1D">
            <w:r w:rsidRPr="00764D60">
              <w:t>вул. Ясська, 16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47</w:t>
            </w:r>
          </w:p>
        </w:tc>
        <w:tc>
          <w:tcPr>
            <w:tcW w:w="4743" w:type="dxa"/>
          </w:tcPr>
          <w:p w:rsidR="00C34AC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</w:t>
            </w:r>
          </w:p>
          <w:p w:rsidR="00C34AC0" w:rsidRPr="00764D60" w:rsidRDefault="00C34AC0" w:rsidP="005F5D1D">
            <w:r w:rsidRPr="00764D60">
              <w:t>вул. Руська, 255 (під. 1-4)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48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Хотинська, 45-В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49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Хотинська, 45-Г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50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</w:t>
            </w:r>
          </w:p>
          <w:p w:rsidR="00C34AC0" w:rsidRPr="00764D60" w:rsidRDefault="00C34AC0" w:rsidP="005F5D1D">
            <w:r w:rsidRPr="00764D60">
              <w:t xml:space="preserve"> вул. Головна. 204-В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r w:rsidRPr="00764D60">
              <w:t>бульвар Героїв Крут, 5-А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52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Південно-Кільцева, 21 (під. 9-10)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53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вул. Комарова Володимира, 12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вул. Руська, 285-Д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</w:t>
            </w:r>
          </w:p>
          <w:p w:rsidR="00C34AC0" w:rsidRPr="00764D60" w:rsidRDefault="00C34AC0" w:rsidP="005F5D1D">
            <w:r w:rsidRPr="00764D60">
              <w:t xml:space="preserve"> вул. Головна. 220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56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вул. Авангардна, 53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57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r w:rsidRPr="00764D60">
              <w:t xml:space="preserve"> вул. Головна. 216 (під.1-2)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58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r w:rsidRPr="00764D60">
              <w:t xml:space="preserve"> вул. Небесної Сотні, 16-В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59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Залозецького Володимира, 113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60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Руська, 289-Б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61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Комарова,30-А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62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проспект Незалежності, 76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63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>»,       проспект Незалежності, 58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64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Залозецького Володимира, 107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65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</w:t>
            </w:r>
            <w:r>
              <w:t xml:space="preserve"> п</w:t>
            </w:r>
            <w:r w:rsidRPr="00764D60">
              <w:t>роспект Незалежності, 56-Б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66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Героїв Майдану, 77-Г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67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r w:rsidRPr="00764D60">
              <w:t xml:space="preserve">вул. Залозецького Володимира, 93 </w:t>
            </w:r>
          </w:p>
          <w:p w:rsidR="00C34AC0" w:rsidRPr="00764D60" w:rsidRDefault="00C34AC0" w:rsidP="005F5D1D">
            <w:r w:rsidRPr="00764D60">
              <w:t>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68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Залозецького Володимира, 93</w:t>
            </w:r>
          </w:p>
          <w:p w:rsidR="00C34AC0" w:rsidRPr="00764D60" w:rsidRDefault="00C34AC0" w:rsidP="005F5D1D">
            <w:pPr>
              <w:jc w:val="both"/>
            </w:pPr>
            <w:r w:rsidRPr="00764D60">
              <w:t>(під. 3-4)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lastRenderedPageBreak/>
              <w:t>69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Руська, 205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</w:tr>
    </w:tbl>
    <w:p w:rsidR="00C34AC0" w:rsidRPr="00764D6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 w:rsidRPr="00764D60">
        <w:t xml:space="preserve">                  </w:t>
      </w:r>
      <w:r>
        <w:t xml:space="preserve">                                                                      П</w:t>
      </w:r>
      <w:r w:rsidRPr="00764D60">
        <w:rPr>
          <w:sz w:val="24"/>
        </w:rPr>
        <w:t>родовження додатка 1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43"/>
        <w:gridCol w:w="1197"/>
        <w:gridCol w:w="1440"/>
        <w:gridCol w:w="1620"/>
      </w:tblGrid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                70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Неьесної Сотні, 22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71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Героїв Майдану, 79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72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провул. Ентузіастів, 6-А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20 871,23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73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Воробкевича Сидора, 7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74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Івасюка Володимира, 17 (під. 1)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20 701,05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75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Івасюка Володимира, 17 (під. 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20 701,05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76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Івасюка Володимира, 17 (під. 3)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20 701,05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77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Івасюка Володимира, 17 (під. 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20 701,05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78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Героїв Майдану, 87 (під. 9-12)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79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Воробкевича Сидора, 13 (під.1)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19 141,05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80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Воробкевича Сидора</w:t>
            </w:r>
            <w:r>
              <w:t>,13</w:t>
            </w:r>
            <w:r w:rsidRPr="00764D60">
              <w:t xml:space="preserve"> (під. 2-3)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20 781,05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81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Івасюка Володимира, 11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20 961,05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82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Ясська, 10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20 781,05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83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Руська, 277 (під. 3)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27 092,35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84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Щербанюка Олександра, 13-А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20 781,05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85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проспект Незалежності, 68-Б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30 817,26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86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вул. Героїв Майдану, 91 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23 318,23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87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Руська, 271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20 861,05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88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вул. Алма-Атинська, 7 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27 092,35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89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Ентузіастів, 9-А (під. 10-12)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30 281,05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90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Карбулицького Іларіона, 21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91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проспект Незалежності, 90-Б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92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</w:t>
            </w:r>
          </w:p>
          <w:p w:rsidR="00C34AC0" w:rsidRPr="00764D60" w:rsidRDefault="00C34AC0" w:rsidP="005F5D1D">
            <w:r w:rsidRPr="00764D60">
              <w:t xml:space="preserve"> вул. Воробкевича Сидора, 9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33 022,00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93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Залозецького Володимира, 105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20 861,05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94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</w:t>
            </w:r>
          </w:p>
          <w:p w:rsidR="00C34AC0" w:rsidRPr="00764D60" w:rsidRDefault="00C34AC0" w:rsidP="005F5D1D">
            <w:r w:rsidRPr="00764D60">
              <w:t xml:space="preserve"> вул. Героїв Майдану, 57-А (під. 1-4,)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29 349,00</w:t>
            </w:r>
          </w:p>
        </w:tc>
      </w:tr>
    </w:tbl>
    <w:p w:rsidR="00C34AC0" w:rsidRPr="00764D60" w:rsidRDefault="00C34AC0" w:rsidP="00D52881">
      <w:pPr>
        <w:pStyle w:val="a5"/>
        <w:tabs>
          <w:tab w:val="left" w:pos="0"/>
        </w:tabs>
        <w:ind w:right="-99"/>
        <w:jc w:val="center"/>
      </w:pPr>
    </w:p>
    <w:p w:rsidR="00C34AC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 w:rsidRPr="00764D60">
        <w:rPr>
          <w:sz w:val="24"/>
        </w:rPr>
        <w:tab/>
      </w:r>
      <w:r w:rsidRPr="00764D60">
        <w:rPr>
          <w:sz w:val="24"/>
        </w:rPr>
        <w:tab/>
      </w:r>
      <w:r w:rsidRPr="00764D60">
        <w:rPr>
          <w:sz w:val="24"/>
        </w:rPr>
        <w:tab/>
      </w:r>
      <w:r>
        <w:rPr>
          <w:sz w:val="24"/>
        </w:rPr>
        <w:t xml:space="preserve">                                                  </w:t>
      </w:r>
    </w:p>
    <w:p w:rsidR="00C34AC0" w:rsidRPr="00764D6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</w:t>
      </w:r>
      <w:r w:rsidRPr="00764D60">
        <w:rPr>
          <w:sz w:val="24"/>
        </w:rPr>
        <w:t>Продовження додатка 1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43"/>
        <w:gridCol w:w="1197"/>
        <w:gridCol w:w="1440"/>
        <w:gridCol w:w="1620"/>
      </w:tblGrid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                            95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  вул. Героїв Майдану, 57-А (під. 5-8)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29 349,00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96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вул. Героїв Майдану, 115 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23 421,47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97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бульвар Героїв Крут, 24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30 281,05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98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бульвар Героїв Крут, 10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20 861,05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99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  вул. Білоруська, 20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30 247,00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100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</w:t>
            </w:r>
          </w:p>
          <w:p w:rsidR="00C34AC0" w:rsidRPr="00764D60" w:rsidRDefault="00C34AC0" w:rsidP="005F5D1D">
            <w:r w:rsidRPr="00764D60">
              <w:t xml:space="preserve"> вул. Головна. 285-В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24 765,00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Головна. 285-А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102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Комарова Володимира, 32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33 798,70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103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Кочубея В</w:t>
            </w:r>
            <w:r>
              <w:t>асиля</w:t>
            </w:r>
            <w:r w:rsidRPr="00764D60">
              <w:t>, 35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  проспект Незалежності, 114 (під. 1)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23 087,00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  проспект Незалежності, 114 (під. 2-3)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29 349,00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106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pPr>
              <w:jc w:val="both"/>
            </w:pPr>
            <w:r w:rsidRPr="00764D60">
              <w:t>вул. Кочубея Василя, 39 (під. 1-4)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20 871,23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107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Головна</w:t>
            </w:r>
            <w:r>
              <w:t>,</w:t>
            </w:r>
            <w:r w:rsidRPr="00764D60">
              <w:t xml:space="preserve"> 218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108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Героїв Майдану, 59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30 817,26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109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Кочубея Василя, 40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110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 xml:space="preserve"> вул. Алма-Атинська, 13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24 765,00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   вул. Руська, 285-В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30 251,00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112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 xml:space="preserve"> вул. Руська, 251 (під.1-4)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29 349,00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113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 xml:space="preserve"> вул. Руська, 251 (під.</w:t>
            </w:r>
            <w:r>
              <w:t xml:space="preserve"> </w:t>
            </w:r>
            <w:r w:rsidRPr="00764D60">
              <w:t>5-8)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29 349,00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 xml:space="preserve"> вул. Руська, 251 (під.</w:t>
            </w:r>
            <w:r>
              <w:t xml:space="preserve"> </w:t>
            </w:r>
            <w:r w:rsidRPr="00764D60">
              <w:t>9-10)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25 210,00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 xml:space="preserve"> вул. Руська, 251 (під.11-14)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30 247,00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116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Буковинська, 57 (під. 1)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30 817,26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117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Буковинська, 57 (під.</w:t>
            </w:r>
            <w:r>
              <w:t xml:space="preserve"> </w:t>
            </w:r>
            <w:r w:rsidRPr="00764D60">
              <w:t>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30 817,26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118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Руська, 289-В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30 817,26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119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Лічильник теплової енергії Х-12,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Руська, 281-А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30 817,26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lastRenderedPageBreak/>
              <w:t>120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Південно-Кільцева, 21 (під. 11-12)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24 665,00</w:t>
            </w:r>
          </w:p>
        </w:tc>
      </w:tr>
    </w:tbl>
    <w:p w:rsidR="00C34AC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 w:rsidRPr="00764D60">
        <w:rPr>
          <w:sz w:val="24"/>
        </w:rPr>
        <w:t xml:space="preserve">  </w:t>
      </w:r>
      <w:r>
        <w:rPr>
          <w:sz w:val="24"/>
        </w:rPr>
        <w:t xml:space="preserve">                                                                                                     </w:t>
      </w:r>
      <w:r w:rsidRPr="00764D60">
        <w:rPr>
          <w:sz w:val="24"/>
        </w:rPr>
        <w:t>Продовження додатка 1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43"/>
        <w:gridCol w:w="1197"/>
        <w:gridCol w:w="1440"/>
        <w:gridCol w:w="1620"/>
      </w:tblGrid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121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 вул. Героїв Майдану, 87 (під. 5-8)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122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</w:t>
            </w:r>
            <w:r>
              <w:t>п</w:t>
            </w:r>
            <w:r w:rsidRPr="00764D60">
              <w:t>роспект Незалежності, 84-В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23 318,23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123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 xml:space="preserve"> вул. Руська, 231(під. 3-4)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20 711,23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124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 вул. Героїв Майдану, 77 (під. 5-8)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125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 xml:space="preserve"> вул. Комарова Володимира, 19-21 (під. 7-8)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24 181,3</w:t>
            </w:r>
            <w:r>
              <w:t>9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126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 вул. Комарова Володимира, 13-Б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27 092,35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127</w:t>
            </w:r>
          </w:p>
        </w:tc>
        <w:tc>
          <w:tcPr>
            <w:tcW w:w="4743" w:type="dxa"/>
          </w:tcPr>
          <w:p w:rsidR="00C34AC0" w:rsidRPr="00764D60" w:rsidRDefault="00C34AC0" w:rsidP="005F5D1D">
            <w:pPr>
              <w:jc w:val="both"/>
            </w:pPr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pPr>
              <w:jc w:val="both"/>
            </w:pPr>
            <w:r w:rsidRPr="00764D60">
              <w:t xml:space="preserve"> вул. Руська, 285-Г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29 654,23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128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proofErr w:type="gramStart"/>
            <w:r w:rsidRPr="00764D60">
              <w:t>»,  провул</w:t>
            </w:r>
            <w:proofErr w:type="gramEnd"/>
            <w:r w:rsidRPr="00764D60">
              <w:t>. Ентузіастів, 6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129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proofErr w:type="gramStart"/>
            <w:r w:rsidRPr="00764D60">
              <w:t>»,  бульвар</w:t>
            </w:r>
            <w:proofErr w:type="gramEnd"/>
            <w:r w:rsidRPr="00764D60">
              <w:t xml:space="preserve"> Героїв Крут, 4-А (під. 5</w:t>
            </w:r>
            <w:r>
              <w:t>-</w:t>
            </w:r>
            <w:r w:rsidRPr="00764D60">
              <w:t xml:space="preserve"> 6)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2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27 092,35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130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   вул. Південно-Кільцева, 23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29 654,30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 w:rsidRPr="00764D60">
              <w:t>проспект Незалежності, 123 (під. 5-8)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132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proofErr w:type="gramStart"/>
            <w:r w:rsidRPr="00764D60">
              <w:t>»,  вул</w:t>
            </w:r>
            <w:proofErr w:type="gramEnd"/>
            <w:r w:rsidRPr="00764D60">
              <w:t>. Івасюка Володимира, 9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>
              <w:t>27</w:t>
            </w:r>
            <w:r w:rsidRPr="00764D60">
              <w:t> 092,35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133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proofErr w:type="gramStart"/>
            <w:r w:rsidRPr="00764D60">
              <w:t xml:space="preserve">»,   </w:t>
            </w:r>
            <w:proofErr w:type="gramEnd"/>
            <w:r w:rsidRPr="00764D60">
              <w:t xml:space="preserve">      вул. Руська, 223 (під. 1-2)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28 770,00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proofErr w:type="gramStart"/>
            <w:r w:rsidRPr="00764D60">
              <w:t>»,  вул</w:t>
            </w:r>
            <w:proofErr w:type="gramEnd"/>
            <w:r w:rsidRPr="00764D60">
              <w:t>. Руська, 219-В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 xml:space="preserve"> вул. Комарова Володимира, 19-21 </w:t>
            </w:r>
          </w:p>
          <w:p w:rsidR="00C34AC0" w:rsidRPr="00764D60" w:rsidRDefault="00C34AC0" w:rsidP="005F5D1D">
            <w:r w:rsidRPr="00764D60">
              <w:t>(під. 11-12)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24 711,90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136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proofErr w:type="gramStart"/>
            <w:r w:rsidRPr="00764D60">
              <w:t>»,  вул</w:t>
            </w:r>
            <w:proofErr w:type="gramEnd"/>
            <w:r w:rsidRPr="00764D60">
              <w:t xml:space="preserve">. Руська, </w:t>
            </w:r>
            <w:proofErr w:type="gramStart"/>
            <w:r w:rsidRPr="00764D60">
              <w:t>271  (</w:t>
            </w:r>
            <w:proofErr w:type="gramEnd"/>
            <w:r w:rsidRPr="00764D60">
              <w:t>під. 3-5)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27 092,35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137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>бульвар Героїв Крут, 5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11 279,70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138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>Руська, 235 (під. 5-6)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25 209,00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139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     </w:t>
            </w:r>
          </w:p>
          <w:p w:rsidR="00C34AC0" w:rsidRPr="00764D60" w:rsidRDefault="00C34AC0" w:rsidP="005F5D1D">
            <w:r w:rsidRPr="00764D60">
              <w:t>Авангардна, 57 (під. 3-4)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2016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21 214,00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140</w:t>
            </w:r>
          </w:p>
        </w:tc>
        <w:tc>
          <w:tcPr>
            <w:tcW w:w="4743" w:type="dxa"/>
          </w:tcPr>
          <w:p w:rsidR="00C34AC0" w:rsidRPr="001D2358" w:rsidRDefault="00C34AC0" w:rsidP="005F5D1D">
            <w:r w:rsidRPr="00764D60">
              <w:t xml:space="preserve">Лічильник теплової </w:t>
            </w:r>
            <w:proofErr w:type="gramStart"/>
            <w:r w:rsidRPr="00764D60">
              <w:t>енергії  «</w:t>
            </w:r>
            <w:proofErr w:type="gramEnd"/>
            <w:r w:rsidRPr="001D2358">
              <w:t>Multical</w:t>
            </w:r>
            <w:r w:rsidRPr="00764D60">
              <w:t>»,   вул. Комарова Володимира, 40 (під. 15-18)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29 654,23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141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1D2358">
              <w:t>Multical</w:t>
            </w:r>
            <w:r w:rsidRPr="00764D60">
              <w:t xml:space="preserve">»,   </w:t>
            </w:r>
          </w:p>
          <w:p w:rsidR="00C34AC0" w:rsidRPr="001D2358" w:rsidRDefault="00C34AC0" w:rsidP="005F5D1D">
            <w:r w:rsidRPr="00764D60">
              <w:t>проспект Незалежності, 86-Б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34 000,00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142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1D2358">
              <w:t>Multical</w:t>
            </w:r>
            <w:r w:rsidRPr="00764D60">
              <w:t xml:space="preserve">»,   </w:t>
            </w:r>
          </w:p>
          <w:p w:rsidR="00C34AC0" w:rsidRPr="001D2358" w:rsidRDefault="00C34AC0" w:rsidP="005F5D1D">
            <w:r w:rsidRPr="00764D60">
              <w:t>вул. Білоруська, 17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24 711,90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 xml:space="preserve">143 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1D2358">
              <w:t>Multical</w:t>
            </w:r>
            <w:r w:rsidRPr="00764D60">
              <w:t xml:space="preserve">»,   </w:t>
            </w:r>
          </w:p>
          <w:p w:rsidR="00C34AC0" w:rsidRPr="001D2358" w:rsidRDefault="00C34AC0" w:rsidP="005F5D1D">
            <w:r w:rsidRPr="00764D60">
              <w:t>вул. Південно-Кільцева, 21 (під. 3-4)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24 711,90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144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1D2358">
              <w:t>Multical</w:t>
            </w:r>
            <w:r w:rsidRPr="00764D60">
              <w:t xml:space="preserve">»,   </w:t>
            </w:r>
          </w:p>
          <w:p w:rsidR="00C34AC0" w:rsidRDefault="00C34AC0" w:rsidP="005F5D1D">
            <w:r w:rsidRPr="00764D60">
              <w:t xml:space="preserve">вул. Залозецького </w:t>
            </w:r>
            <w:proofErr w:type="gramStart"/>
            <w:r w:rsidRPr="00764D60">
              <w:t>Володимира</w:t>
            </w:r>
            <w:r>
              <w:t>,.</w:t>
            </w:r>
            <w:proofErr w:type="gramEnd"/>
            <w:r>
              <w:t xml:space="preserve"> 103</w:t>
            </w:r>
            <w:r w:rsidRPr="00764D60">
              <w:t>,</w:t>
            </w:r>
          </w:p>
          <w:p w:rsidR="00C34AC0" w:rsidRPr="001D2358" w:rsidRDefault="00C34AC0" w:rsidP="005F5D1D">
            <w:r w:rsidRPr="00764D60">
              <w:t>(під. 5-7)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29 654,30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lastRenderedPageBreak/>
              <w:t>145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1D2358">
              <w:t>Multical</w:t>
            </w:r>
            <w:r w:rsidRPr="00764D60">
              <w:t xml:space="preserve">»,   </w:t>
            </w:r>
          </w:p>
          <w:p w:rsidR="00C34AC0" w:rsidRPr="001D2358" w:rsidRDefault="00C34AC0" w:rsidP="005F5D1D">
            <w:r w:rsidRPr="00764D60">
              <w:t>вул. Руська, 289-Г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29 654,30</w:t>
            </w:r>
          </w:p>
        </w:tc>
      </w:tr>
    </w:tbl>
    <w:p w:rsidR="00C34AC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 w:rsidRPr="00764D60">
        <w:rPr>
          <w:sz w:val="24"/>
        </w:rPr>
        <w:t>Продовження додатка 1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43"/>
        <w:gridCol w:w="1197"/>
        <w:gridCol w:w="1440"/>
        <w:gridCol w:w="1620"/>
      </w:tblGrid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146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</w:t>
            </w:r>
          </w:p>
          <w:p w:rsidR="00C34AC0" w:rsidRPr="00764D60" w:rsidRDefault="00C34AC0" w:rsidP="005F5D1D">
            <w:r w:rsidRPr="00764D60">
              <w:t>вул. Головна, 281-Б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23 875,00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147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</w:t>
            </w:r>
          </w:p>
          <w:p w:rsidR="00C34AC0" w:rsidRPr="00764D60" w:rsidRDefault="00C34AC0" w:rsidP="005F5D1D">
            <w:r w:rsidRPr="00764D60">
              <w:t>вул. Південно-Кільцева, 23 (під. 3-4)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24 711,90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148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«</w:t>
            </w:r>
            <w:r w:rsidRPr="00764D60">
              <w:rPr>
                <w:lang w:val="en-US"/>
              </w:rPr>
              <w:t>Multical</w:t>
            </w:r>
            <w:r w:rsidRPr="00764D60">
              <w:t xml:space="preserve">»,   </w:t>
            </w:r>
          </w:p>
          <w:p w:rsidR="00C34AC0" w:rsidRPr="00764D60" w:rsidRDefault="00C34AC0" w:rsidP="005F5D1D">
            <w:r w:rsidRPr="00764D60">
              <w:t>вул. Героїв Майдану, 77-А, к</w:t>
            </w:r>
            <w:r>
              <w:t>орп</w:t>
            </w:r>
            <w:r w:rsidRPr="00764D60">
              <w:t>.2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29 654,30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149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 xml:space="preserve">Лічильник теплової </w:t>
            </w:r>
            <w:proofErr w:type="gramStart"/>
            <w:r w:rsidRPr="00764D60">
              <w:t>енергії  СВТУ</w:t>
            </w:r>
            <w:proofErr w:type="gramEnd"/>
            <w:r w:rsidRPr="00764D60">
              <w:t>-11Т</w:t>
            </w:r>
          </w:p>
          <w:p w:rsidR="00C34AC0" w:rsidRPr="00764D60" w:rsidRDefault="00C34AC0" w:rsidP="005F5D1D">
            <w:r>
              <w:t>в</w:t>
            </w:r>
            <w:r w:rsidRPr="00764D60">
              <w:t>ул. Героїв Майдану, 83-А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40 000,00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150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>Лічильник теплової енергії Х-12</w:t>
            </w:r>
          </w:p>
          <w:p w:rsidR="00C34AC0" w:rsidRPr="00764D60" w:rsidRDefault="00C34AC0" w:rsidP="005F5D1D">
            <w:r>
              <w:t>в</w:t>
            </w:r>
            <w:r w:rsidRPr="00764D60">
              <w:t>ул. Головна, 222 (під. 4-5)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32 877,66</w:t>
            </w:r>
          </w:p>
        </w:tc>
      </w:tr>
      <w:tr w:rsidR="00C34AC0" w:rsidRPr="00764D60" w:rsidTr="005F5D1D">
        <w:tc>
          <w:tcPr>
            <w:tcW w:w="648" w:type="dxa"/>
          </w:tcPr>
          <w:p w:rsidR="00C34AC0" w:rsidRPr="00764D60" w:rsidRDefault="00C34AC0" w:rsidP="005F5D1D">
            <w:pPr>
              <w:jc w:val="both"/>
            </w:pPr>
            <w:r w:rsidRPr="00764D60">
              <w:t>151</w:t>
            </w:r>
          </w:p>
        </w:tc>
        <w:tc>
          <w:tcPr>
            <w:tcW w:w="4743" w:type="dxa"/>
          </w:tcPr>
          <w:p w:rsidR="00C34AC0" w:rsidRPr="00764D60" w:rsidRDefault="00C34AC0" w:rsidP="005F5D1D">
            <w:r w:rsidRPr="00764D60">
              <w:t xml:space="preserve">Лічильник теплової </w:t>
            </w:r>
            <w:proofErr w:type="gramStart"/>
            <w:r w:rsidRPr="00764D60">
              <w:t>енергії  «</w:t>
            </w:r>
            <w:proofErr w:type="gramEnd"/>
            <w:r w:rsidRPr="00764D60">
              <w:rPr>
                <w:lang w:val="en-US"/>
              </w:rPr>
              <w:t>SHARK</w:t>
            </w:r>
            <w:r>
              <w:rPr>
                <w:lang w:val="en-US"/>
              </w:rPr>
              <w:t>Y</w:t>
            </w:r>
            <w:r w:rsidRPr="00764D60">
              <w:t>»,</w:t>
            </w:r>
          </w:p>
          <w:p w:rsidR="00C34AC0" w:rsidRPr="00764D60" w:rsidRDefault="00C34AC0" w:rsidP="005F5D1D">
            <w:r>
              <w:t>в</w:t>
            </w:r>
            <w:r w:rsidRPr="00764D60">
              <w:t>ул. Героїв Майдану, 99-А</w:t>
            </w:r>
          </w:p>
        </w:tc>
        <w:tc>
          <w:tcPr>
            <w:tcW w:w="1197" w:type="dxa"/>
          </w:tcPr>
          <w:p w:rsidR="00C34AC0" w:rsidRPr="00764D60" w:rsidRDefault="00C34AC0" w:rsidP="005F5D1D">
            <w:pPr>
              <w:jc w:val="center"/>
            </w:pPr>
            <w:r w:rsidRPr="00764D60">
              <w:t>2017</w:t>
            </w:r>
          </w:p>
        </w:tc>
        <w:tc>
          <w:tcPr>
            <w:tcW w:w="1440" w:type="dxa"/>
          </w:tcPr>
          <w:p w:rsidR="00C34AC0" w:rsidRPr="00764D60" w:rsidRDefault="00C34AC0" w:rsidP="005F5D1D">
            <w:pPr>
              <w:jc w:val="center"/>
            </w:pPr>
            <w:r w:rsidRPr="00764D60">
              <w:t>1 од.</w:t>
            </w:r>
          </w:p>
        </w:tc>
        <w:tc>
          <w:tcPr>
            <w:tcW w:w="1620" w:type="dxa"/>
          </w:tcPr>
          <w:p w:rsidR="00C34AC0" w:rsidRPr="00764D60" w:rsidRDefault="00C34AC0" w:rsidP="005F5D1D">
            <w:pPr>
              <w:jc w:val="center"/>
            </w:pPr>
            <w:r w:rsidRPr="00764D60">
              <w:t>28 452,35</w:t>
            </w:r>
          </w:p>
        </w:tc>
      </w:tr>
    </w:tbl>
    <w:p w:rsidR="00C34AC0" w:rsidRPr="00764D6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</w:p>
    <w:p w:rsidR="00C34AC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</w:p>
    <w:p w:rsidR="00C34AC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</w:p>
    <w:p w:rsidR="00C34AC0" w:rsidRPr="00764D60" w:rsidRDefault="00C34AC0" w:rsidP="00D52881">
      <w:pPr>
        <w:pStyle w:val="a5"/>
        <w:tabs>
          <w:tab w:val="left" w:pos="0"/>
        </w:tabs>
        <w:ind w:right="-99"/>
        <w:jc w:val="center"/>
        <w:rPr>
          <w:sz w:val="24"/>
        </w:rPr>
      </w:pPr>
      <w:r w:rsidRPr="00764D60">
        <w:rPr>
          <w:sz w:val="24"/>
        </w:rPr>
        <w:t xml:space="preserve">                                     </w:t>
      </w:r>
    </w:p>
    <w:p w:rsidR="00C34AC0" w:rsidRPr="00D52881" w:rsidRDefault="00C34AC0" w:rsidP="00D52881">
      <w:pPr>
        <w:pStyle w:val="a3"/>
        <w:tabs>
          <w:tab w:val="left" w:pos="6804"/>
        </w:tabs>
        <w:rPr>
          <w:rFonts w:ascii="Times New Roman" w:hAnsi="Times New Roman"/>
          <w:b/>
          <w:sz w:val="28"/>
          <w:szCs w:val="28"/>
        </w:rPr>
      </w:pPr>
      <w:r w:rsidRPr="00D52881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D52881">
        <w:rPr>
          <w:rFonts w:ascii="Times New Roman" w:hAnsi="Times New Roman"/>
          <w:b/>
          <w:sz w:val="28"/>
          <w:szCs w:val="28"/>
        </w:rPr>
        <w:tab/>
      </w:r>
      <w:r w:rsidRPr="00D52881">
        <w:rPr>
          <w:rFonts w:ascii="Times New Roman" w:hAnsi="Times New Roman"/>
          <w:b/>
          <w:sz w:val="28"/>
          <w:szCs w:val="28"/>
        </w:rPr>
        <w:tab/>
        <w:t>О.Каспрук</w:t>
      </w:r>
    </w:p>
    <w:p w:rsidR="00C34AC0" w:rsidRPr="00D52881" w:rsidRDefault="00C34AC0" w:rsidP="00D52881">
      <w:pPr>
        <w:pStyle w:val="a3"/>
        <w:tabs>
          <w:tab w:val="left" w:pos="5940"/>
        </w:tabs>
        <w:rPr>
          <w:rFonts w:ascii="Times New Roman" w:hAnsi="Times New Roman"/>
          <w:b/>
          <w:sz w:val="28"/>
          <w:szCs w:val="28"/>
        </w:rPr>
      </w:pPr>
      <w:r w:rsidRPr="00D52881">
        <w:rPr>
          <w:rFonts w:ascii="Times New Roman" w:hAnsi="Times New Roman"/>
          <w:b/>
          <w:sz w:val="28"/>
          <w:szCs w:val="28"/>
        </w:rPr>
        <w:tab/>
      </w:r>
    </w:p>
    <w:p w:rsidR="00C34AC0" w:rsidRDefault="00C34AC0" w:rsidP="00D52881"/>
    <w:p w:rsidR="00C34AC0" w:rsidRDefault="00C34AC0" w:rsidP="00D52881"/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Default="00C34AC0" w:rsidP="006F094C">
      <w:pPr>
        <w:rPr>
          <w:color w:val="FF0000"/>
          <w:lang w:val="uk-UA"/>
        </w:rPr>
      </w:pPr>
    </w:p>
    <w:p w:rsidR="00C34AC0" w:rsidRPr="00677C1D" w:rsidRDefault="00C34AC0" w:rsidP="00677C1D">
      <w:pPr>
        <w:pStyle w:val="a3"/>
        <w:tabs>
          <w:tab w:val="left" w:pos="5940"/>
        </w:tabs>
        <w:spacing w:after="0"/>
        <w:rPr>
          <w:rFonts w:ascii="Times New Roman" w:hAnsi="Times New Roman"/>
          <w:b/>
          <w:szCs w:val="28"/>
        </w:rPr>
      </w:pPr>
      <w:r>
        <w:rPr>
          <w:b/>
          <w:szCs w:val="28"/>
          <w:lang w:val="uk-UA"/>
        </w:rPr>
        <w:t xml:space="preserve">                                                                                                             </w:t>
      </w:r>
      <w:r w:rsidRPr="00677C1D">
        <w:rPr>
          <w:rFonts w:ascii="Times New Roman" w:hAnsi="Times New Roman"/>
          <w:b/>
          <w:szCs w:val="28"/>
        </w:rPr>
        <w:t xml:space="preserve">Додаток 2 </w:t>
      </w:r>
    </w:p>
    <w:p w:rsidR="00C34AC0" w:rsidRPr="00677C1D" w:rsidRDefault="00C34AC0" w:rsidP="00677C1D">
      <w:pPr>
        <w:pStyle w:val="a3"/>
        <w:tabs>
          <w:tab w:val="left" w:pos="5940"/>
        </w:tabs>
        <w:spacing w:after="0"/>
        <w:rPr>
          <w:rFonts w:ascii="Times New Roman" w:hAnsi="Times New Roman"/>
          <w:b/>
        </w:rPr>
      </w:pPr>
      <w:r w:rsidRPr="00677C1D">
        <w:rPr>
          <w:rFonts w:ascii="Times New Roman" w:hAnsi="Times New Roman"/>
          <w:b/>
        </w:rPr>
        <w:tab/>
        <w:t>до рішення виконавчого</w:t>
      </w:r>
    </w:p>
    <w:p w:rsidR="00C34AC0" w:rsidRPr="00677C1D" w:rsidRDefault="00C34AC0" w:rsidP="00677C1D">
      <w:pPr>
        <w:pStyle w:val="a3"/>
        <w:tabs>
          <w:tab w:val="left" w:pos="5940"/>
        </w:tabs>
        <w:spacing w:after="0"/>
        <w:rPr>
          <w:rFonts w:ascii="Times New Roman" w:hAnsi="Times New Roman"/>
          <w:b/>
        </w:rPr>
      </w:pPr>
      <w:r w:rsidRPr="00677C1D">
        <w:rPr>
          <w:rFonts w:ascii="Times New Roman" w:hAnsi="Times New Roman"/>
          <w:b/>
        </w:rPr>
        <w:tab/>
        <w:t>комітету міської ради</w:t>
      </w:r>
    </w:p>
    <w:p w:rsidR="00C34AC0" w:rsidRPr="00677C1D" w:rsidRDefault="00C34AC0" w:rsidP="00677C1D">
      <w:pPr>
        <w:pStyle w:val="a3"/>
        <w:tabs>
          <w:tab w:val="left" w:pos="5940"/>
        </w:tabs>
        <w:spacing w:after="0"/>
        <w:rPr>
          <w:rFonts w:ascii="Times New Roman" w:hAnsi="Times New Roman"/>
          <w:b/>
          <w:u w:val="single"/>
        </w:rPr>
      </w:pPr>
      <w:r w:rsidRPr="00677C1D">
        <w:rPr>
          <w:rFonts w:ascii="Times New Roman" w:hAnsi="Times New Roman"/>
        </w:rPr>
        <w:tab/>
      </w:r>
      <w:r w:rsidRPr="00677C1D">
        <w:rPr>
          <w:rFonts w:ascii="Times New Roman" w:hAnsi="Times New Roman"/>
          <w:b/>
          <w:u w:val="single"/>
        </w:rPr>
        <w:t>30.05.2017 № __________</w:t>
      </w:r>
    </w:p>
    <w:p w:rsidR="00C34AC0" w:rsidRPr="009A4EC7" w:rsidRDefault="00C34AC0" w:rsidP="00677C1D">
      <w:pPr>
        <w:pStyle w:val="a3"/>
        <w:tabs>
          <w:tab w:val="left" w:pos="5940"/>
        </w:tabs>
      </w:pPr>
    </w:p>
    <w:p w:rsidR="00C34AC0" w:rsidRDefault="00C34AC0" w:rsidP="00677C1D">
      <w:pPr>
        <w:jc w:val="center"/>
        <w:rPr>
          <w:szCs w:val="28"/>
        </w:rPr>
      </w:pPr>
    </w:p>
    <w:p w:rsidR="00C34AC0" w:rsidRPr="00677C1D" w:rsidRDefault="00C34AC0" w:rsidP="00677C1D">
      <w:pPr>
        <w:jc w:val="center"/>
        <w:rPr>
          <w:sz w:val="28"/>
          <w:szCs w:val="28"/>
        </w:rPr>
      </w:pPr>
      <w:r w:rsidRPr="00677C1D">
        <w:rPr>
          <w:sz w:val="28"/>
          <w:szCs w:val="28"/>
        </w:rPr>
        <w:t>Перелік</w:t>
      </w:r>
    </w:p>
    <w:p w:rsidR="00C34AC0" w:rsidRDefault="00C34AC0" w:rsidP="00677C1D">
      <w:pPr>
        <w:pStyle w:val="a5"/>
        <w:tabs>
          <w:tab w:val="left" w:pos="0"/>
          <w:tab w:val="left" w:pos="851"/>
        </w:tabs>
        <w:ind w:right="-96"/>
        <w:jc w:val="center"/>
        <w:rPr>
          <w:szCs w:val="28"/>
        </w:rPr>
      </w:pPr>
      <w:r>
        <w:rPr>
          <w:szCs w:val="28"/>
        </w:rPr>
        <w:t xml:space="preserve">балансоутримувачів лічильників обліку теплової енергії, </w:t>
      </w:r>
    </w:p>
    <w:p w:rsidR="00C34AC0" w:rsidRDefault="00C34AC0" w:rsidP="00677C1D">
      <w:pPr>
        <w:pStyle w:val="a5"/>
        <w:tabs>
          <w:tab w:val="left" w:pos="0"/>
          <w:tab w:val="left" w:pos="851"/>
        </w:tabs>
        <w:ind w:right="278"/>
        <w:jc w:val="center"/>
        <w:rPr>
          <w:szCs w:val="28"/>
        </w:rPr>
      </w:pPr>
      <w:r>
        <w:rPr>
          <w:szCs w:val="28"/>
        </w:rPr>
        <w:t xml:space="preserve">які встановлені в житлових будинках ЖБК і ОСББ  на території </w:t>
      </w:r>
    </w:p>
    <w:p w:rsidR="00C34AC0" w:rsidRDefault="00C34AC0" w:rsidP="00677C1D">
      <w:pPr>
        <w:pStyle w:val="a5"/>
        <w:tabs>
          <w:tab w:val="left" w:pos="0"/>
          <w:tab w:val="left" w:pos="851"/>
        </w:tabs>
        <w:ind w:right="278"/>
        <w:jc w:val="center"/>
        <w:rPr>
          <w:szCs w:val="28"/>
        </w:rPr>
      </w:pPr>
      <w:r>
        <w:rPr>
          <w:szCs w:val="28"/>
        </w:rPr>
        <w:t>м. Чернівців</w:t>
      </w:r>
    </w:p>
    <w:p w:rsidR="00C34AC0" w:rsidRDefault="00C34AC0" w:rsidP="00677C1D">
      <w:pPr>
        <w:ind w:right="278"/>
        <w:jc w:val="right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680"/>
        <w:gridCol w:w="1260"/>
        <w:gridCol w:w="1440"/>
        <w:gridCol w:w="1642"/>
      </w:tblGrid>
      <w:tr w:rsidR="00C34AC0" w:rsidRPr="009515B1" w:rsidTr="005F5D1D">
        <w:tc>
          <w:tcPr>
            <w:tcW w:w="626" w:type="dxa"/>
          </w:tcPr>
          <w:p w:rsidR="00C34AC0" w:rsidRPr="009515B1" w:rsidRDefault="00C34AC0" w:rsidP="005F5D1D">
            <w:pPr>
              <w:jc w:val="center"/>
            </w:pPr>
            <w:r w:rsidRPr="009515B1">
              <w:t>№</w:t>
            </w:r>
          </w:p>
          <w:p w:rsidR="00C34AC0" w:rsidRPr="009515B1" w:rsidRDefault="00C34AC0" w:rsidP="005F5D1D">
            <w:pPr>
              <w:jc w:val="center"/>
            </w:pPr>
            <w:r w:rsidRPr="009515B1">
              <w:t>з/п</w:t>
            </w:r>
          </w:p>
        </w:tc>
        <w:tc>
          <w:tcPr>
            <w:tcW w:w="4680" w:type="dxa"/>
          </w:tcPr>
          <w:p w:rsidR="00C34AC0" w:rsidRPr="009515B1" w:rsidRDefault="00C34AC0" w:rsidP="005F5D1D">
            <w:pPr>
              <w:jc w:val="center"/>
            </w:pPr>
            <w:r w:rsidRPr="009515B1">
              <w:t>Найменування, марка лічильника</w:t>
            </w:r>
          </w:p>
          <w:p w:rsidR="00C34AC0" w:rsidRPr="009515B1" w:rsidRDefault="00C34AC0" w:rsidP="005F5D1D">
            <w:pPr>
              <w:jc w:val="center"/>
            </w:pPr>
            <w:r w:rsidRPr="009515B1">
              <w:t>та адреса житлового будинку, де його встановлено</w:t>
            </w:r>
          </w:p>
        </w:tc>
        <w:tc>
          <w:tcPr>
            <w:tcW w:w="1260" w:type="dxa"/>
          </w:tcPr>
          <w:p w:rsidR="00C34AC0" w:rsidRPr="009515B1" w:rsidRDefault="00C34AC0" w:rsidP="005F5D1D">
            <w:pPr>
              <w:jc w:val="center"/>
            </w:pPr>
            <w:r w:rsidRPr="009515B1">
              <w:t>Рік</w:t>
            </w:r>
          </w:p>
          <w:p w:rsidR="00C34AC0" w:rsidRPr="009515B1" w:rsidRDefault="00C34AC0" w:rsidP="005F5D1D">
            <w:pPr>
              <w:jc w:val="center"/>
            </w:pPr>
            <w:r w:rsidRPr="009515B1">
              <w:t>вводу</w:t>
            </w:r>
          </w:p>
          <w:p w:rsidR="00C34AC0" w:rsidRPr="009515B1" w:rsidRDefault="00C34AC0" w:rsidP="005F5D1D">
            <w:pPr>
              <w:jc w:val="center"/>
            </w:pPr>
            <w:r w:rsidRPr="009515B1">
              <w:t>в експл.</w:t>
            </w:r>
          </w:p>
        </w:tc>
        <w:tc>
          <w:tcPr>
            <w:tcW w:w="1440" w:type="dxa"/>
          </w:tcPr>
          <w:p w:rsidR="00C34AC0" w:rsidRPr="009515B1" w:rsidRDefault="00C34AC0" w:rsidP="005F5D1D">
            <w:pPr>
              <w:jc w:val="center"/>
            </w:pPr>
            <w:r w:rsidRPr="009515B1">
              <w:t>Кількість</w:t>
            </w:r>
          </w:p>
        </w:tc>
        <w:tc>
          <w:tcPr>
            <w:tcW w:w="1642" w:type="dxa"/>
          </w:tcPr>
          <w:p w:rsidR="00C34AC0" w:rsidRPr="009515B1" w:rsidRDefault="00C34AC0" w:rsidP="005F5D1D">
            <w:pPr>
              <w:jc w:val="center"/>
            </w:pPr>
            <w:r w:rsidRPr="009515B1">
              <w:t>Первісна</w:t>
            </w:r>
          </w:p>
          <w:p w:rsidR="00C34AC0" w:rsidRPr="009515B1" w:rsidRDefault="00C34AC0" w:rsidP="005F5D1D">
            <w:pPr>
              <w:jc w:val="center"/>
            </w:pPr>
            <w:r w:rsidRPr="009515B1">
              <w:t>вартість,</w:t>
            </w:r>
          </w:p>
          <w:p w:rsidR="00C34AC0" w:rsidRPr="009515B1" w:rsidRDefault="00C34AC0" w:rsidP="005F5D1D">
            <w:pPr>
              <w:jc w:val="center"/>
            </w:pPr>
            <w:r w:rsidRPr="009515B1">
              <w:t>грн.</w:t>
            </w:r>
          </w:p>
        </w:tc>
      </w:tr>
      <w:tr w:rsidR="00C34AC0" w:rsidRPr="009515B1" w:rsidTr="005F5D1D">
        <w:tc>
          <w:tcPr>
            <w:tcW w:w="626" w:type="dxa"/>
          </w:tcPr>
          <w:p w:rsidR="00C34AC0" w:rsidRPr="009515B1" w:rsidRDefault="00C34AC0" w:rsidP="005F5D1D">
            <w:pPr>
              <w:jc w:val="center"/>
              <w:rPr>
                <w:sz w:val="20"/>
                <w:szCs w:val="20"/>
              </w:rPr>
            </w:pPr>
            <w:r w:rsidRPr="009515B1">
              <w:rPr>
                <w:sz w:val="20"/>
                <w:szCs w:val="20"/>
              </w:rPr>
              <w:t>1</w:t>
            </w:r>
          </w:p>
        </w:tc>
        <w:tc>
          <w:tcPr>
            <w:tcW w:w="4680" w:type="dxa"/>
          </w:tcPr>
          <w:p w:rsidR="00C34AC0" w:rsidRPr="009515B1" w:rsidRDefault="00C34AC0" w:rsidP="005F5D1D">
            <w:pPr>
              <w:jc w:val="center"/>
              <w:rPr>
                <w:sz w:val="20"/>
                <w:szCs w:val="20"/>
              </w:rPr>
            </w:pPr>
            <w:r w:rsidRPr="009515B1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34AC0" w:rsidRPr="009515B1" w:rsidRDefault="00C34AC0" w:rsidP="005F5D1D">
            <w:pPr>
              <w:jc w:val="center"/>
              <w:rPr>
                <w:sz w:val="20"/>
                <w:szCs w:val="20"/>
              </w:rPr>
            </w:pPr>
            <w:r w:rsidRPr="009515B1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C34AC0" w:rsidRPr="009515B1" w:rsidRDefault="00C34AC0" w:rsidP="005F5D1D">
            <w:pPr>
              <w:jc w:val="center"/>
              <w:rPr>
                <w:sz w:val="20"/>
                <w:szCs w:val="20"/>
              </w:rPr>
            </w:pPr>
            <w:r w:rsidRPr="009515B1">
              <w:rPr>
                <w:sz w:val="20"/>
                <w:szCs w:val="20"/>
              </w:rPr>
              <w:t>4</w:t>
            </w:r>
          </w:p>
        </w:tc>
        <w:tc>
          <w:tcPr>
            <w:tcW w:w="1642" w:type="dxa"/>
          </w:tcPr>
          <w:p w:rsidR="00C34AC0" w:rsidRPr="009515B1" w:rsidRDefault="00C34AC0" w:rsidP="005F5D1D">
            <w:pPr>
              <w:jc w:val="center"/>
              <w:rPr>
                <w:sz w:val="20"/>
                <w:szCs w:val="20"/>
              </w:rPr>
            </w:pPr>
            <w:r w:rsidRPr="009515B1">
              <w:rPr>
                <w:sz w:val="20"/>
                <w:szCs w:val="20"/>
              </w:rPr>
              <w:t>5</w:t>
            </w:r>
          </w:p>
        </w:tc>
      </w:tr>
    </w:tbl>
    <w:tbl>
      <w:tblPr>
        <w:tblStyle w:val="a9"/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260"/>
        <w:gridCol w:w="1440"/>
        <w:gridCol w:w="1620"/>
      </w:tblGrid>
      <w:tr w:rsidR="00C34AC0" w:rsidRPr="009515B1" w:rsidTr="005F5D1D">
        <w:tc>
          <w:tcPr>
            <w:tcW w:w="9648" w:type="dxa"/>
            <w:gridSpan w:val="5"/>
          </w:tcPr>
          <w:p w:rsidR="00C34AC0" w:rsidRPr="009515B1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9515B1">
              <w:rPr>
                <w:rFonts w:eastAsia="Calibri"/>
                <w:b/>
              </w:rPr>
              <w:t>Житлово-будівельний кооператив - 37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>»,   бульвар Героїв Крут, 16 ( під.1-2)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31 743,00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>»,   бульвар Героїв Крут, 16 ( під.3)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24 361,00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- 17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Х-12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Орлика Пилипа, 1-А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32 877,66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- 21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4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Х-12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проспект Незалежності, 90-В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32 877,66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«Дружба»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5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 xml:space="preserve">»,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Чкалова</w:t>
            </w:r>
            <w:r>
              <w:rPr>
                <w:rFonts w:eastAsia="Calibri"/>
              </w:rPr>
              <w:t xml:space="preserve"> Валерія</w:t>
            </w:r>
            <w:r w:rsidRPr="00413E3F">
              <w:rPr>
                <w:rFonts w:eastAsia="Calibri"/>
              </w:rPr>
              <w:t>, 5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30 256,00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- 10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6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 xml:space="preserve">»,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Щербанюка Олександра, 21-Б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27 268,00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- 68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7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Руська, 287-А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21 907,35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- 33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8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 xml:space="preserve">»,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5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43 909,00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- 45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9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 xml:space="preserve">Лічильник теплової енергії </w:t>
            </w:r>
            <w:r>
              <w:rPr>
                <w:rFonts w:eastAsia="Calibri"/>
              </w:rPr>
              <w:t>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>
              <w:rPr>
                <w:rFonts w:eastAsia="Calibri"/>
              </w:rPr>
              <w:t>»,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15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28 472,36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- 46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72"/>
              <w:rPr>
                <w:rFonts w:eastAsia="Calibri"/>
              </w:rPr>
            </w:pPr>
            <w:r w:rsidRPr="00413E3F">
              <w:rPr>
                <w:rFonts w:eastAsia="Calibri"/>
              </w:rPr>
              <w:t>10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 xml:space="preserve">»,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18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34 683,00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- 29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72"/>
              <w:rPr>
                <w:rFonts w:eastAsia="Calibri"/>
              </w:rPr>
            </w:pPr>
            <w:r w:rsidRPr="00413E3F">
              <w:rPr>
                <w:rFonts w:eastAsia="Calibri"/>
              </w:rPr>
              <w:t>11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Комарова, 23-25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47 570,23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- 57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72"/>
              <w:rPr>
                <w:rFonts w:eastAsia="Calibri"/>
              </w:rPr>
            </w:pPr>
            <w:r w:rsidRPr="00413E3F">
              <w:rPr>
                <w:rFonts w:eastAsia="Calibri"/>
              </w:rPr>
              <w:t>12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Sensus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Руська, 273 (під. 1-2)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27 561,84</w:t>
            </w:r>
          </w:p>
        </w:tc>
      </w:tr>
    </w:tbl>
    <w:p w:rsidR="00C34AC0" w:rsidRDefault="00C34AC0" w:rsidP="00677C1D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      </w:t>
      </w:r>
    </w:p>
    <w:p w:rsidR="00C34AC0" w:rsidRDefault="00C34AC0" w:rsidP="00677C1D">
      <w:pPr>
        <w:pStyle w:val="a5"/>
        <w:tabs>
          <w:tab w:val="left" w:pos="0"/>
        </w:tabs>
        <w:ind w:right="-99"/>
        <w:jc w:val="center"/>
        <w:rPr>
          <w:sz w:val="24"/>
        </w:rPr>
      </w:pPr>
    </w:p>
    <w:p w:rsidR="00C34AC0" w:rsidRPr="00764D60" w:rsidRDefault="00C34AC0" w:rsidP="00677C1D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</w:t>
      </w:r>
      <w:r w:rsidRPr="00764D60">
        <w:rPr>
          <w:sz w:val="24"/>
        </w:rPr>
        <w:t xml:space="preserve">Продовження додатка </w:t>
      </w:r>
      <w:r>
        <w:rPr>
          <w:sz w:val="24"/>
        </w:rPr>
        <w:t>2</w:t>
      </w:r>
    </w:p>
    <w:tbl>
      <w:tblPr>
        <w:tblStyle w:val="a9"/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260"/>
        <w:gridCol w:w="1440"/>
        <w:gridCol w:w="1620"/>
      </w:tblGrid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72"/>
              <w:rPr>
                <w:rFonts w:eastAsia="Calibri"/>
              </w:rPr>
            </w:pPr>
            <w:r w:rsidRPr="00413E3F">
              <w:rPr>
                <w:rFonts w:eastAsia="Calibri"/>
              </w:rPr>
              <w:t>13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Sensus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Руська, 273 (під. 3)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  <w:r w:rsidRPr="00413E3F">
              <w:rPr>
                <w:rFonts w:eastAsia="Calibri"/>
              </w:rPr>
              <w:t> 561,8</w:t>
            </w:r>
            <w:r>
              <w:rPr>
                <w:rFonts w:eastAsia="Calibri"/>
              </w:rPr>
              <w:t>0</w:t>
            </w:r>
          </w:p>
        </w:tc>
      </w:tr>
      <w:tr w:rsidR="00C34AC0" w:rsidTr="005F5D1D">
        <w:tc>
          <w:tcPr>
            <w:tcW w:w="648" w:type="dxa"/>
          </w:tcPr>
          <w:p w:rsidR="00C34AC0" w:rsidRPr="00413E3F" w:rsidRDefault="00C34AC0" w:rsidP="005F5D1D">
            <w:pPr>
              <w:ind w:right="72"/>
              <w:rPr>
                <w:rFonts w:eastAsia="Calibri"/>
              </w:rPr>
            </w:pPr>
            <w:r w:rsidRPr="00413E3F">
              <w:rPr>
                <w:rFonts w:eastAsia="Calibri"/>
              </w:rPr>
              <w:t>14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Sensus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Руська, 273 (під. 4)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Default="00C34AC0" w:rsidP="005F5D1D">
            <w:pPr>
              <w:jc w:val="center"/>
              <w:rPr>
                <w:rFonts w:eastAsia="Calibri"/>
              </w:rPr>
            </w:pPr>
            <w:r w:rsidRPr="004C3284">
              <w:rPr>
                <w:rFonts w:eastAsia="Calibri"/>
              </w:rPr>
              <w:t>24 561,80</w:t>
            </w:r>
          </w:p>
        </w:tc>
      </w:tr>
      <w:tr w:rsidR="00C34AC0" w:rsidTr="005F5D1D">
        <w:tc>
          <w:tcPr>
            <w:tcW w:w="648" w:type="dxa"/>
          </w:tcPr>
          <w:p w:rsidR="00C34AC0" w:rsidRPr="00413E3F" w:rsidRDefault="00C34AC0" w:rsidP="005F5D1D">
            <w:pPr>
              <w:ind w:right="72"/>
              <w:rPr>
                <w:rFonts w:eastAsia="Calibri"/>
              </w:rPr>
            </w:pPr>
            <w:r w:rsidRPr="00413E3F">
              <w:rPr>
                <w:rFonts w:eastAsia="Calibri"/>
              </w:rPr>
              <w:t>15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Sensus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Руська, 273 (під. 5)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Default="00C34AC0" w:rsidP="005F5D1D">
            <w:pPr>
              <w:jc w:val="center"/>
              <w:rPr>
                <w:rFonts w:eastAsia="Calibri"/>
              </w:rPr>
            </w:pPr>
            <w:r w:rsidRPr="004C3284">
              <w:rPr>
                <w:rFonts w:eastAsia="Calibri"/>
              </w:rPr>
              <w:t>24 561,80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ind w:right="72"/>
              <w:rPr>
                <w:rFonts w:eastAsia="Calibri"/>
              </w:rPr>
            </w:pPr>
            <w:r w:rsidRPr="00413E3F">
              <w:rPr>
                <w:rFonts w:eastAsia="Calibri"/>
              </w:rPr>
              <w:t>16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Sensus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Руська, 273 (під. 6-7)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27 561,84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- 39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13 (під. 1-2)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15 725,68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13 (під. 3-4)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15 725,68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13 (під. 5-6)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15 778,05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13 (під. 7-8)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15 778,05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4680" w:type="dxa"/>
          </w:tcPr>
          <w:p w:rsidR="00C34AC0" w:rsidRPr="00677C1D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13 (під. 9)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15 179,05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13 (під. 10-11)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15 778,05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13 (під. 12-13)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15 443,15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- 38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9 (під. 1-2)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23 318,23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бульвар Героїв Крут, 9 (під. 3-16)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30  291,23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«Буковинець»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Х-12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2-й пров. Кармелюка Устима, 1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30 817,26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- 71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Алма-Атинська, 5 (п.</w:t>
            </w:r>
            <w:r>
              <w:rPr>
                <w:rFonts w:eastAsia="Calibri"/>
              </w:rPr>
              <w:t xml:space="preserve"> </w:t>
            </w:r>
            <w:r w:rsidRPr="00413E3F">
              <w:rPr>
                <w:rFonts w:eastAsia="Calibri"/>
              </w:rPr>
              <w:t>1)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23 318,23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Алма-Атинська, 5 (п.</w:t>
            </w:r>
            <w:r>
              <w:rPr>
                <w:rFonts w:eastAsia="Calibri"/>
              </w:rPr>
              <w:t xml:space="preserve"> </w:t>
            </w:r>
            <w:r w:rsidRPr="00413E3F">
              <w:rPr>
                <w:rFonts w:eastAsia="Calibri"/>
              </w:rPr>
              <w:t>2)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15 725,68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4680" w:type="dxa"/>
          </w:tcPr>
          <w:p w:rsidR="00C34AC0" w:rsidRPr="00677C1D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>
              <w:rPr>
                <w:rFonts w:eastAsia="Calibri"/>
              </w:rPr>
              <w:t>»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Алма-Атинська, 5 (п.</w:t>
            </w:r>
            <w:r>
              <w:rPr>
                <w:rFonts w:eastAsia="Calibri"/>
              </w:rPr>
              <w:t xml:space="preserve"> </w:t>
            </w:r>
            <w:r w:rsidRPr="00413E3F">
              <w:rPr>
                <w:rFonts w:eastAsia="Calibri"/>
              </w:rPr>
              <w:t>3)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15 725,68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- 72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Sensus</w:t>
            </w:r>
            <w:r w:rsidRPr="00413E3F">
              <w:rPr>
                <w:rFonts w:eastAsia="Calibri"/>
              </w:rPr>
              <w:t>»,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Алма-Атинська, 11 (п.1)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</w:t>
            </w:r>
            <w:r>
              <w:rPr>
                <w:rFonts w:eastAsia="Calibri"/>
              </w:rPr>
              <w:t>4</w:t>
            </w:r>
            <w:r w:rsidRPr="00413E3F">
              <w:rPr>
                <w:rFonts w:eastAsia="Calibri"/>
              </w:rPr>
              <w:t> 561,84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Sensus</w:t>
            </w:r>
            <w:r w:rsidRPr="00413E3F">
              <w:rPr>
                <w:rFonts w:eastAsia="Calibri"/>
              </w:rPr>
              <w:t>»,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Алма-Атинська, 11 (п.</w:t>
            </w:r>
            <w:r>
              <w:rPr>
                <w:rFonts w:eastAsia="Calibri"/>
              </w:rPr>
              <w:t xml:space="preserve"> </w:t>
            </w:r>
            <w:r w:rsidRPr="00413E3F">
              <w:rPr>
                <w:rFonts w:eastAsia="Calibri"/>
              </w:rPr>
              <w:t>2)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</w:t>
            </w:r>
            <w:r>
              <w:rPr>
                <w:rFonts w:eastAsia="Calibri"/>
              </w:rPr>
              <w:t>4</w:t>
            </w:r>
            <w:r w:rsidRPr="00413E3F">
              <w:rPr>
                <w:rFonts w:eastAsia="Calibri"/>
              </w:rPr>
              <w:t> 561,84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Житлово-будівельний кооператив - 29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 xml:space="preserve">»,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Комарова Володимира, 25-А (під. 1-4)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24 767,99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 xml:space="preserve">»,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Комарова Володимира, 25-А (під. 5-6)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23 875,00</w:t>
            </w:r>
          </w:p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</w:p>
        </w:tc>
      </w:tr>
    </w:tbl>
    <w:p w:rsidR="00C34AC0" w:rsidRPr="00413E3F" w:rsidRDefault="00C34AC0" w:rsidP="00677C1D">
      <w:pPr>
        <w:pStyle w:val="a3"/>
        <w:tabs>
          <w:tab w:val="left" w:pos="6804"/>
        </w:tabs>
        <w:jc w:val="center"/>
        <w:rPr>
          <w:szCs w:val="24"/>
        </w:rPr>
      </w:pPr>
    </w:p>
    <w:p w:rsidR="00C34AC0" w:rsidRDefault="00C34AC0" w:rsidP="00677C1D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t xml:space="preserve"> </w:t>
      </w:r>
    </w:p>
    <w:p w:rsidR="00C34AC0" w:rsidRDefault="00C34AC0" w:rsidP="00677C1D">
      <w:pPr>
        <w:pStyle w:val="a5"/>
        <w:tabs>
          <w:tab w:val="left" w:pos="0"/>
        </w:tabs>
        <w:ind w:right="-99"/>
        <w:jc w:val="center"/>
        <w:rPr>
          <w:sz w:val="24"/>
        </w:rPr>
      </w:pPr>
    </w:p>
    <w:p w:rsidR="00C34AC0" w:rsidRDefault="00C34AC0" w:rsidP="00677C1D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</w:t>
      </w:r>
    </w:p>
    <w:p w:rsidR="00C34AC0" w:rsidRPr="00764D60" w:rsidRDefault="00C34AC0" w:rsidP="00677C1D">
      <w:pPr>
        <w:pStyle w:val="a5"/>
        <w:tabs>
          <w:tab w:val="left" w:pos="0"/>
        </w:tabs>
        <w:ind w:right="-99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</w:t>
      </w:r>
      <w:r w:rsidRPr="00764D60">
        <w:rPr>
          <w:sz w:val="24"/>
        </w:rPr>
        <w:t xml:space="preserve">Продовження додатка </w:t>
      </w:r>
      <w:r>
        <w:rPr>
          <w:sz w:val="24"/>
        </w:rPr>
        <w:t>2</w:t>
      </w:r>
    </w:p>
    <w:tbl>
      <w:tblPr>
        <w:tblStyle w:val="a9"/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260"/>
        <w:gridCol w:w="1440"/>
        <w:gridCol w:w="1620"/>
      </w:tblGrid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ind w:right="278"/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Житлово-будівельне товариство - 14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 xml:space="preserve">Лічильник теплової </w:t>
            </w:r>
            <w:proofErr w:type="gramStart"/>
            <w:r w:rsidRPr="00413E3F">
              <w:rPr>
                <w:rFonts w:eastAsia="Calibri"/>
              </w:rPr>
              <w:t>енергії  Х</w:t>
            </w:r>
            <w:proofErr w:type="gramEnd"/>
            <w:r w:rsidRPr="00413E3F">
              <w:rPr>
                <w:rFonts w:eastAsia="Calibri"/>
              </w:rPr>
              <w:t>-12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Авангардна, 43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30 817,26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  <w:b/>
              </w:rPr>
            </w:pPr>
            <w:r w:rsidRPr="00413E3F">
              <w:rPr>
                <w:rFonts w:eastAsia="Calibri"/>
                <w:b/>
              </w:rPr>
              <w:t>Об’єднання співвласників багатоквартирного будинку «Гайдара, 1-Б»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 xml:space="preserve">Лічильник теплової </w:t>
            </w:r>
            <w:proofErr w:type="gramStart"/>
            <w:r w:rsidRPr="00413E3F">
              <w:rPr>
                <w:rFonts w:eastAsia="Calibri"/>
              </w:rPr>
              <w:t>енергії  Х</w:t>
            </w:r>
            <w:proofErr w:type="gramEnd"/>
            <w:r w:rsidRPr="00413E3F">
              <w:rPr>
                <w:rFonts w:eastAsia="Calibri"/>
              </w:rPr>
              <w:t>-12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Орлика Пилипа, 1-Б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32 877,66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Об’єднання співвласників багатоквартирного будинку «Чехова, 25»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 xml:space="preserve">Лічильник теплової </w:t>
            </w:r>
            <w:proofErr w:type="gramStart"/>
            <w:r w:rsidRPr="00413E3F">
              <w:rPr>
                <w:rFonts w:eastAsia="Calibri"/>
              </w:rPr>
              <w:t>енергії  «</w:t>
            </w:r>
            <w:proofErr w:type="gramEnd"/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 xml:space="preserve">»,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Чехова Антона, 25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30 251,00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Об’єднання співвласників багатоквартирного будинку «Майдан-172»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37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 xml:space="preserve">Лічильник теплової </w:t>
            </w:r>
            <w:proofErr w:type="gramStart"/>
            <w:r w:rsidRPr="00413E3F">
              <w:rPr>
                <w:rFonts w:eastAsia="Calibri"/>
              </w:rPr>
              <w:t>енергії  «</w:t>
            </w:r>
            <w:proofErr w:type="gramEnd"/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proofErr w:type="gramStart"/>
            <w:r w:rsidRPr="00413E3F">
              <w:rPr>
                <w:rFonts w:eastAsia="Calibri"/>
              </w:rPr>
              <w:t xml:space="preserve">вул </w:t>
            </w:r>
            <w:r>
              <w:rPr>
                <w:rFonts w:eastAsia="Calibri"/>
              </w:rPr>
              <w:t xml:space="preserve"> </w:t>
            </w:r>
            <w:r w:rsidRPr="00413E3F">
              <w:rPr>
                <w:rFonts w:eastAsia="Calibri"/>
              </w:rPr>
              <w:t>Героїв</w:t>
            </w:r>
            <w:proofErr w:type="gramEnd"/>
            <w:r w:rsidRPr="00413E3F">
              <w:rPr>
                <w:rFonts w:eastAsia="Calibri"/>
              </w:rPr>
              <w:t xml:space="preserve"> Майдану, 172 (під. 1-7)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33 585,70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38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 xml:space="preserve">Лічильник теплової </w:t>
            </w:r>
            <w:proofErr w:type="gramStart"/>
            <w:r w:rsidRPr="00413E3F">
              <w:rPr>
                <w:rFonts w:eastAsia="Calibri"/>
              </w:rPr>
              <w:t>енергії  «</w:t>
            </w:r>
            <w:proofErr w:type="gramEnd"/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 Героїв Майдану, 172 (під. 8-18)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47 793,23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Об’єднання співвласників багатоквартирного будинку «Івасюка, 6»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39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 xml:space="preserve">Лічильник теплової </w:t>
            </w:r>
            <w:proofErr w:type="gramStart"/>
            <w:r w:rsidRPr="00413E3F">
              <w:rPr>
                <w:rFonts w:eastAsia="Calibri"/>
              </w:rPr>
              <w:t>енергії  «</w:t>
            </w:r>
            <w:proofErr w:type="gramEnd"/>
            <w:r w:rsidRPr="00413E3F">
              <w:rPr>
                <w:rFonts w:eastAsia="Calibri"/>
                <w:lang w:val="en-US"/>
              </w:rPr>
              <w:t>Sensus</w:t>
            </w:r>
            <w:r w:rsidRPr="00413E3F">
              <w:rPr>
                <w:rFonts w:eastAsia="Calibri"/>
              </w:rPr>
              <w:t xml:space="preserve">», 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 xml:space="preserve">вул. Івасюка Володимира, 6 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27 561,84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Об’єднання співвласників багатоквартирного будинку «Коперніка, 9-А»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 xml:space="preserve">Лічильник теплової </w:t>
            </w:r>
            <w:proofErr w:type="gramStart"/>
            <w:r w:rsidRPr="00413E3F">
              <w:rPr>
                <w:rFonts w:eastAsia="Calibri"/>
              </w:rPr>
              <w:t>енергії  Х</w:t>
            </w:r>
            <w:proofErr w:type="gramEnd"/>
            <w:r w:rsidRPr="00413E3F">
              <w:rPr>
                <w:rFonts w:eastAsia="Calibri"/>
              </w:rPr>
              <w:t>-12</w:t>
            </w:r>
            <w:r>
              <w:rPr>
                <w:rFonts w:eastAsia="Calibri"/>
              </w:rPr>
              <w:t>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Коперника Миколи, 9-А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32 877,66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Об’єднання співвласників багатоквартирного будинку «Промінь»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41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 xml:space="preserve">», 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проїзд Парковий, 10-А (ліва сторона)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42 465,50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42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Multical</w:t>
            </w:r>
            <w:r w:rsidRPr="00413E3F">
              <w:rPr>
                <w:rFonts w:eastAsia="Calibri"/>
              </w:rPr>
              <w:t xml:space="preserve">», 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проїзд Парковий, 10-А (права сторона)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42 465,50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  <w:b/>
              </w:rPr>
              <w:t>Об’єднання співвласників багатоквартирного будинку «Проспект, 110»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«</w:t>
            </w:r>
            <w:r w:rsidRPr="00413E3F">
              <w:rPr>
                <w:rFonts w:eastAsia="Calibri"/>
                <w:lang w:val="en-US"/>
              </w:rPr>
              <w:t>Sensus</w:t>
            </w:r>
            <w:r w:rsidRPr="00413E3F">
              <w:rPr>
                <w:rFonts w:eastAsia="Calibri"/>
              </w:rPr>
              <w:t xml:space="preserve">»,    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проспект Незалежності, 110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27 561,84</w:t>
            </w:r>
          </w:p>
        </w:tc>
      </w:tr>
      <w:tr w:rsidR="00C34AC0" w:rsidRPr="00413E3F" w:rsidTr="005F5D1D">
        <w:tc>
          <w:tcPr>
            <w:tcW w:w="9648" w:type="dxa"/>
            <w:gridSpan w:val="5"/>
          </w:tcPr>
          <w:p w:rsidR="00C34AC0" w:rsidRPr="00413E3F" w:rsidRDefault="00C34AC0" w:rsidP="005F5D1D">
            <w:pPr>
              <w:jc w:val="center"/>
              <w:rPr>
                <w:rFonts w:eastAsia="Calibri"/>
                <w:b/>
              </w:rPr>
            </w:pPr>
            <w:r w:rsidRPr="00413E3F">
              <w:rPr>
                <w:rFonts w:eastAsia="Calibri"/>
                <w:b/>
              </w:rPr>
              <w:t>ПрАТ «Чернівецька обласна друкарня»</w:t>
            </w:r>
          </w:p>
        </w:tc>
      </w:tr>
      <w:tr w:rsidR="00C34AC0" w:rsidRPr="00413E3F" w:rsidTr="005F5D1D">
        <w:tc>
          <w:tcPr>
            <w:tcW w:w="648" w:type="dxa"/>
          </w:tcPr>
          <w:p w:rsidR="00C34AC0" w:rsidRPr="00413E3F" w:rsidRDefault="00C34AC0" w:rsidP="005F5D1D">
            <w:pPr>
              <w:tabs>
                <w:tab w:val="left" w:pos="432"/>
              </w:tabs>
              <w:ind w:right="72"/>
              <w:rPr>
                <w:rFonts w:eastAsia="Calibri"/>
              </w:rPr>
            </w:pPr>
            <w:r>
              <w:rPr>
                <w:rFonts w:eastAsia="Calibri"/>
              </w:rPr>
              <w:t>44</w:t>
            </w:r>
          </w:p>
        </w:tc>
        <w:tc>
          <w:tcPr>
            <w:tcW w:w="4680" w:type="dxa"/>
          </w:tcPr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Лічильник теплової енергії “</w:t>
            </w:r>
            <w:r w:rsidRPr="00413E3F">
              <w:rPr>
                <w:rFonts w:eastAsia="Calibri"/>
                <w:lang w:val="en-US"/>
              </w:rPr>
              <w:t>SHARK</w:t>
            </w:r>
            <w:r>
              <w:rPr>
                <w:rFonts w:eastAsia="Calibri"/>
                <w:lang w:val="en-US"/>
              </w:rPr>
              <w:t>Y</w:t>
            </w:r>
            <w:r w:rsidRPr="00413E3F">
              <w:rPr>
                <w:rFonts w:eastAsia="Calibri"/>
              </w:rPr>
              <w:t>»,</w:t>
            </w:r>
          </w:p>
          <w:p w:rsidR="00C34AC0" w:rsidRPr="00413E3F" w:rsidRDefault="00C34AC0" w:rsidP="005F5D1D">
            <w:pPr>
              <w:jc w:val="both"/>
              <w:rPr>
                <w:rFonts w:eastAsia="Calibri"/>
              </w:rPr>
            </w:pPr>
            <w:r w:rsidRPr="00413E3F">
              <w:rPr>
                <w:rFonts w:eastAsia="Calibri"/>
              </w:rPr>
              <w:t>вул. Кобилянської Ольги, 19-В</w:t>
            </w:r>
          </w:p>
        </w:tc>
        <w:tc>
          <w:tcPr>
            <w:tcW w:w="126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2016</w:t>
            </w:r>
          </w:p>
        </w:tc>
        <w:tc>
          <w:tcPr>
            <w:tcW w:w="144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 од.</w:t>
            </w:r>
          </w:p>
        </w:tc>
        <w:tc>
          <w:tcPr>
            <w:tcW w:w="1620" w:type="dxa"/>
          </w:tcPr>
          <w:p w:rsidR="00C34AC0" w:rsidRPr="00413E3F" w:rsidRDefault="00C34AC0" w:rsidP="005F5D1D">
            <w:pPr>
              <w:jc w:val="center"/>
              <w:rPr>
                <w:rFonts w:eastAsia="Calibri"/>
              </w:rPr>
            </w:pPr>
            <w:r w:rsidRPr="00413E3F">
              <w:rPr>
                <w:rFonts w:eastAsia="Calibri"/>
              </w:rPr>
              <w:t>19 547,44</w:t>
            </w:r>
          </w:p>
        </w:tc>
      </w:tr>
    </w:tbl>
    <w:p w:rsidR="00C34AC0" w:rsidRDefault="00C34AC0" w:rsidP="00677C1D">
      <w:pPr>
        <w:pStyle w:val="a3"/>
        <w:tabs>
          <w:tab w:val="left" w:pos="6804"/>
        </w:tabs>
        <w:jc w:val="center"/>
        <w:rPr>
          <w:szCs w:val="24"/>
        </w:rPr>
      </w:pPr>
    </w:p>
    <w:p w:rsidR="00C34AC0" w:rsidRDefault="00C34AC0" w:rsidP="00677C1D">
      <w:pPr>
        <w:pStyle w:val="a3"/>
        <w:tabs>
          <w:tab w:val="left" w:pos="6804"/>
        </w:tabs>
        <w:jc w:val="center"/>
        <w:rPr>
          <w:szCs w:val="24"/>
        </w:rPr>
      </w:pPr>
    </w:p>
    <w:p w:rsidR="00C34AC0" w:rsidRDefault="00C34AC0" w:rsidP="00677C1D">
      <w:pPr>
        <w:pStyle w:val="a3"/>
        <w:tabs>
          <w:tab w:val="left" w:pos="6804"/>
        </w:tabs>
        <w:jc w:val="center"/>
        <w:rPr>
          <w:szCs w:val="24"/>
        </w:rPr>
      </w:pPr>
    </w:p>
    <w:p w:rsidR="00C34AC0" w:rsidRPr="00677C1D" w:rsidRDefault="00C34AC0" w:rsidP="00677C1D">
      <w:pPr>
        <w:pStyle w:val="a3"/>
        <w:tabs>
          <w:tab w:val="left" w:pos="6804"/>
        </w:tabs>
        <w:rPr>
          <w:rFonts w:ascii="Times New Roman" w:hAnsi="Times New Roman"/>
          <w:sz w:val="28"/>
          <w:szCs w:val="28"/>
        </w:rPr>
      </w:pPr>
      <w:r w:rsidRPr="00677C1D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677C1D">
        <w:rPr>
          <w:rFonts w:ascii="Times New Roman" w:hAnsi="Times New Roman"/>
          <w:b/>
          <w:sz w:val="28"/>
          <w:szCs w:val="28"/>
        </w:rPr>
        <w:tab/>
      </w:r>
      <w:r w:rsidRPr="00677C1D">
        <w:rPr>
          <w:rFonts w:ascii="Times New Roman" w:hAnsi="Times New Roman"/>
          <w:b/>
          <w:sz w:val="28"/>
          <w:szCs w:val="28"/>
        </w:rPr>
        <w:tab/>
        <w:t>О.Каспрук</w:t>
      </w:r>
    </w:p>
    <w:p w:rsidR="00C34AC0" w:rsidRPr="00677C1D" w:rsidRDefault="00C34AC0" w:rsidP="00677C1D">
      <w:pPr>
        <w:pStyle w:val="a3"/>
        <w:tabs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C34AC0" w:rsidRDefault="00C34AC0" w:rsidP="00677C1D"/>
    <w:p w:rsidR="00C34AC0" w:rsidRPr="0090627D" w:rsidRDefault="00C34AC0" w:rsidP="006F094C">
      <w:pPr>
        <w:rPr>
          <w:color w:val="FF0000"/>
          <w:lang w:val="uk-UA"/>
        </w:rPr>
      </w:pPr>
    </w:p>
    <w:sectPr w:rsidR="00C34AC0" w:rsidRPr="0090627D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C7F4C"/>
    <w:multiLevelType w:val="hybridMultilevel"/>
    <w:tmpl w:val="32DA535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61"/>
    <w:rsid w:val="00005684"/>
    <w:rsid w:val="00020F87"/>
    <w:rsid w:val="000315FF"/>
    <w:rsid w:val="00031DD0"/>
    <w:rsid w:val="00050002"/>
    <w:rsid w:val="000B2F32"/>
    <w:rsid w:val="001170A3"/>
    <w:rsid w:val="001346A0"/>
    <w:rsid w:val="00153C10"/>
    <w:rsid w:val="001C53B7"/>
    <w:rsid w:val="001D2358"/>
    <w:rsid w:val="001D4B48"/>
    <w:rsid w:val="00216DBC"/>
    <w:rsid w:val="00231660"/>
    <w:rsid w:val="00232537"/>
    <w:rsid w:val="002B0ACD"/>
    <w:rsid w:val="002F4C13"/>
    <w:rsid w:val="003008C5"/>
    <w:rsid w:val="00324B00"/>
    <w:rsid w:val="00344659"/>
    <w:rsid w:val="00374411"/>
    <w:rsid w:val="003A1880"/>
    <w:rsid w:val="003A4D65"/>
    <w:rsid w:val="003E22E5"/>
    <w:rsid w:val="003F4B9C"/>
    <w:rsid w:val="00413E3F"/>
    <w:rsid w:val="0043228A"/>
    <w:rsid w:val="00445850"/>
    <w:rsid w:val="00487AB4"/>
    <w:rsid w:val="004C3284"/>
    <w:rsid w:val="004F5797"/>
    <w:rsid w:val="00510119"/>
    <w:rsid w:val="005F4A19"/>
    <w:rsid w:val="005F5D1D"/>
    <w:rsid w:val="006558AE"/>
    <w:rsid w:val="00664F58"/>
    <w:rsid w:val="00677C1D"/>
    <w:rsid w:val="00695E6D"/>
    <w:rsid w:val="006A1E74"/>
    <w:rsid w:val="006E72DD"/>
    <w:rsid w:val="006F094C"/>
    <w:rsid w:val="0070492C"/>
    <w:rsid w:val="00745961"/>
    <w:rsid w:val="0074606D"/>
    <w:rsid w:val="00764D60"/>
    <w:rsid w:val="007F29D5"/>
    <w:rsid w:val="008653B5"/>
    <w:rsid w:val="008E06BF"/>
    <w:rsid w:val="0090353F"/>
    <w:rsid w:val="0090627D"/>
    <w:rsid w:val="00906F52"/>
    <w:rsid w:val="0092457E"/>
    <w:rsid w:val="009515B1"/>
    <w:rsid w:val="00951647"/>
    <w:rsid w:val="00976BEE"/>
    <w:rsid w:val="009A4EC7"/>
    <w:rsid w:val="009B228F"/>
    <w:rsid w:val="00A035BD"/>
    <w:rsid w:val="00A341E8"/>
    <w:rsid w:val="00A957F9"/>
    <w:rsid w:val="00B0754D"/>
    <w:rsid w:val="00B20351"/>
    <w:rsid w:val="00C0710C"/>
    <w:rsid w:val="00C15384"/>
    <w:rsid w:val="00C323AF"/>
    <w:rsid w:val="00C342A0"/>
    <w:rsid w:val="00C34AC0"/>
    <w:rsid w:val="00C71755"/>
    <w:rsid w:val="00C73B2A"/>
    <w:rsid w:val="00CE41FA"/>
    <w:rsid w:val="00D11441"/>
    <w:rsid w:val="00D11948"/>
    <w:rsid w:val="00D52881"/>
    <w:rsid w:val="00DA33D5"/>
    <w:rsid w:val="00DA4C38"/>
    <w:rsid w:val="00E348F0"/>
    <w:rsid w:val="00E8763B"/>
    <w:rsid w:val="00EA41A0"/>
    <w:rsid w:val="00ED41CA"/>
    <w:rsid w:val="00EE59FE"/>
    <w:rsid w:val="00F45114"/>
    <w:rsid w:val="00F50BFB"/>
    <w:rsid w:val="00FC0275"/>
    <w:rsid w:val="00FC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7F54EB-82F1-473F-9AAB-5A7F78C4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9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5961"/>
    <w:pPr>
      <w:keepNext/>
      <w:jc w:val="center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45961"/>
    <w:pPr>
      <w:keepNext/>
      <w:ind w:left="-92" w:right="-124"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4596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745961"/>
    <w:pPr>
      <w:keepNext/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596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4596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45961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45961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BodyTextChar">
    <w:name w:val="Body Text Char"/>
    <w:uiPriority w:val="99"/>
    <w:locked/>
    <w:rsid w:val="00745961"/>
    <w:rPr>
      <w:sz w:val="24"/>
    </w:rPr>
  </w:style>
  <w:style w:type="paragraph" w:styleId="a3">
    <w:name w:val="Body Text"/>
    <w:basedOn w:val="a"/>
    <w:link w:val="a4"/>
    <w:uiPriority w:val="99"/>
    <w:rsid w:val="00745961"/>
    <w:pPr>
      <w:spacing w:after="120"/>
    </w:pPr>
    <w:rPr>
      <w:rFonts w:ascii="Calibri" w:eastAsia="Calibri" w:hAnsi="Calibri"/>
      <w:szCs w:val="20"/>
    </w:rPr>
  </w:style>
  <w:style w:type="character" w:customStyle="1" w:styleId="BodyTextChar1">
    <w:name w:val="Body Text Char1"/>
    <w:basedOn w:val="a0"/>
    <w:uiPriority w:val="99"/>
    <w:semiHidden/>
    <w:locked/>
    <w:rsid w:val="00D11948"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45961"/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uiPriority w:val="99"/>
    <w:semiHidden/>
    <w:rsid w:val="00745961"/>
    <w:pPr>
      <w:ind w:firstLine="708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45961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459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5961"/>
    <w:rPr>
      <w:rFonts w:ascii="Courier New" w:hAnsi="Courier New" w:cs="Courier New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rsid w:val="007459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45961"/>
    <w:rPr>
      <w:rFonts w:ascii="Tahoma" w:hAnsi="Tahoma" w:cs="Tahoma"/>
      <w:sz w:val="16"/>
      <w:szCs w:val="16"/>
      <w:lang w:val="ru-RU" w:eastAsia="ru-RU"/>
    </w:rPr>
  </w:style>
  <w:style w:type="character" w:customStyle="1" w:styleId="21">
    <w:name w:val="Знак Знак2"/>
    <w:basedOn w:val="a0"/>
    <w:uiPriority w:val="99"/>
    <w:locked/>
    <w:rsid w:val="00D52881"/>
    <w:rPr>
      <w:rFonts w:cs="Times New Roman"/>
      <w:sz w:val="28"/>
      <w:lang w:val="uk-UA" w:eastAsia="ru-RU" w:bidi="ar-SA"/>
    </w:rPr>
  </w:style>
  <w:style w:type="table" w:styleId="a9">
    <w:name w:val="Table Grid"/>
    <w:basedOn w:val="a1"/>
    <w:uiPriority w:val="99"/>
    <w:locked/>
    <w:rsid w:val="00D52881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нак Знак1"/>
    <w:basedOn w:val="a0"/>
    <w:uiPriority w:val="99"/>
    <w:rsid w:val="00D52881"/>
    <w:rPr>
      <w:rFonts w:cs="Times New Roman"/>
      <w:sz w:val="24"/>
      <w:szCs w:val="24"/>
      <w:lang w:val="uk-UA" w:eastAsia="ru-RU" w:bidi="ar-SA"/>
    </w:rPr>
  </w:style>
  <w:style w:type="paragraph" w:styleId="22">
    <w:name w:val="Body Text 2"/>
    <w:basedOn w:val="a"/>
    <w:link w:val="23"/>
    <w:uiPriority w:val="99"/>
    <w:rsid w:val="00D52881"/>
    <w:pPr>
      <w:spacing w:after="120" w:line="480" w:lineRule="auto"/>
    </w:pPr>
    <w:rPr>
      <w:rFonts w:eastAsia="Calibri"/>
      <w:sz w:val="28"/>
      <w:lang w:val="uk-UA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rsid w:val="00D52881"/>
    <w:pPr>
      <w:tabs>
        <w:tab w:val="center" w:pos="4677"/>
        <w:tab w:val="right" w:pos="9355"/>
      </w:tabs>
    </w:pPr>
    <w:rPr>
      <w:rFonts w:eastAsia="Calibri"/>
      <w:sz w:val="28"/>
      <w:lang w:val="uk-UA"/>
    </w:r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ac">
    <w:name w:val="page number"/>
    <w:basedOn w:val="a0"/>
    <w:uiPriority w:val="99"/>
    <w:rsid w:val="00D52881"/>
    <w:rPr>
      <w:rFonts w:cs="Times New Roman"/>
    </w:rPr>
  </w:style>
  <w:style w:type="paragraph" w:styleId="ad">
    <w:name w:val="footer"/>
    <w:basedOn w:val="a"/>
    <w:link w:val="ae"/>
    <w:uiPriority w:val="99"/>
    <w:rsid w:val="00D52881"/>
    <w:pPr>
      <w:tabs>
        <w:tab w:val="center" w:pos="4677"/>
        <w:tab w:val="right" w:pos="9355"/>
      </w:tabs>
    </w:pPr>
    <w:rPr>
      <w:rFonts w:eastAsia="Calibri"/>
      <w:sz w:val="28"/>
      <w:lang w:val="uk-UA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93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4010</Words>
  <Characters>22861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3</cp:revision>
  <cp:lastPrinted>2017-04-12T08:10:00Z</cp:lastPrinted>
  <dcterms:created xsi:type="dcterms:W3CDTF">2017-04-12T09:37:00Z</dcterms:created>
  <dcterms:modified xsi:type="dcterms:W3CDTF">2017-04-12T09:37:00Z</dcterms:modified>
</cp:coreProperties>
</file>