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2522B9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693A68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B1EFA" w:rsidRPr="0094180C" w:rsidRDefault="00CB1EFA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FF3118">
        <w:rPr>
          <w:sz w:val="27"/>
          <w:szCs w:val="27"/>
          <w:u w:val="single"/>
        </w:rPr>
        <w:t>14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FF3118">
        <w:rPr>
          <w:sz w:val="27"/>
          <w:szCs w:val="27"/>
          <w:u w:val="single"/>
        </w:rPr>
        <w:t>3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CB1EFA" w:rsidRDefault="00CB1EFA">
      <w:pPr>
        <w:rPr>
          <w:sz w:val="16"/>
          <w:szCs w:val="16"/>
          <w:lang w:val="ru-RU"/>
        </w:rPr>
      </w:pP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</w:tblGrid>
      <w:tr w:rsidR="005C4D19" w:rsidRPr="00EF781E" w:rsidTr="00F912FD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bookmarkStart w:id="0" w:name="_GoBack"/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F912FD">
              <w:rPr>
                <w:b/>
                <w:szCs w:val="28"/>
              </w:rPr>
              <w:t xml:space="preserve">та списання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CB1EFA" w:rsidRDefault="00CB1E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93477" w:rsidRPr="00B471D7" w:rsidRDefault="0099347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93477" w:rsidRDefault="0099347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5C0D7D">
        <w:rPr>
          <w:b/>
          <w:szCs w:val="28"/>
        </w:rPr>
        <w:t>.</w:t>
      </w:r>
      <w:r w:rsidR="00342619" w:rsidRPr="005C0D7D">
        <w:rPr>
          <w:szCs w:val="28"/>
        </w:rPr>
        <w:t xml:space="preserve"> Передати з балансу </w:t>
      </w:r>
      <w:r w:rsidR="00342619">
        <w:rPr>
          <w:szCs w:val="28"/>
        </w:rPr>
        <w:t>департаменту житлово-комунального господарства міської ради основні засоби, що є комунальною власністю територіальної громади м.Чернівців, на баланс комунальним підприємствам на праві господарського відання</w:t>
      </w:r>
      <w:r w:rsidR="00F51817">
        <w:rPr>
          <w:szCs w:val="28"/>
        </w:rPr>
        <w:t xml:space="preserve"> </w:t>
      </w:r>
      <w:r w:rsidR="00F51817" w:rsidRPr="00AB32E4">
        <w:rPr>
          <w:szCs w:val="28"/>
        </w:rPr>
        <w:t xml:space="preserve">(для поповнення </w:t>
      </w:r>
      <w:r w:rsidR="00F51817">
        <w:rPr>
          <w:szCs w:val="28"/>
        </w:rPr>
        <w:t xml:space="preserve">іншого додаткового </w:t>
      </w:r>
      <w:r w:rsidR="00F51817" w:rsidRPr="00AB32E4">
        <w:rPr>
          <w:szCs w:val="28"/>
        </w:rPr>
        <w:t>капіталу)</w:t>
      </w:r>
      <w:r w:rsidR="00342619">
        <w:rPr>
          <w:szCs w:val="28"/>
        </w:rPr>
        <w:t>, а саме: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AB32E4">
        <w:rPr>
          <w:b/>
          <w:szCs w:val="28"/>
        </w:rPr>
        <w:t>.</w:t>
      </w:r>
      <w:r w:rsidR="00342619">
        <w:rPr>
          <w:b/>
          <w:szCs w:val="28"/>
        </w:rPr>
        <w:t>1</w:t>
      </w:r>
      <w:r w:rsidR="00342619" w:rsidRPr="00AB32E4">
        <w:rPr>
          <w:b/>
          <w:szCs w:val="28"/>
        </w:rPr>
        <w:t>.</w:t>
      </w:r>
      <w:r w:rsidR="00342619" w:rsidRPr="00AB32E4">
        <w:rPr>
          <w:szCs w:val="28"/>
        </w:rPr>
        <w:t xml:space="preserve"> Міському комунальному підприємству «Міськсвітло»</w:t>
      </w:r>
      <w:r w:rsidR="00F51817">
        <w:rPr>
          <w:szCs w:val="28"/>
        </w:rPr>
        <w:t>:</w:t>
      </w:r>
      <w:r w:rsidR="00342619" w:rsidRPr="00AB32E4">
        <w:rPr>
          <w:szCs w:val="28"/>
        </w:rPr>
        <w:t xml:space="preserve"> 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F51817">
        <w:rPr>
          <w:b/>
          <w:szCs w:val="28"/>
        </w:rPr>
        <w:t>.1.2.</w:t>
      </w:r>
      <w:r w:rsidR="00342619">
        <w:rPr>
          <w:szCs w:val="28"/>
        </w:rPr>
        <w:t xml:space="preserve"> С</w:t>
      </w:r>
      <w:r w:rsidR="00342619" w:rsidRPr="00AB32E4">
        <w:rPr>
          <w:szCs w:val="28"/>
        </w:rPr>
        <w:t xml:space="preserve">вітильник </w:t>
      </w:r>
      <w:r w:rsidR="00342619">
        <w:rPr>
          <w:szCs w:val="28"/>
        </w:rPr>
        <w:t>ДСУ 07У-120 У1 «Перехід»</w:t>
      </w:r>
      <w:r w:rsidR="00342619" w:rsidRPr="00AB32E4">
        <w:rPr>
          <w:szCs w:val="28"/>
        </w:rPr>
        <w:t xml:space="preserve">, первісною вартістю </w:t>
      </w:r>
      <w:r w:rsidR="00342619">
        <w:rPr>
          <w:szCs w:val="28"/>
        </w:rPr>
        <w:t>123</w:t>
      </w:r>
      <w:r w:rsidR="00342619" w:rsidRPr="00AB32E4">
        <w:rPr>
          <w:szCs w:val="28"/>
        </w:rPr>
        <w:t>00(</w:t>
      </w:r>
      <w:r w:rsidR="00342619">
        <w:rPr>
          <w:szCs w:val="28"/>
        </w:rPr>
        <w:t xml:space="preserve">дванадцять </w:t>
      </w:r>
      <w:r w:rsidR="00342619" w:rsidRPr="00AB32E4">
        <w:rPr>
          <w:szCs w:val="28"/>
        </w:rPr>
        <w:t>тисяч</w:t>
      </w:r>
      <w:r w:rsidR="00342619">
        <w:rPr>
          <w:szCs w:val="28"/>
        </w:rPr>
        <w:t xml:space="preserve"> триста</w:t>
      </w:r>
      <w:r w:rsidR="00342619" w:rsidRPr="00AB32E4">
        <w:rPr>
          <w:szCs w:val="28"/>
        </w:rPr>
        <w:t>)грн., сума зносу не нараховувалась.</w:t>
      </w:r>
      <w:r w:rsidR="00342619">
        <w:rPr>
          <w:szCs w:val="28"/>
        </w:rPr>
        <w:t xml:space="preserve"> </w:t>
      </w:r>
    </w:p>
    <w:p w:rsidR="00342619" w:rsidRP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F51817">
        <w:rPr>
          <w:b/>
          <w:szCs w:val="28"/>
        </w:rPr>
        <w:t>.1.2.</w:t>
      </w:r>
      <w:r w:rsidR="00342619">
        <w:rPr>
          <w:szCs w:val="28"/>
        </w:rPr>
        <w:t xml:space="preserve"> Світловий прилад</w:t>
      </w:r>
      <w:r w:rsidR="00BC1B53">
        <w:rPr>
          <w:szCs w:val="28"/>
        </w:rPr>
        <w:t xml:space="preserve"> </w:t>
      </w:r>
      <w:r w:rsidR="00342619">
        <w:rPr>
          <w:szCs w:val="28"/>
          <w:lang w:val="en-US"/>
        </w:rPr>
        <w:t>LED</w:t>
      </w:r>
      <w:r w:rsidR="00342619" w:rsidRPr="00342619">
        <w:rPr>
          <w:szCs w:val="28"/>
        </w:rPr>
        <w:t xml:space="preserve"> </w:t>
      </w:r>
      <w:r w:rsidR="00342619">
        <w:rPr>
          <w:szCs w:val="28"/>
          <w:lang w:val="en-US"/>
        </w:rPr>
        <w:t>MATRIX</w:t>
      </w:r>
      <w:r w:rsidR="00342619" w:rsidRPr="00342619">
        <w:rPr>
          <w:szCs w:val="28"/>
        </w:rPr>
        <w:t xml:space="preserve"> </w:t>
      </w:r>
      <w:r w:rsidR="00342619">
        <w:rPr>
          <w:szCs w:val="28"/>
          <w:lang w:val="en-US"/>
        </w:rPr>
        <w:t>BAR</w:t>
      </w:r>
      <w:r w:rsidR="00342619" w:rsidRPr="00342619">
        <w:rPr>
          <w:szCs w:val="28"/>
        </w:rPr>
        <w:t xml:space="preserve"> 6 </w:t>
      </w:r>
      <w:r w:rsidR="00342619">
        <w:rPr>
          <w:szCs w:val="28"/>
          <w:lang w:val="en-US"/>
        </w:rPr>
        <w:t>IP</w:t>
      </w:r>
      <w:r w:rsidR="00342619">
        <w:rPr>
          <w:szCs w:val="28"/>
        </w:rPr>
        <w:t>, в кількості ш</w:t>
      </w:r>
      <w:r w:rsidR="00BC1B53">
        <w:rPr>
          <w:szCs w:val="28"/>
        </w:rPr>
        <w:t>ести</w:t>
      </w:r>
      <w:r w:rsidR="00342619">
        <w:rPr>
          <w:szCs w:val="28"/>
        </w:rPr>
        <w:t xml:space="preserve"> одиниць, загальною вартістю 84958(вісімдесят чотири тисячі дев</w:t>
      </w:r>
      <w:r w:rsidR="00342619" w:rsidRPr="00342619">
        <w:rPr>
          <w:szCs w:val="28"/>
        </w:rPr>
        <w:t>’</w:t>
      </w:r>
      <w:r w:rsidR="00342619">
        <w:rPr>
          <w:szCs w:val="28"/>
        </w:rPr>
        <w:t>ятсот п</w:t>
      </w:r>
      <w:r w:rsidR="00342619" w:rsidRPr="00342619">
        <w:rPr>
          <w:szCs w:val="28"/>
        </w:rPr>
        <w:t>’</w:t>
      </w:r>
      <w:r w:rsidR="00342619">
        <w:rPr>
          <w:szCs w:val="28"/>
        </w:rPr>
        <w:t>ятдесят вісім)грн.56коп.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A85407">
        <w:rPr>
          <w:b/>
          <w:szCs w:val="28"/>
        </w:rPr>
        <w:t>.</w:t>
      </w:r>
      <w:r w:rsidR="00342619">
        <w:rPr>
          <w:b/>
          <w:szCs w:val="28"/>
        </w:rPr>
        <w:t>2</w:t>
      </w:r>
      <w:r w:rsidR="00342619" w:rsidRPr="00A85407">
        <w:rPr>
          <w:b/>
          <w:szCs w:val="28"/>
        </w:rPr>
        <w:t>.</w:t>
      </w:r>
      <w:r w:rsidR="00342619">
        <w:rPr>
          <w:szCs w:val="28"/>
        </w:rPr>
        <w:t xml:space="preserve"> Чернівецькому міському комунальному підрядному шляхово</w:t>
      </w:r>
      <w:r w:rsidR="00FF750F">
        <w:rPr>
          <w:szCs w:val="28"/>
        </w:rPr>
        <w:t xml:space="preserve">-експлуатаційному </w:t>
      </w:r>
      <w:r w:rsidR="00342619">
        <w:rPr>
          <w:szCs w:val="28"/>
        </w:rPr>
        <w:t xml:space="preserve">підприємству </w:t>
      </w:r>
      <w:r w:rsidR="00FF750F">
        <w:rPr>
          <w:szCs w:val="28"/>
        </w:rPr>
        <w:t>комплекти дорожніх блоків РДБ 1200х800 водоналивних, в кількості семи комплектів</w:t>
      </w:r>
      <w:r w:rsidR="00BC1B53">
        <w:rPr>
          <w:szCs w:val="28"/>
        </w:rPr>
        <w:t xml:space="preserve"> (вісім одиниць в одному комплекті)</w:t>
      </w:r>
      <w:r w:rsidR="00FF750F">
        <w:rPr>
          <w:szCs w:val="28"/>
        </w:rPr>
        <w:t xml:space="preserve">, загальною </w:t>
      </w:r>
      <w:r w:rsidR="00342619">
        <w:rPr>
          <w:szCs w:val="28"/>
        </w:rPr>
        <w:t xml:space="preserve">первісною вартістю </w:t>
      </w:r>
      <w:r w:rsidR="00FF750F">
        <w:rPr>
          <w:szCs w:val="28"/>
        </w:rPr>
        <w:t>58380</w:t>
      </w:r>
      <w:r w:rsidR="00342619">
        <w:rPr>
          <w:szCs w:val="28"/>
        </w:rPr>
        <w:t>(</w:t>
      </w:r>
      <w:r w:rsidR="00FF750F">
        <w:rPr>
          <w:szCs w:val="28"/>
        </w:rPr>
        <w:t>п</w:t>
      </w:r>
      <w:r w:rsidR="00FF750F" w:rsidRPr="00FF750F">
        <w:rPr>
          <w:szCs w:val="28"/>
        </w:rPr>
        <w:t>’</w:t>
      </w:r>
      <w:r w:rsidR="00FF750F">
        <w:rPr>
          <w:szCs w:val="28"/>
        </w:rPr>
        <w:t xml:space="preserve">ятдесят вісім </w:t>
      </w:r>
      <w:r w:rsidR="00342619">
        <w:rPr>
          <w:szCs w:val="28"/>
        </w:rPr>
        <w:t xml:space="preserve">тисяч </w:t>
      </w:r>
      <w:r w:rsidR="00FF750F">
        <w:rPr>
          <w:szCs w:val="28"/>
        </w:rPr>
        <w:t>триста вісімдесят</w:t>
      </w:r>
      <w:r w:rsidR="00342619">
        <w:rPr>
          <w:szCs w:val="28"/>
        </w:rPr>
        <w:t xml:space="preserve">)грн., сума зносу не нараховувалась. </w:t>
      </w:r>
    </w:p>
    <w:p w:rsidR="00342619" w:rsidRPr="00C7799C" w:rsidRDefault="00342619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EC6B63" w:rsidRDefault="00246C4A" w:rsidP="00EC6B6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5C0D7D">
        <w:rPr>
          <w:b/>
          <w:szCs w:val="28"/>
        </w:rPr>
        <w:t>.</w:t>
      </w:r>
      <w:r w:rsidR="00EC6B63" w:rsidRPr="005C0D7D">
        <w:rPr>
          <w:szCs w:val="28"/>
        </w:rPr>
        <w:t xml:space="preserve"> </w:t>
      </w:r>
      <w:r w:rsidR="00EC6B63">
        <w:rPr>
          <w:szCs w:val="28"/>
        </w:rPr>
        <w:t>Надати дозвіл міській комунальній медичній установі «Клінічний пологовий будинок № 2» п</w:t>
      </w:r>
      <w:r w:rsidR="00EC6B63" w:rsidRPr="005C0D7D">
        <w:rPr>
          <w:szCs w:val="28"/>
        </w:rPr>
        <w:t xml:space="preserve">ередати </w:t>
      </w:r>
      <w:r w:rsidR="00EC6B63">
        <w:rPr>
          <w:szCs w:val="28"/>
        </w:rPr>
        <w:t>в тимчасове безоплатне користування комунальній медичній установі «Міський клінічний пологовий будинок № 1» основні засоби, а саме:</w:t>
      </w:r>
    </w:p>
    <w:p w:rsidR="00213893" w:rsidRDefault="00246C4A" w:rsidP="0021389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903A27">
        <w:rPr>
          <w:b/>
          <w:szCs w:val="28"/>
        </w:rPr>
        <w:t>.1.</w:t>
      </w:r>
      <w:r w:rsidR="00EC6B63">
        <w:rPr>
          <w:szCs w:val="28"/>
        </w:rPr>
        <w:t xml:space="preserve"> Апарат штучної вентиляції легень для </w:t>
      </w:r>
      <w:r w:rsidR="00213893">
        <w:rPr>
          <w:szCs w:val="28"/>
        </w:rPr>
        <w:t xml:space="preserve">новонароджених та дітей  </w:t>
      </w:r>
      <w:r w:rsidR="00213893">
        <w:rPr>
          <w:szCs w:val="28"/>
          <w:lang w:val="en-US"/>
        </w:rPr>
        <w:t>Leoni</w:t>
      </w:r>
      <w:r w:rsidR="00213893" w:rsidRPr="00213893">
        <w:rPr>
          <w:szCs w:val="28"/>
        </w:rPr>
        <w:t xml:space="preserve"> 2</w:t>
      </w:r>
      <w:r w:rsidR="00213893">
        <w:rPr>
          <w:szCs w:val="28"/>
        </w:rPr>
        <w:t>,</w:t>
      </w:r>
      <w:r w:rsidR="00213893" w:rsidRPr="00213893">
        <w:rPr>
          <w:szCs w:val="28"/>
        </w:rPr>
        <w:t xml:space="preserve"> </w:t>
      </w:r>
      <w:r w:rsidR="00213893" w:rsidRPr="00F51817">
        <w:rPr>
          <w:szCs w:val="28"/>
        </w:rPr>
        <w:t>інвентарний номер 1</w:t>
      </w:r>
      <w:r w:rsidR="004E6395">
        <w:rPr>
          <w:szCs w:val="28"/>
        </w:rPr>
        <w:t>0470676</w:t>
      </w:r>
      <w:r w:rsidR="00213893" w:rsidRPr="00F51817">
        <w:rPr>
          <w:szCs w:val="28"/>
        </w:rPr>
        <w:t xml:space="preserve">, 2016 року випуску, первісною вартістю </w:t>
      </w:r>
      <w:r w:rsidR="004E6395">
        <w:rPr>
          <w:szCs w:val="28"/>
        </w:rPr>
        <w:t>717999</w:t>
      </w:r>
      <w:r w:rsidR="00213893" w:rsidRPr="00F51817">
        <w:rPr>
          <w:szCs w:val="28"/>
        </w:rPr>
        <w:t>(</w:t>
      </w:r>
      <w:r w:rsidR="004E6395">
        <w:rPr>
          <w:szCs w:val="28"/>
        </w:rPr>
        <w:t>сімсот сімнадцять тисяч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ятсот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яносто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ять</w:t>
      </w:r>
      <w:r w:rsidR="00213893" w:rsidRPr="00F51817">
        <w:rPr>
          <w:szCs w:val="28"/>
        </w:rPr>
        <w:t>)грн.</w:t>
      </w:r>
      <w:r w:rsidR="004E6395">
        <w:rPr>
          <w:szCs w:val="28"/>
        </w:rPr>
        <w:t>96коп</w:t>
      </w:r>
      <w:r w:rsidR="00213893" w:rsidRPr="00F51817">
        <w:rPr>
          <w:szCs w:val="28"/>
        </w:rPr>
        <w:t xml:space="preserve">, </w:t>
      </w:r>
      <w:r w:rsidR="00213893">
        <w:rPr>
          <w:szCs w:val="28"/>
        </w:rPr>
        <w:t xml:space="preserve">балансовою вартістю </w:t>
      </w:r>
      <w:r w:rsidR="00903A27">
        <w:rPr>
          <w:szCs w:val="28"/>
        </w:rPr>
        <w:t>646200</w:t>
      </w:r>
      <w:r w:rsidR="00213893">
        <w:rPr>
          <w:szCs w:val="28"/>
        </w:rPr>
        <w:t>(</w:t>
      </w:r>
      <w:r w:rsidR="00903A27">
        <w:rPr>
          <w:szCs w:val="28"/>
        </w:rPr>
        <w:t>шістсот сорок шість</w:t>
      </w:r>
      <w:r w:rsidR="00213893">
        <w:rPr>
          <w:szCs w:val="28"/>
        </w:rPr>
        <w:t xml:space="preserve"> тисяч </w:t>
      </w:r>
      <w:r w:rsidR="00903A27">
        <w:rPr>
          <w:szCs w:val="28"/>
        </w:rPr>
        <w:t>двісті</w:t>
      </w:r>
      <w:r w:rsidR="00213893">
        <w:rPr>
          <w:szCs w:val="28"/>
        </w:rPr>
        <w:t xml:space="preserve">)грн., </w:t>
      </w:r>
      <w:r w:rsidR="00213893" w:rsidRPr="00F51817">
        <w:rPr>
          <w:szCs w:val="28"/>
        </w:rPr>
        <w:t xml:space="preserve">сума зносу </w:t>
      </w:r>
      <w:r w:rsidR="00213893">
        <w:rPr>
          <w:szCs w:val="28"/>
        </w:rPr>
        <w:t xml:space="preserve">станом складає </w:t>
      </w:r>
      <w:r w:rsidR="00903A27">
        <w:rPr>
          <w:szCs w:val="28"/>
        </w:rPr>
        <w:t>71799</w:t>
      </w:r>
      <w:r w:rsidR="00213893">
        <w:rPr>
          <w:szCs w:val="28"/>
        </w:rPr>
        <w:t>(</w:t>
      </w:r>
      <w:r w:rsidR="00903A27">
        <w:rPr>
          <w:szCs w:val="28"/>
        </w:rPr>
        <w:t>сімдесят одна</w:t>
      </w:r>
      <w:r w:rsidR="00213893">
        <w:rPr>
          <w:szCs w:val="28"/>
        </w:rPr>
        <w:t xml:space="preserve"> тисяч</w:t>
      </w:r>
      <w:r w:rsidR="00903A27">
        <w:rPr>
          <w:szCs w:val="28"/>
        </w:rPr>
        <w:t>а</w:t>
      </w:r>
      <w:r w:rsidR="00213893">
        <w:rPr>
          <w:szCs w:val="28"/>
        </w:rPr>
        <w:t xml:space="preserve"> </w:t>
      </w:r>
      <w:r w:rsidR="00903A27">
        <w:rPr>
          <w:szCs w:val="28"/>
        </w:rPr>
        <w:t xml:space="preserve">сімсот </w:t>
      </w:r>
      <w:r w:rsidR="00213893">
        <w:rPr>
          <w:szCs w:val="28"/>
        </w:rPr>
        <w:t>дев</w:t>
      </w:r>
      <w:r w:rsidR="00213893" w:rsidRPr="00564E4B">
        <w:rPr>
          <w:szCs w:val="28"/>
        </w:rPr>
        <w:t>’</w:t>
      </w:r>
      <w:r w:rsidR="00213893">
        <w:rPr>
          <w:szCs w:val="28"/>
        </w:rPr>
        <w:t>я</w:t>
      </w:r>
      <w:r w:rsidR="00903A27">
        <w:rPr>
          <w:szCs w:val="28"/>
        </w:rPr>
        <w:t>носто дев</w:t>
      </w:r>
      <w:r w:rsidR="00903A27" w:rsidRPr="00903A27">
        <w:rPr>
          <w:szCs w:val="28"/>
        </w:rPr>
        <w:t>’ять</w:t>
      </w:r>
      <w:r w:rsidR="00213893">
        <w:rPr>
          <w:szCs w:val="28"/>
        </w:rPr>
        <w:t>)грн.</w:t>
      </w:r>
      <w:r w:rsidR="00903A27">
        <w:rPr>
          <w:szCs w:val="28"/>
        </w:rPr>
        <w:t>99</w:t>
      </w:r>
      <w:r w:rsidR="00213893">
        <w:rPr>
          <w:szCs w:val="28"/>
        </w:rPr>
        <w:t>коп.</w:t>
      </w:r>
    </w:p>
    <w:p w:rsidR="00903A27" w:rsidRDefault="00246C4A" w:rsidP="00903A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903A27" w:rsidRPr="00903A27">
        <w:rPr>
          <w:b/>
          <w:szCs w:val="28"/>
        </w:rPr>
        <w:t>.2.</w:t>
      </w:r>
      <w:r w:rsidR="00903A27">
        <w:rPr>
          <w:szCs w:val="28"/>
        </w:rPr>
        <w:t xml:space="preserve"> Апарат штучної вентиляції легень </w:t>
      </w:r>
      <w:r w:rsidR="00903A27">
        <w:rPr>
          <w:szCs w:val="28"/>
          <w:lang w:val="en-US"/>
        </w:rPr>
        <w:t>BEAR</w:t>
      </w:r>
      <w:r w:rsidR="00903A27" w:rsidRPr="00903A27">
        <w:rPr>
          <w:szCs w:val="28"/>
        </w:rPr>
        <w:t xml:space="preserve"> </w:t>
      </w:r>
      <w:r w:rsidR="00903A27">
        <w:rPr>
          <w:szCs w:val="28"/>
          <w:lang w:val="en-US"/>
        </w:rPr>
        <w:t>CUB</w:t>
      </w:r>
      <w:r w:rsidR="00903A27" w:rsidRPr="00903A27">
        <w:rPr>
          <w:szCs w:val="28"/>
        </w:rPr>
        <w:t xml:space="preserve"> 750</w:t>
      </w:r>
      <w:r w:rsidR="00903A27">
        <w:rPr>
          <w:szCs w:val="28"/>
          <w:lang w:val="en-US"/>
        </w:rPr>
        <w:t>psv</w:t>
      </w:r>
      <w:r w:rsidR="00903A27">
        <w:rPr>
          <w:szCs w:val="28"/>
        </w:rPr>
        <w:t xml:space="preserve"> для новонароджених,</w:t>
      </w:r>
      <w:r w:rsidR="00903A27" w:rsidRPr="00213893">
        <w:rPr>
          <w:szCs w:val="28"/>
        </w:rPr>
        <w:t xml:space="preserve"> </w:t>
      </w:r>
      <w:r w:rsidR="00903A27" w:rsidRPr="00F51817">
        <w:rPr>
          <w:szCs w:val="28"/>
        </w:rPr>
        <w:t>інвентарний номер 1</w:t>
      </w:r>
      <w:r w:rsidR="00903A27">
        <w:rPr>
          <w:szCs w:val="28"/>
        </w:rPr>
        <w:t>0470</w:t>
      </w:r>
      <w:r w:rsidR="00903A27" w:rsidRPr="00903A27">
        <w:rPr>
          <w:szCs w:val="28"/>
        </w:rPr>
        <w:t>762</w:t>
      </w:r>
      <w:r w:rsidR="00903A27" w:rsidRPr="00F51817">
        <w:rPr>
          <w:szCs w:val="28"/>
        </w:rPr>
        <w:t>, 20</w:t>
      </w:r>
      <w:r w:rsidR="00903A27" w:rsidRPr="00903A27">
        <w:rPr>
          <w:szCs w:val="28"/>
        </w:rPr>
        <w:t>0</w:t>
      </w:r>
      <w:r w:rsidR="00903A27" w:rsidRPr="00F51817">
        <w:rPr>
          <w:szCs w:val="28"/>
        </w:rPr>
        <w:t xml:space="preserve">6 року випуску, первісною вартістю </w:t>
      </w:r>
      <w:r w:rsidR="00903A27" w:rsidRPr="00903A27">
        <w:rPr>
          <w:szCs w:val="28"/>
        </w:rPr>
        <w:t>108500</w:t>
      </w:r>
      <w:r w:rsidR="00903A27" w:rsidRPr="00F51817">
        <w:rPr>
          <w:szCs w:val="28"/>
        </w:rPr>
        <w:t>(</w:t>
      </w:r>
      <w:r w:rsidR="00903A27">
        <w:rPr>
          <w:szCs w:val="28"/>
        </w:rPr>
        <w:t>сто вісім тисяч п</w:t>
      </w:r>
      <w:r w:rsidR="00903A27" w:rsidRPr="004E6395">
        <w:rPr>
          <w:szCs w:val="28"/>
        </w:rPr>
        <w:t>’</w:t>
      </w:r>
      <w:r w:rsidR="00903A27">
        <w:rPr>
          <w:szCs w:val="28"/>
        </w:rPr>
        <w:t>ятсот</w:t>
      </w:r>
      <w:r w:rsidR="00903A27" w:rsidRPr="00F51817">
        <w:rPr>
          <w:szCs w:val="28"/>
        </w:rPr>
        <w:t xml:space="preserve">)грн., сума зносу </w:t>
      </w:r>
      <w:r w:rsidR="00903A27">
        <w:rPr>
          <w:szCs w:val="28"/>
        </w:rPr>
        <w:t>нарахована повністю.</w:t>
      </w:r>
    </w:p>
    <w:p w:rsidR="00EC6B63" w:rsidRPr="00C7799C" w:rsidRDefault="00EC6B63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861AA6" w:rsidRDefault="00246C4A" w:rsidP="00EC328E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</w:t>
      </w:r>
      <w:r w:rsidR="00861AA6">
        <w:rPr>
          <w:szCs w:val="28"/>
        </w:rPr>
        <w:t xml:space="preserve"> Надати згоду на списання </w:t>
      </w:r>
      <w:r w:rsidR="00861AA6" w:rsidRPr="00993D8F">
        <w:rPr>
          <w:szCs w:val="28"/>
        </w:rPr>
        <w:t>з балансу</w:t>
      </w:r>
      <w:r w:rsidR="00861AA6" w:rsidRPr="00111E43">
        <w:rPr>
          <w:szCs w:val="28"/>
        </w:rPr>
        <w:t xml:space="preserve"> </w:t>
      </w:r>
      <w:r w:rsidR="00861AA6">
        <w:rPr>
          <w:szCs w:val="28"/>
        </w:rPr>
        <w:t>комунального підприємства «Чернівецьке тролейбусне управління</w:t>
      </w:r>
      <w:r w:rsidR="00861AA6" w:rsidRPr="00993D8F">
        <w:rPr>
          <w:szCs w:val="28"/>
        </w:rPr>
        <w:t>»</w:t>
      </w:r>
      <w:r w:rsidR="00861AA6">
        <w:rPr>
          <w:szCs w:val="28"/>
        </w:rPr>
        <w:t xml:space="preserve"> основних засобів</w:t>
      </w:r>
      <w:r w:rsidR="00861AA6" w:rsidRPr="00993D8F">
        <w:rPr>
          <w:szCs w:val="28"/>
        </w:rPr>
        <w:t xml:space="preserve">, які є власністю територіальної громади </w:t>
      </w:r>
      <w:r w:rsidR="00861AA6">
        <w:rPr>
          <w:szCs w:val="28"/>
        </w:rPr>
        <w:t>м.Чернівців, а саме: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.1.</w:t>
      </w:r>
      <w:r w:rsidR="00861AA6" w:rsidRPr="00111E43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309, заводський номер 11418, 1990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>у випуску, інвентарний номер 10500309, первісною вартістю 216905 (двісті шістнадцять тисяч дев</w:t>
      </w:r>
      <w:r w:rsidR="00861AA6" w:rsidRPr="00CC2BCF">
        <w:rPr>
          <w:szCs w:val="28"/>
        </w:rPr>
        <w:t>’</w:t>
      </w:r>
      <w:r w:rsidR="00861AA6">
        <w:rPr>
          <w:szCs w:val="28"/>
        </w:rPr>
        <w:t xml:space="preserve">ятсот п’ять)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64коп.,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0E226A">
        <w:rPr>
          <w:b/>
          <w:szCs w:val="28"/>
        </w:rPr>
        <w:t>.2.</w:t>
      </w:r>
      <w:r w:rsidR="00861AA6" w:rsidRPr="000E226A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317, заводський номер 11416, 1990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 xml:space="preserve">у випуску, інвентарний номер 10500317, первісною вартістю 209086 (двісті дев’ять тисяч вісімдесят шість)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58коп.,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>
        <w:rPr>
          <w:b/>
          <w:szCs w:val="28"/>
        </w:rPr>
        <w:t>.3</w:t>
      </w:r>
      <w:r w:rsidR="00861AA6" w:rsidRPr="000E226A">
        <w:rPr>
          <w:b/>
          <w:szCs w:val="28"/>
        </w:rPr>
        <w:t>.</w:t>
      </w:r>
      <w:r w:rsidR="00861AA6" w:rsidRPr="000E226A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339, заводський номер 9895, 1988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 xml:space="preserve">у випуску, інвентарний номер 10500339, первісною вартістю 150488 (сто п’ятдесят тисяч чотириста вісімдесят вісім)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43коп.,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861AA6" w:rsidP="00861A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</w:p>
    <w:p w:rsidR="00861AA6" w:rsidRDefault="00246C4A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861AA6">
        <w:rPr>
          <w:szCs w:val="28"/>
        </w:rPr>
        <w:t>:</w:t>
      </w:r>
    </w:p>
    <w:p w:rsidR="00DC033B" w:rsidRDefault="00246C4A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861AA6" w:rsidRPr="00861AA6">
        <w:rPr>
          <w:b/>
          <w:szCs w:val="28"/>
        </w:rPr>
        <w:t>.1.</w:t>
      </w:r>
      <w:r w:rsidR="00993477">
        <w:rPr>
          <w:szCs w:val="28"/>
        </w:rPr>
        <w:t xml:space="preserve"> </w:t>
      </w:r>
      <w:r w:rsidR="00861AA6">
        <w:rPr>
          <w:szCs w:val="28"/>
        </w:rPr>
        <w:t>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 w:rsidR="00FF750F"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C7799C">
        <w:rPr>
          <w:szCs w:val="28"/>
        </w:rPr>
        <w:t xml:space="preserve"> -</w:t>
      </w:r>
      <w:r w:rsidR="00FF750F">
        <w:rPr>
          <w:szCs w:val="28"/>
        </w:rPr>
        <w:t xml:space="preserve"> </w:t>
      </w:r>
      <w:r>
        <w:rPr>
          <w:szCs w:val="28"/>
        </w:rPr>
        <w:t>2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</w:t>
      </w:r>
      <w:r w:rsidR="00C7799C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C7799C">
        <w:rPr>
          <w:szCs w:val="28"/>
        </w:rPr>
        <w:t>ами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861AA6" w:rsidRDefault="00246C4A" w:rsidP="00861AA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861AA6" w:rsidRPr="003213AA">
        <w:rPr>
          <w:b/>
          <w:szCs w:val="28"/>
        </w:rPr>
        <w:t>.2.</w:t>
      </w:r>
      <w:r w:rsidR="00861AA6">
        <w:rPr>
          <w:szCs w:val="28"/>
        </w:rPr>
        <w:t xml:space="preserve"> Вказаним в пункті</w:t>
      </w:r>
      <w:r w:rsidR="00861AA6" w:rsidRPr="0080766F">
        <w:rPr>
          <w:szCs w:val="28"/>
        </w:rPr>
        <w:t xml:space="preserve"> </w:t>
      </w:r>
      <w:r>
        <w:rPr>
          <w:szCs w:val="28"/>
        </w:rPr>
        <w:t>3</w:t>
      </w:r>
      <w:r w:rsidR="00861AA6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 від розбору, придатні для подальшого використання, оприбуткувати і використовувати в господарській діяльності. Непридатні металеві матеріали продати в металобрухт.</w:t>
      </w:r>
    </w:p>
    <w:p w:rsidR="001719C1" w:rsidRPr="00C7799C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5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EF781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6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FF750F" w:rsidRPr="000C43E6">
        <w:rPr>
          <w:szCs w:val="28"/>
        </w:rPr>
        <w:t xml:space="preserve">директорів департаментів міської ради: економіки, </w:t>
      </w:r>
      <w:r w:rsidR="00FF750F">
        <w:rPr>
          <w:szCs w:val="28"/>
        </w:rPr>
        <w:t>житлово-комунального господарства, містобудівного комплексу та земельних відносин, начальника управління охорони здоров</w:t>
      </w:r>
      <w:r w:rsidR="00FF750F">
        <w:rPr>
          <w:szCs w:val="28"/>
          <w:lang w:val="en-US"/>
        </w:rPr>
        <w:t>’</w:t>
      </w:r>
      <w:r w:rsidR="00FF750F">
        <w:rPr>
          <w:szCs w:val="28"/>
        </w:rPr>
        <w:t>я.</w:t>
      </w:r>
      <w:r w:rsidR="00FF750F" w:rsidRPr="000C43E6">
        <w:rPr>
          <w:szCs w:val="28"/>
        </w:rPr>
        <w:t xml:space="preserve">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861AA6" w:rsidRPr="00051B3A" w:rsidRDefault="00861AA6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en-US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D20528" w:rsidRPr="00E83DDB" w:rsidRDefault="00D20528" w:rsidP="00D20528">
      <w:pPr>
        <w:ind w:right="-87"/>
        <w:jc w:val="both"/>
        <w:rPr>
          <w:b/>
          <w:sz w:val="24"/>
        </w:rPr>
      </w:pPr>
      <w:r w:rsidRPr="00E83DDB">
        <w:rPr>
          <w:b/>
          <w:sz w:val="24"/>
        </w:rPr>
        <w:t>Виконав</w:t>
      </w:r>
      <w:r w:rsidR="003D2940">
        <w:rPr>
          <w:b/>
          <w:sz w:val="24"/>
        </w:rPr>
        <w:t>е</w:t>
      </w:r>
      <w:r w:rsidRPr="00E83DDB">
        <w:rPr>
          <w:b/>
          <w:sz w:val="24"/>
        </w:rPr>
        <w:t>ц</w:t>
      </w:r>
      <w:r w:rsidR="003D2940">
        <w:rPr>
          <w:b/>
          <w:sz w:val="24"/>
        </w:rPr>
        <w:t>ь</w:t>
      </w:r>
      <w:r w:rsidRPr="00E83DDB">
        <w:rPr>
          <w:b/>
          <w:sz w:val="24"/>
        </w:rPr>
        <w:t>: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t xml:space="preserve">Директор департаменту 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lastRenderedPageBreak/>
        <w:t>економіки міської ради</w:t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  <w:t xml:space="preserve">          </w:t>
      </w:r>
      <w:r>
        <w:rPr>
          <w:sz w:val="24"/>
        </w:rPr>
        <w:t xml:space="preserve"> </w:t>
      </w:r>
      <w:r w:rsidRPr="00993D8F">
        <w:rPr>
          <w:sz w:val="24"/>
        </w:rPr>
        <w:t xml:space="preserve">Я.Городенський          </w:t>
      </w:r>
    </w:p>
    <w:p w:rsidR="001F6D06" w:rsidRPr="00993D8F" w:rsidRDefault="001F6D06" w:rsidP="001F6D06">
      <w:pPr>
        <w:pStyle w:val="a5"/>
        <w:ind w:left="7896"/>
        <w:rPr>
          <w:sz w:val="24"/>
        </w:rPr>
      </w:pPr>
      <w:r w:rsidRPr="00993D8F">
        <w:rPr>
          <w:sz w:val="24"/>
        </w:rPr>
        <w:t xml:space="preserve">   ______ 201</w:t>
      </w:r>
      <w:r>
        <w:rPr>
          <w:sz w:val="24"/>
        </w:rPr>
        <w:t>7</w:t>
      </w:r>
      <w:r w:rsidRPr="00993D8F">
        <w:rPr>
          <w:sz w:val="24"/>
        </w:rPr>
        <w:t xml:space="preserve">    </w:t>
      </w:r>
    </w:p>
    <w:p w:rsidR="00C12A51" w:rsidRDefault="00C12A51" w:rsidP="004D5703">
      <w:pPr>
        <w:pStyle w:val="a5"/>
        <w:rPr>
          <w:b/>
          <w:sz w:val="24"/>
        </w:rPr>
      </w:pPr>
    </w:p>
    <w:p w:rsidR="00861AA6" w:rsidRDefault="00861AA6" w:rsidP="004D5703">
      <w:pPr>
        <w:pStyle w:val="a5"/>
        <w:rPr>
          <w:b/>
          <w:sz w:val="24"/>
        </w:rPr>
      </w:pPr>
    </w:p>
    <w:p w:rsidR="004D5703" w:rsidRDefault="004D5703" w:rsidP="004D5703">
      <w:pPr>
        <w:pStyle w:val="a5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CE47E8" w:rsidRPr="009B5C0E" w:rsidRDefault="00CE47E8" w:rsidP="00CE47E8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CE47E8" w:rsidRPr="009B5C0E" w:rsidRDefault="00CE47E8" w:rsidP="00CE47E8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CE47E8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 w:rsidR="006B602F"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</w:t>
      </w:r>
      <w:r w:rsidR="0064137A">
        <w:rPr>
          <w:sz w:val="24"/>
        </w:rPr>
        <w:t>В.Середюк</w:t>
      </w:r>
    </w:p>
    <w:p w:rsidR="00CE47E8" w:rsidRPr="00E83DDB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</w:t>
      </w:r>
      <w:r w:rsidR="006B602F">
        <w:rPr>
          <w:sz w:val="24"/>
        </w:rPr>
        <w:t xml:space="preserve"> </w:t>
      </w:r>
      <w:r>
        <w:rPr>
          <w:sz w:val="24"/>
        </w:rPr>
        <w:t xml:space="preserve">             ______ 201</w:t>
      </w:r>
      <w:r w:rsidR="00901F00">
        <w:rPr>
          <w:sz w:val="24"/>
        </w:rPr>
        <w:t>7</w:t>
      </w:r>
    </w:p>
    <w:p w:rsidR="004A1F00" w:rsidRDefault="004A1F00" w:rsidP="004D5703">
      <w:pPr>
        <w:pStyle w:val="2"/>
        <w:rPr>
          <w:b w:val="0"/>
          <w:sz w:val="24"/>
        </w:rPr>
      </w:pP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Л.Бамбуляк</w:t>
      </w:r>
    </w:p>
    <w:p w:rsidR="00B44C99" w:rsidRPr="00E83DDB" w:rsidRDefault="00B44C99" w:rsidP="00B44C99">
      <w:pPr>
        <w:pStyle w:val="a5"/>
        <w:ind w:left="7896"/>
        <w:rPr>
          <w:sz w:val="24"/>
        </w:rPr>
      </w:pPr>
      <w:r w:rsidRPr="00E83DDB">
        <w:rPr>
          <w:sz w:val="24"/>
        </w:rPr>
        <w:t xml:space="preserve">  </w:t>
      </w:r>
      <w:r>
        <w:rPr>
          <w:sz w:val="24"/>
        </w:rPr>
        <w:t>_______201</w:t>
      </w:r>
      <w:r w:rsidR="00901F00">
        <w:rPr>
          <w:sz w:val="24"/>
        </w:rPr>
        <w:t>7</w:t>
      </w:r>
    </w:p>
    <w:p w:rsidR="00B44C99" w:rsidRDefault="00B44C99" w:rsidP="004A1F00">
      <w:pPr>
        <w:pStyle w:val="a5"/>
        <w:rPr>
          <w:sz w:val="24"/>
        </w:rPr>
      </w:pPr>
    </w:p>
    <w:p w:rsidR="004A1F00" w:rsidRDefault="004A1F00" w:rsidP="004A1F00">
      <w:pPr>
        <w:pStyle w:val="a5"/>
        <w:rPr>
          <w:sz w:val="24"/>
        </w:rPr>
      </w:pPr>
      <w:r>
        <w:rPr>
          <w:sz w:val="24"/>
        </w:rPr>
        <w:t>Голова постійної комісії міської ради</w:t>
      </w:r>
    </w:p>
    <w:p w:rsidR="004A1F00" w:rsidRPr="00E83DDB" w:rsidRDefault="004A1F00" w:rsidP="004A1F00">
      <w:pPr>
        <w:pStyle w:val="a5"/>
        <w:rPr>
          <w:sz w:val="24"/>
        </w:rPr>
      </w:pPr>
      <w:r>
        <w:rPr>
          <w:sz w:val="24"/>
        </w:rPr>
        <w:t>з питань економіки, підприємництва,</w:t>
      </w:r>
    </w:p>
    <w:p w:rsidR="004A1F00" w:rsidRPr="00E83DDB" w:rsidRDefault="004A1F00" w:rsidP="004A1F00">
      <w:pPr>
        <w:pStyle w:val="a5"/>
        <w:ind w:right="-5"/>
        <w:rPr>
          <w:sz w:val="24"/>
        </w:rPr>
      </w:pPr>
      <w:r>
        <w:rPr>
          <w:sz w:val="24"/>
        </w:rPr>
        <w:t>інвестицій та туризму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А.Брязкало</w:t>
      </w:r>
    </w:p>
    <w:p w:rsidR="004A1F00" w:rsidRPr="00E83DDB" w:rsidRDefault="004A1F00" w:rsidP="004A1F0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D402BC" w:rsidRPr="004A1F00" w:rsidRDefault="00D402BC" w:rsidP="00DD21B2">
      <w:pPr>
        <w:pStyle w:val="2"/>
        <w:rPr>
          <w:b w:val="0"/>
          <w:szCs w:val="28"/>
        </w:rPr>
      </w:pPr>
    </w:p>
    <w:p w:rsidR="009A4E58" w:rsidRPr="00E83DDB" w:rsidRDefault="00E874CC" w:rsidP="009A4E58">
      <w:pPr>
        <w:pStyle w:val="a5"/>
        <w:rPr>
          <w:sz w:val="24"/>
        </w:rPr>
      </w:pPr>
      <w:r>
        <w:rPr>
          <w:sz w:val="24"/>
        </w:rPr>
        <w:t>Н</w:t>
      </w:r>
      <w:r w:rsidR="009A4E58" w:rsidRPr="00E83DDB">
        <w:rPr>
          <w:sz w:val="24"/>
        </w:rPr>
        <w:t xml:space="preserve">ачальник юридичного управління </w:t>
      </w:r>
    </w:p>
    <w:p w:rsidR="009A4E58" w:rsidRPr="00E83DDB" w:rsidRDefault="009A4E58" w:rsidP="009A4E58">
      <w:pPr>
        <w:pStyle w:val="a5"/>
        <w:ind w:right="-5"/>
        <w:rPr>
          <w:sz w:val="24"/>
        </w:rPr>
      </w:pPr>
      <w:r w:rsidRPr="00E83DDB">
        <w:rPr>
          <w:sz w:val="24"/>
        </w:rPr>
        <w:t xml:space="preserve">міської ради </w:t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  </w:t>
      </w:r>
      <w:r w:rsidRPr="00E83DDB">
        <w:rPr>
          <w:sz w:val="24"/>
        </w:rPr>
        <w:t xml:space="preserve"> </w:t>
      </w:r>
      <w:r w:rsidR="00C66C23">
        <w:rPr>
          <w:sz w:val="24"/>
        </w:rPr>
        <w:t xml:space="preserve"> </w:t>
      </w:r>
      <w:r>
        <w:rPr>
          <w:sz w:val="24"/>
        </w:rPr>
        <w:t>О.Шиба</w:t>
      </w:r>
    </w:p>
    <w:p w:rsidR="009A4E58" w:rsidRPr="00E83DDB" w:rsidRDefault="0044519E" w:rsidP="009A4E58">
      <w:pPr>
        <w:rPr>
          <w:sz w:val="24"/>
        </w:rPr>
      </w:pPr>
      <w:r>
        <w:rPr>
          <w:sz w:val="24"/>
        </w:rPr>
        <w:t xml:space="preserve"> </w:t>
      </w:r>
      <w:r w:rsidR="00C4200B">
        <w:rPr>
          <w:sz w:val="24"/>
        </w:rPr>
        <w:t xml:space="preserve"> </w:t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A31150" w:rsidRDefault="00A31150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BB2EDD" w:rsidRDefault="00BB2EDD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854D2" w:rsidRDefault="001854D2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5A5551" w:rsidRPr="005A5551" w:rsidRDefault="0018315F" w:rsidP="005A5551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>Проект р</w:t>
      </w:r>
      <w:r w:rsidR="005A5551" w:rsidRPr="005A5551">
        <w:rPr>
          <w:sz w:val="24"/>
          <w:szCs w:val="24"/>
        </w:rPr>
        <w:t xml:space="preserve">ішення </w:t>
      </w:r>
      <w:r w:rsidR="002453C6" w:rsidRPr="005A5551">
        <w:rPr>
          <w:sz w:val="24"/>
          <w:szCs w:val="24"/>
        </w:rPr>
        <w:t>оприлюднен</w:t>
      </w:r>
      <w:r>
        <w:rPr>
          <w:sz w:val="24"/>
          <w:szCs w:val="24"/>
        </w:rPr>
        <w:t>о</w:t>
      </w:r>
      <w:r w:rsidR="00930DE5">
        <w:rPr>
          <w:sz w:val="24"/>
          <w:szCs w:val="24"/>
        </w:rPr>
        <w:t xml:space="preserve">    </w:t>
      </w:r>
      <w:r w:rsidR="005A5551" w:rsidRPr="005A5551">
        <w:rPr>
          <w:sz w:val="24"/>
          <w:szCs w:val="24"/>
        </w:rPr>
        <w:t xml:space="preserve"> ___________    </w:t>
      </w:r>
      <w:r w:rsidR="00840328">
        <w:rPr>
          <w:sz w:val="24"/>
          <w:szCs w:val="24"/>
        </w:rPr>
        <w:t xml:space="preserve">  </w:t>
      </w:r>
      <w:r w:rsidR="005A5551" w:rsidRPr="005A5551">
        <w:rPr>
          <w:sz w:val="24"/>
          <w:szCs w:val="24"/>
        </w:rPr>
        <w:t xml:space="preserve">   __________________  </w:t>
      </w:r>
      <w:r w:rsidR="00840328">
        <w:rPr>
          <w:sz w:val="24"/>
          <w:szCs w:val="24"/>
        </w:rPr>
        <w:t xml:space="preserve">   </w:t>
      </w:r>
      <w:r w:rsidR="005A5551" w:rsidRPr="005A5551">
        <w:rPr>
          <w:sz w:val="24"/>
          <w:szCs w:val="24"/>
        </w:rPr>
        <w:t xml:space="preserve">  ______________</w:t>
      </w:r>
    </w:p>
    <w:p w:rsidR="00930DE5" w:rsidRPr="00930DE5" w:rsidRDefault="005A5551" w:rsidP="00930DE5">
      <w:pPr>
        <w:pStyle w:val="a5"/>
        <w:tabs>
          <w:tab w:val="left" w:pos="6804"/>
        </w:tabs>
        <w:rPr>
          <w:sz w:val="24"/>
          <w:szCs w:val="24"/>
        </w:rPr>
      </w:pPr>
      <w:r w:rsidRPr="00930DE5">
        <w:rPr>
          <w:sz w:val="24"/>
          <w:szCs w:val="24"/>
        </w:rPr>
        <w:t xml:space="preserve">                                       </w:t>
      </w:r>
      <w:r w:rsidR="00930DE5">
        <w:rPr>
          <w:sz w:val="24"/>
          <w:szCs w:val="24"/>
        </w:rPr>
        <w:t xml:space="preserve">            </w:t>
      </w:r>
      <w:r w:rsidR="0018315F">
        <w:rPr>
          <w:sz w:val="24"/>
          <w:szCs w:val="24"/>
        </w:rPr>
        <w:t xml:space="preserve">     </w:t>
      </w:r>
      <w:r w:rsidR="00930DE5">
        <w:rPr>
          <w:sz w:val="24"/>
          <w:szCs w:val="24"/>
        </w:rPr>
        <w:t xml:space="preserve"> </w:t>
      </w:r>
      <w:r w:rsidRPr="00930DE5">
        <w:rPr>
          <w:sz w:val="24"/>
          <w:szCs w:val="24"/>
        </w:rPr>
        <w:t xml:space="preserve">     (дата)                  (П.І.Б. виконавця)    </w:t>
      </w:r>
      <w:r w:rsidR="00840328">
        <w:rPr>
          <w:sz w:val="24"/>
          <w:szCs w:val="24"/>
        </w:rPr>
        <w:t xml:space="preserve">  </w:t>
      </w:r>
      <w:r w:rsidRPr="00930DE5">
        <w:rPr>
          <w:sz w:val="24"/>
          <w:szCs w:val="24"/>
        </w:rPr>
        <w:t xml:space="preserve">  </w:t>
      </w:r>
      <w:r w:rsidR="00930DE5">
        <w:rPr>
          <w:sz w:val="24"/>
          <w:szCs w:val="24"/>
        </w:rPr>
        <w:t xml:space="preserve">     </w:t>
      </w:r>
      <w:r w:rsidRPr="00930DE5">
        <w:rPr>
          <w:sz w:val="24"/>
          <w:szCs w:val="24"/>
        </w:rPr>
        <w:t xml:space="preserve">   (підпис)</w:t>
      </w:r>
    </w:p>
    <w:p w:rsidR="00BB2EDD" w:rsidRDefault="00BB2EDD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Рішення надіслано: 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>1. Протокольна частина.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2. Департамент економіки – </w:t>
      </w:r>
      <w:r w:rsidR="006603AB" w:rsidRPr="00D84DF5">
        <w:rPr>
          <w:sz w:val="24"/>
          <w:szCs w:val="24"/>
        </w:rPr>
        <w:t>2</w:t>
      </w:r>
      <w:r w:rsidRPr="00D84DF5">
        <w:rPr>
          <w:sz w:val="24"/>
          <w:szCs w:val="24"/>
        </w:rPr>
        <w:t xml:space="preserve"> прим.</w:t>
      </w:r>
    </w:p>
    <w:p w:rsidR="00791355" w:rsidRPr="00D84DF5" w:rsidRDefault="006B11FB" w:rsidP="00937788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  <w:lang w:val="ru-RU"/>
        </w:rPr>
        <w:t>3</w:t>
      </w:r>
      <w:r w:rsidR="00F45F02" w:rsidRPr="00D84DF5">
        <w:rPr>
          <w:sz w:val="24"/>
          <w:szCs w:val="24"/>
          <w:lang w:val="ru-RU"/>
        </w:rPr>
        <w:t xml:space="preserve">. </w:t>
      </w:r>
      <w:r w:rsidR="007D6AC8" w:rsidRPr="00D84DF5">
        <w:rPr>
          <w:sz w:val="24"/>
          <w:szCs w:val="24"/>
          <w:lang w:val="ru-RU"/>
        </w:rPr>
        <w:t xml:space="preserve">Департамент </w:t>
      </w:r>
      <w:r w:rsidR="0094180C">
        <w:rPr>
          <w:sz w:val="24"/>
          <w:szCs w:val="24"/>
          <w:lang w:val="ru-RU"/>
        </w:rPr>
        <w:t>житлово-комунального господарства</w:t>
      </w:r>
      <w:r w:rsidR="00F45F02" w:rsidRPr="00D84DF5">
        <w:rPr>
          <w:sz w:val="24"/>
          <w:szCs w:val="24"/>
        </w:rPr>
        <w:t xml:space="preserve"> -1 прим.</w:t>
      </w:r>
    </w:p>
    <w:p w:rsidR="00FF750F" w:rsidRPr="00D84DF5" w:rsidRDefault="00F912FD" w:rsidP="00FF750F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FF750F" w:rsidRPr="00D84DF5">
        <w:rPr>
          <w:sz w:val="24"/>
          <w:szCs w:val="24"/>
          <w:lang w:val="ru-RU"/>
        </w:rPr>
        <w:t xml:space="preserve">. </w:t>
      </w:r>
      <w:r w:rsidR="00FF750F">
        <w:rPr>
          <w:sz w:val="24"/>
          <w:szCs w:val="24"/>
          <w:lang w:val="ru-RU"/>
        </w:rPr>
        <w:t>Управління охорони здоров</w:t>
      </w:r>
      <w:r w:rsidR="00FF750F" w:rsidRPr="00C02A6B">
        <w:rPr>
          <w:sz w:val="24"/>
          <w:szCs w:val="24"/>
          <w:lang w:val="ru-RU"/>
        </w:rPr>
        <w:t>’</w:t>
      </w:r>
      <w:r w:rsidR="00FF750F">
        <w:rPr>
          <w:sz w:val="24"/>
          <w:szCs w:val="24"/>
          <w:lang w:val="ru-RU"/>
        </w:rPr>
        <w:t xml:space="preserve">я </w:t>
      </w:r>
      <w:r w:rsidR="00FF750F" w:rsidRPr="00D84DF5">
        <w:rPr>
          <w:sz w:val="24"/>
          <w:szCs w:val="24"/>
        </w:rPr>
        <w:t>-1 прим.</w:t>
      </w:r>
    </w:p>
    <w:sectPr w:rsidR="00FF750F" w:rsidRPr="00D84DF5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18E" w:rsidRDefault="00F2518E">
      <w:r>
        <w:separator/>
      </w:r>
    </w:p>
  </w:endnote>
  <w:endnote w:type="continuationSeparator" w:id="0">
    <w:p w:rsidR="00F2518E" w:rsidRDefault="00F2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18E" w:rsidRDefault="00F2518E">
      <w:r>
        <w:separator/>
      </w:r>
    </w:p>
  </w:footnote>
  <w:footnote w:type="continuationSeparator" w:id="0">
    <w:p w:rsidR="00F2518E" w:rsidRDefault="00F2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6CA" w:rsidRDefault="002C16C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16CA" w:rsidRPr="00A3056D" w:rsidRDefault="002C16CA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16CA" w:rsidRDefault="002C16C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93A6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3A68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18E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E05D1-7F16-4D21-BBAA-C6F1081A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2017-02-10T10:30:00Z</cp:lastPrinted>
  <dcterms:created xsi:type="dcterms:W3CDTF">2017-02-10T12:18:00Z</dcterms:created>
  <dcterms:modified xsi:type="dcterms:W3CDTF">2017-02-10T12:18:00Z</dcterms:modified>
</cp:coreProperties>
</file>