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724B" w:rsidRDefault="00A02965" w:rsidP="00D35094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        </w:t>
      </w:r>
      <w:r w:rsidR="0041724B">
        <w:rPr>
          <w:b/>
          <w:sz w:val="28"/>
          <w:szCs w:val="28"/>
        </w:rPr>
        <w:t xml:space="preserve">                       </w:t>
      </w:r>
      <w:r>
        <w:rPr>
          <w:b/>
          <w:sz w:val="28"/>
          <w:szCs w:val="28"/>
        </w:rPr>
        <w:t xml:space="preserve"> </w:t>
      </w:r>
      <w:r w:rsidR="0041724B">
        <w:rPr>
          <w:b/>
          <w:sz w:val="28"/>
          <w:szCs w:val="28"/>
        </w:rPr>
        <w:t xml:space="preserve">Додаток </w:t>
      </w:r>
      <w:r w:rsidR="009A1C1C">
        <w:rPr>
          <w:b/>
          <w:sz w:val="28"/>
          <w:szCs w:val="28"/>
        </w:rPr>
        <w:t>1</w:t>
      </w:r>
      <w:r w:rsidR="0041724B">
        <w:rPr>
          <w:b/>
          <w:sz w:val="28"/>
          <w:szCs w:val="28"/>
        </w:rPr>
        <w:t xml:space="preserve"> </w:t>
      </w:r>
    </w:p>
    <w:p w:rsidR="00656803" w:rsidRDefault="0041724B" w:rsidP="00D3509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до р</w:t>
      </w:r>
      <w:r w:rsidR="00656803" w:rsidRPr="008E5DE9">
        <w:rPr>
          <w:b/>
          <w:sz w:val="28"/>
          <w:szCs w:val="28"/>
        </w:rPr>
        <w:t xml:space="preserve">ішення </w:t>
      </w:r>
      <w:r w:rsidR="00656803">
        <w:rPr>
          <w:b/>
          <w:sz w:val="28"/>
          <w:szCs w:val="28"/>
        </w:rPr>
        <w:t xml:space="preserve">виконавчого комітету </w:t>
      </w:r>
    </w:p>
    <w:p w:rsidR="00656803" w:rsidRPr="008E5DE9" w:rsidRDefault="00656803" w:rsidP="00D3509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41724B">
        <w:rPr>
          <w:b/>
          <w:sz w:val="28"/>
          <w:szCs w:val="28"/>
        </w:rPr>
        <w:t xml:space="preserve">                           </w:t>
      </w:r>
      <w:r w:rsidRPr="008E5DE9">
        <w:rPr>
          <w:b/>
          <w:sz w:val="28"/>
          <w:szCs w:val="28"/>
        </w:rPr>
        <w:t>міської ради</w:t>
      </w:r>
    </w:p>
    <w:p w:rsidR="00656803" w:rsidRPr="00B514ED" w:rsidRDefault="00656803" w:rsidP="00D35094">
      <w:pPr>
        <w:jc w:val="both"/>
        <w:rPr>
          <w:sz w:val="28"/>
          <w:szCs w:val="28"/>
          <w:u w:val="single"/>
        </w:rPr>
      </w:pPr>
      <w:r w:rsidRPr="008E5DE9">
        <w:rPr>
          <w:sz w:val="28"/>
          <w:szCs w:val="28"/>
        </w:rPr>
        <w:tab/>
      </w:r>
      <w:r w:rsidRPr="008E5DE9">
        <w:rPr>
          <w:sz w:val="28"/>
          <w:szCs w:val="28"/>
        </w:rPr>
        <w:tab/>
      </w:r>
      <w:r w:rsidRPr="008E5DE9">
        <w:rPr>
          <w:sz w:val="28"/>
          <w:szCs w:val="28"/>
        </w:rPr>
        <w:tab/>
      </w:r>
      <w:r w:rsidRPr="008E5DE9">
        <w:rPr>
          <w:sz w:val="28"/>
          <w:szCs w:val="28"/>
        </w:rPr>
        <w:tab/>
      </w:r>
      <w:r w:rsidRPr="008E5DE9">
        <w:rPr>
          <w:sz w:val="28"/>
          <w:szCs w:val="28"/>
        </w:rPr>
        <w:tab/>
      </w:r>
      <w:r w:rsidRPr="008E5DE9">
        <w:rPr>
          <w:sz w:val="28"/>
          <w:szCs w:val="28"/>
        </w:rPr>
        <w:tab/>
      </w:r>
      <w:r w:rsidRPr="00356C9F">
        <w:rPr>
          <w:b/>
          <w:sz w:val="28"/>
          <w:szCs w:val="28"/>
        </w:rPr>
        <w:t xml:space="preserve">               </w:t>
      </w:r>
      <w:r w:rsidR="00AF6F43">
        <w:rPr>
          <w:sz w:val="28"/>
          <w:szCs w:val="28"/>
          <w:lang w:val="en-US"/>
        </w:rPr>
        <w:t xml:space="preserve"> </w:t>
      </w:r>
      <w:r w:rsidR="00951C47">
        <w:rPr>
          <w:sz w:val="28"/>
          <w:szCs w:val="28"/>
          <w:u w:val="single"/>
        </w:rPr>
        <w:t>25.02.</w:t>
      </w:r>
      <w:r w:rsidR="00AF6F43" w:rsidRPr="00AF6F43">
        <w:rPr>
          <w:sz w:val="28"/>
          <w:szCs w:val="28"/>
          <w:u w:val="single"/>
          <w:lang w:val="en-US"/>
        </w:rPr>
        <w:t>2020</w:t>
      </w:r>
      <w:r w:rsidR="00D35094">
        <w:rPr>
          <w:b/>
          <w:sz w:val="28"/>
          <w:szCs w:val="28"/>
          <w:u w:val="single"/>
        </w:rPr>
        <w:t xml:space="preserve"> </w:t>
      </w:r>
      <w:r w:rsidRPr="003F70AF">
        <w:rPr>
          <w:sz w:val="28"/>
          <w:szCs w:val="28"/>
        </w:rPr>
        <w:t>№</w:t>
      </w:r>
      <w:r w:rsidR="00951C47">
        <w:rPr>
          <w:sz w:val="28"/>
          <w:szCs w:val="28"/>
        </w:rPr>
        <w:t>91/5</w:t>
      </w:r>
      <w:r w:rsidRPr="00B27069">
        <w:rPr>
          <w:sz w:val="28"/>
          <w:szCs w:val="28"/>
          <w:u w:val="single"/>
        </w:rPr>
        <w:t xml:space="preserve">  </w:t>
      </w:r>
    </w:p>
    <w:p w:rsidR="00654CEA" w:rsidRDefault="00654CEA" w:rsidP="00D35094">
      <w:pPr>
        <w:ind w:firstLine="709"/>
        <w:jc w:val="center"/>
        <w:rPr>
          <w:b/>
          <w:sz w:val="28"/>
          <w:szCs w:val="28"/>
        </w:rPr>
      </w:pPr>
    </w:p>
    <w:p w:rsidR="00A3447F" w:rsidRDefault="00A3447F" w:rsidP="00D35094">
      <w:pPr>
        <w:ind w:firstLine="709"/>
        <w:jc w:val="center"/>
        <w:rPr>
          <w:b/>
          <w:sz w:val="28"/>
          <w:szCs w:val="28"/>
        </w:rPr>
      </w:pPr>
    </w:p>
    <w:p w:rsidR="0041724B" w:rsidRPr="0041724B" w:rsidRDefault="009A1C1C" w:rsidP="00D35094">
      <w:pPr>
        <w:ind w:firstLine="709"/>
        <w:jc w:val="center"/>
        <w:rPr>
          <w:rStyle w:val="FontStyle18"/>
          <w:sz w:val="28"/>
          <w:szCs w:val="28"/>
        </w:rPr>
      </w:pPr>
      <w:r>
        <w:rPr>
          <w:rStyle w:val="FontStyle19"/>
          <w:b/>
          <w:sz w:val="28"/>
          <w:szCs w:val="28"/>
        </w:rPr>
        <w:t>Положення</w:t>
      </w:r>
    </w:p>
    <w:p w:rsidR="00656803" w:rsidRPr="0041724B" w:rsidRDefault="009A1C1C" w:rsidP="00D35094">
      <w:pPr>
        <w:ind w:firstLine="709"/>
        <w:jc w:val="center"/>
        <w:rPr>
          <w:b/>
          <w:sz w:val="28"/>
          <w:szCs w:val="28"/>
        </w:rPr>
      </w:pPr>
      <w:r>
        <w:rPr>
          <w:rStyle w:val="FontStyle18"/>
          <w:sz w:val="28"/>
          <w:szCs w:val="28"/>
        </w:rPr>
        <w:t xml:space="preserve">про </w:t>
      </w:r>
      <w:r w:rsidR="0041724B" w:rsidRPr="0041724B">
        <w:rPr>
          <w:rStyle w:val="FontStyle18"/>
          <w:sz w:val="28"/>
          <w:szCs w:val="28"/>
        </w:rPr>
        <w:t>експертн</w:t>
      </w:r>
      <w:r>
        <w:rPr>
          <w:rStyle w:val="FontStyle18"/>
          <w:sz w:val="28"/>
          <w:szCs w:val="28"/>
        </w:rPr>
        <w:t>у</w:t>
      </w:r>
      <w:r w:rsidR="0041724B" w:rsidRPr="0041724B">
        <w:rPr>
          <w:rStyle w:val="FontStyle18"/>
          <w:sz w:val="28"/>
          <w:szCs w:val="28"/>
        </w:rPr>
        <w:t xml:space="preserve"> рад</w:t>
      </w:r>
      <w:r>
        <w:rPr>
          <w:rStyle w:val="FontStyle18"/>
          <w:sz w:val="28"/>
          <w:szCs w:val="28"/>
        </w:rPr>
        <w:t>у</w:t>
      </w:r>
      <w:r w:rsidR="0041724B" w:rsidRPr="0041724B">
        <w:rPr>
          <w:rStyle w:val="FontStyle18"/>
          <w:sz w:val="28"/>
          <w:szCs w:val="28"/>
        </w:rPr>
        <w:t xml:space="preserve"> з координації виконання </w:t>
      </w:r>
      <w:r w:rsidR="00AF6F43">
        <w:rPr>
          <w:b/>
          <w:sz w:val="28"/>
          <w:szCs w:val="28"/>
        </w:rPr>
        <w:t>Чернівецької міської П</w:t>
      </w:r>
      <w:r w:rsidR="0041724B" w:rsidRPr="0041724B">
        <w:rPr>
          <w:b/>
          <w:sz w:val="28"/>
          <w:szCs w:val="28"/>
        </w:rPr>
        <w:t>рограми підтримки книговидання імені бургомістра Антона Кохановського на 20</w:t>
      </w:r>
      <w:r w:rsidR="00AF6F43">
        <w:rPr>
          <w:b/>
          <w:sz w:val="28"/>
          <w:szCs w:val="28"/>
        </w:rPr>
        <w:t>20</w:t>
      </w:r>
      <w:r w:rsidR="0041724B" w:rsidRPr="0041724B">
        <w:rPr>
          <w:b/>
          <w:sz w:val="28"/>
          <w:szCs w:val="28"/>
        </w:rPr>
        <w:t>-20</w:t>
      </w:r>
      <w:r w:rsidR="00AF6F43">
        <w:rPr>
          <w:b/>
          <w:sz w:val="28"/>
          <w:szCs w:val="28"/>
        </w:rPr>
        <w:t>24</w:t>
      </w:r>
      <w:r w:rsidR="0041724B" w:rsidRPr="0041724B">
        <w:rPr>
          <w:b/>
          <w:sz w:val="28"/>
          <w:szCs w:val="28"/>
        </w:rPr>
        <w:t xml:space="preserve"> рр.</w:t>
      </w:r>
    </w:p>
    <w:p w:rsidR="0041724B" w:rsidRDefault="0041724B" w:rsidP="00D35094">
      <w:pPr>
        <w:ind w:firstLine="709"/>
        <w:jc w:val="center"/>
        <w:rPr>
          <w:sz w:val="28"/>
          <w:szCs w:val="28"/>
        </w:rPr>
      </w:pPr>
    </w:p>
    <w:p w:rsidR="00E824C8" w:rsidRPr="002F30AC" w:rsidRDefault="00E824C8" w:rsidP="00D35094">
      <w:pPr>
        <w:ind w:firstLine="709"/>
        <w:jc w:val="center"/>
        <w:rPr>
          <w:sz w:val="28"/>
          <w:szCs w:val="28"/>
        </w:rPr>
      </w:pPr>
    </w:p>
    <w:p w:rsidR="00656803" w:rsidRDefault="009A1C1C" w:rsidP="00D35094">
      <w:pPr>
        <w:numPr>
          <w:ilvl w:val="0"/>
          <w:numId w:val="2"/>
        </w:numPr>
        <w:jc w:val="center"/>
        <w:rPr>
          <w:b/>
          <w:sz w:val="28"/>
          <w:szCs w:val="28"/>
        </w:rPr>
      </w:pPr>
      <w:r w:rsidRPr="009A1C1C">
        <w:rPr>
          <w:b/>
          <w:sz w:val="28"/>
          <w:szCs w:val="28"/>
        </w:rPr>
        <w:t>Загальні положення</w:t>
      </w:r>
    </w:p>
    <w:p w:rsidR="009A1C1C" w:rsidRPr="00E824C8" w:rsidRDefault="009A1C1C" w:rsidP="00D35094">
      <w:pPr>
        <w:ind w:left="709"/>
        <w:rPr>
          <w:b/>
          <w:sz w:val="28"/>
          <w:szCs w:val="28"/>
        </w:rPr>
      </w:pPr>
    </w:p>
    <w:p w:rsidR="009A1C1C" w:rsidRDefault="009A1C1C" w:rsidP="00D35094">
      <w:pPr>
        <w:numPr>
          <w:ilvl w:val="1"/>
          <w:numId w:val="2"/>
        </w:numPr>
        <w:tabs>
          <w:tab w:val="clear" w:pos="2070"/>
          <w:tab w:val="num" w:pos="72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Експертна рада </w:t>
      </w:r>
      <w:r w:rsidRPr="009A1C1C">
        <w:rPr>
          <w:rStyle w:val="FontStyle18"/>
          <w:b w:val="0"/>
          <w:sz w:val="28"/>
          <w:szCs w:val="28"/>
        </w:rPr>
        <w:t xml:space="preserve">з координації виконання </w:t>
      </w:r>
      <w:r w:rsidR="00AF6F43">
        <w:rPr>
          <w:sz w:val="28"/>
          <w:szCs w:val="28"/>
        </w:rPr>
        <w:t>Чернівецької міської П</w:t>
      </w:r>
      <w:r w:rsidRPr="009A1C1C">
        <w:rPr>
          <w:sz w:val="28"/>
          <w:szCs w:val="28"/>
        </w:rPr>
        <w:t>рограми підтримки книговидання імені бургомістра Антона Кохановського на 20</w:t>
      </w:r>
      <w:r w:rsidR="00AF6F43">
        <w:rPr>
          <w:sz w:val="28"/>
          <w:szCs w:val="28"/>
        </w:rPr>
        <w:t>20</w:t>
      </w:r>
      <w:r w:rsidRPr="009A1C1C">
        <w:rPr>
          <w:sz w:val="28"/>
          <w:szCs w:val="28"/>
        </w:rPr>
        <w:t>-20</w:t>
      </w:r>
      <w:r w:rsidR="00AF6F43">
        <w:rPr>
          <w:sz w:val="28"/>
          <w:szCs w:val="28"/>
        </w:rPr>
        <w:t>24</w:t>
      </w:r>
      <w:r w:rsidRPr="009A1C1C">
        <w:rPr>
          <w:sz w:val="28"/>
          <w:szCs w:val="28"/>
        </w:rPr>
        <w:t xml:space="preserve"> рр.</w:t>
      </w:r>
      <w:r>
        <w:rPr>
          <w:sz w:val="28"/>
          <w:szCs w:val="28"/>
        </w:rPr>
        <w:t xml:space="preserve"> (</w:t>
      </w:r>
      <w:r w:rsidR="00D35094">
        <w:rPr>
          <w:sz w:val="28"/>
          <w:szCs w:val="28"/>
        </w:rPr>
        <w:t>на</w:t>
      </w:r>
      <w:r>
        <w:rPr>
          <w:sz w:val="28"/>
          <w:szCs w:val="28"/>
        </w:rPr>
        <w:t xml:space="preserve">далі – Експертна рада) створюється з метою належного виконання </w:t>
      </w:r>
      <w:r w:rsidR="00AF6F43">
        <w:rPr>
          <w:sz w:val="28"/>
          <w:szCs w:val="28"/>
        </w:rPr>
        <w:t>Чернівецької міської П</w:t>
      </w:r>
      <w:r w:rsidRPr="009A1C1C">
        <w:rPr>
          <w:sz w:val="28"/>
          <w:szCs w:val="28"/>
        </w:rPr>
        <w:t>рограми підтримки книговидання імені бургомістра Антона Кохановського на 20</w:t>
      </w:r>
      <w:r w:rsidR="00AF6F43">
        <w:rPr>
          <w:sz w:val="28"/>
          <w:szCs w:val="28"/>
        </w:rPr>
        <w:t>20</w:t>
      </w:r>
      <w:r w:rsidRPr="009A1C1C">
        <w:rPr>
          <w:sz w:val="28"/>
          <w:szCs w:val="28"/>
        </w:rPr>
        <w:t>-20</w:t>
      </w:r>
      <w:r w:rsidR="00AF6F43">
        <w:rPr>
          <w:sz w:val="28"/>
          <w:szCs w:val="28"/>
        </w:rPr>
        <w:t>24</w:t>
      </w:r>
      <w:r w:rsidRPr="009A1C1C">
        <w:rPr>
          <w:sz w:val="28"/>
          <w:szCs w:val="28"/>
        </w:rPr>
        <w:t xml:space="preserve"> рр.</w:t>
      </w:r>
      <w:r>
        <w:rPr>
          <w:sz w:val="28"/>
          <w:szCs w:val="28"/>
        </w:rPr>
        <w:t xml:space="preserve"> (</w:t>
      </w:r>
      <w:r w:rsidR="00D35094">
        <w:rPr>
          <w:sz w:val="28"/>
          <w:szCs w:val="28"/>
        </w:rPr>
        <w:t>на</w:t>
      </w:r>
      <w:r>
        <w:rPr>
          <w:sz w:val="28"/>
          <w:szCs w:val="28"/>
        </w:rPr>
        <w:t xml:space="preserve">далі – Програма), забезпечення об’єктивного </w:t>
      </w:r>
      <w:r w:rsidR="00AF6E34">
        <w:rPr>
          <w:sz w:val="28"/>
          <w:szCs w:val="28"/>
        </w:rPr>
        <w:t>та експертного розгляду заявок, поданих для участі в Програмі, вироблення пропозицій та рекомендацій щодо розвитку книговидавництва у Чернівцях.</w:t>
      </w:r>
    </w:p>
    <w:p w:rsidR="00286090" w:rsidRDefault="00AF6E34" w:rsidP="00D35094">
      <w:pPr>
        <w:numPr>
          <w:ilvl w:val="1"/>
          <w:numId w:val="2"/>
        </w:numPr>
        <w:tabs>
          <w:tab w:val="clear" w:pos="2070"/>
          <w:tab w:val="num" w:pos="72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 складу Експертної ради </w:t>
      </w:r>
      <w:r w:rsidR="00CC17B5">
        <w:rPr>
          <w:sz w:val="28"/>
          <w:szCs w:val="28"/>
        </w:rPr>
        <w:t xml:space="preserve">входять авторитетні письменники, науковці, </w:t>
      </w:r>
      <w:r w:rsidR="00286090">
        <w:rPr>
          <w:sz w:val="28"/>
          <w:szCs w:val="28"/>
        </w:rPr>
        <w:t xml:space="preserve">культурні та </w:t>
      </w:r>
      <w:r w:rsidR="00CC17B5" w:rsidRPr="002F30AC">
        <w:rPr>
          <w:sz w:val="28"/>
          <w:szCs w:val="28"/>
        </w:rPr>
        <w:t>громадські діячі, літературознав</w:t>
      </w:r>
      <w:r w:rsidR="00B37956">
        <w:rPr>
          <w:sz w:val="28"/>
          <w:szCs w:val="28"/>
        </w:rPr>
        <w:t>ці, мистецтвознавці, журналісти, працівники окремих виконавчих органів міської ради.</w:t>
      </w:r>
    </w:p>
    <w:p w:rsidR="00AF6E34" w:rsidRDefault="00286090" w:rsidP="00D35094">
      <w:pPr>
        <w:numPr>
          <w:ilvl w:val="1"/>
          <w:numId w:val="2"/>
        </w:numPr>
        <w:tabs>
          <w:tab w:val="clear" w:pos="2070"/>
          <w:tab w:val="num" w:pos="72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Склад </w:t>
      </w:r>
      <w:r w:rsidR="00D35094">
        <w:rPr>
          <w:sz w:val="28"/>
          <w:szCs w:val="28"/>
        </w:rPr>
        <w:t>Е</w:t>
      </w:r>
      <w:r>
        <w:rPr>
          <w:sz w:val="28"/>
          <w:szCs w:val="28"/>
        </w:rPr>
        <w:t>кспертної ради затверджується виконавчим комітетом міської ради.</w:t>
      </w:r>
    </w:p>
    <w:p w:rsidR="00286090" w:rsidRPr="00E824C8" w:rsidRDefault="00286090" w:rsidP="00D35094">
      <w:pPr>
        <w:jc w:val="both"/>
        <w:rPr>
          <w:sz w:val="28"/>
          <w:szCs w:val="28"/>
        </w:rPr>
      </w:pPr>
    </w:p>
    <w:p w:rsidR="00286090" w:rsidRDefault="00286090" w:rsidP="00D35094">
      <w:pPr>
        <w:jc w:val="center"/>
        <w:rPr>
          <w:b/>
          <w:sz w:val="28"/>
          <w:szCs w:val="28"/>
        </w:rPr>
      </w:pPr>
      <w:r w:rsidRPr="00286090">
        <w:rPr>
          <w:b/>
          <w:sz w:val="28"/>
          <w:szCs w:val="28"/>
        </w:rPr>
        <w:t xml:space="preserve">2. </w:t>
      </w:r>
      <w:r w:rsidR="009852C4">
        <w:rPr>
          <w:b/>
          <w:sz w:val="28"/>
          <w:szCs w:val="28"/>
        </w:rPr>
        <w:t>Діяльність</w:t>
      </w:r>
      <w:r>
        <w:rPr>
          <w:b/>
          <w:sz w:val="28"/>
          <w:szCs w:val="28"/>
        </w:rPr>
        <w:t xml:space="preserve"> </w:t>
      </w:r>
      <w:r w:rsidR="00D35094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>кспертної ради</w:t>
      </w:r>
    </w:p>
    <w:p w:rsidR="00286090" w:rsidRPr="00DB01C9" w:rsidRDefault="00286090" w:rsidP="00D35094">
      <w:pPr>
        <w:jc w:val="center"/>
        <w:rPr>
          <w:b/>
        </w:rPr>
      </w:pPr>
    </w:p>
    <w:p w:rsidR="009852C4" w:rsidRDefault="00286090" w:rsidP="00D35094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2.1. </w:t>
      </w:r>
      <w:r w:rsidR="009852C4" w:rsidRPr="009852C4">
        <w:rPr>
          <w:sz w:val="28"/>
          <w:szCs w:val="28"/>
        </w:rPr>
        <w:t xml:space="preserve">Формою роботи </w:t>
      </w:r>
      <w:r w:rsidR="00D35094">
        <w:rPr>
          <w:sz w:val="28"/>
          <w:szCs w:val="28"/>
        </w:rPr>
        <w:t>Е</w:t>
      </w:r>
      <w:r w:rsidR="009852C4" w:rsidRPr="009852C4">
        <w:rPr>
          <w:sz w:val="28"/>
          <w:szCs w:val="28"/>
        </w:rPr>
        <w:t>кспертної ради є засідання.</w:t>
      </w:r>
      <w:r w:rsidR="009852C4">
        <w:rPr>
          <w:b/>
          <w:sz w:val="28"/>
          <w:szCs w:val="28"/>
        </w:rPr>
        <w:t xml:space="preserve"> </w:t>
      </w:r>
    </w:p>
    <w:p w:rsidR="00286090" w:rsidRPr="009852C4" w:rsidRDefault="009852C4" w:rsidP="00D35094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2.2. </w:t>
      </w:r>
      <w:r w:rsidRPr="009852C4">
        <w:rPr>
          <w:sz w:val="28"/>
          <w:szCs w:val="28"/>
        </w:rPr>
        <w:t>Е</w:t>
      </w:r>
      <w:r w:rsidR="00286090" w:rsidRPr="00286090">
        <w:rPr>
          <w:sz w:val="28"/>
          <w:szCs w:val="28"/>
        </w:rPr>
        <w:t xml:space="preserve">кспертна рада </w:t>
      </w:r>
      <w:r w:rsidR="00286090">
        <w:rPr>
          <w:sz w:val="28"/>
          <w:szCs w:val="28"/>
        </w:rPr>
        <w:t xml:space="preserve">проводить </w:t>
      </w:r>
      <w:r>
        <w:rPr>
          <w:sz w:val="28"/>
          <w:szCs w:val="28"/>
        </w:rPr>
        <w:t xml:space="preserve">свої </w:t>
      </w:r>
      <w:r w:rsidR="00286090">
        <w:rPr>
          <w:sz w:val="28"/>
          <w:szCs w:val="28"/>
        </w:rPr>
        <w:t xml:space="preserve">засідання не рідше </w:t>
      </w:r>
      <w:r w:rsidR="00286090" w:rsidRPr="00286090">
        <w:rPr>
          <w:sz w:val="28"/>
          <w:szCs w:val="28"/>
        </w:rPr>
        <w:t>од</w:t>
      </w:r>
      <w:r w:rsidR="00286090">
        <w:rPr>
          <w:sz w:val="28"/>
          <w:szCs w:val="28"/>
        </w:rPr>
        <w:t xml:space="preserve">ного разу в </w:t>
      </w:r>
      <w:r w:rsidR="00E824C8">
        <w:rPr>
          <w:sz w:val="28"/>
          <w:szCs w:val="28"/>
        </w:rPr>
        <w:t>рік</w:t>
      </w:r>
      <w:r w:rsidR="00286090" w:rsidRPr="00286090">
        <w:rPr>
          <w:sz w:val="28"/>
          <w:szCs w:val="28"/>
        </w:rPr>
        <w:t>.</w:t>
      </w:r>
      <w:r w:rsidR="00286090">
        <w:rPr>
          <w:sz w:val="28"/>
          <w:szCs w:val="28"/>
        </w:rPr>
        <w:t xml:space="preserve"> </w:t>
      </w:r>
    </w:p>
    <w:p w:rsidR="009852C4" w:rsidRDefault="009852C4" w:rsidP="00D35094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2.3</w:t>
      </w:r>
      <w:r w:rsidRPr="009852C4">
        <w:rPr>
          <w:b/>
          <w:sz w:val="28"/>
          <w:szCs w:val="28"/>
        </w:rPr>
        <w:t xml:space="preserve">. </w:t>
      </w:r>
      <w:r w:rsidRPr="009852C4">
        <w:rPr>
          <w:sz w:val="28"/>
          <w:szCs w:val="28"/>
        </w:rPr>
        <w:t xml:space="preserve">Засідання </w:t>
      </w:r>
      <w:r w:rsidR="00D35094">
        <w:rPr>
          <w:sz w:val="28"/>
          <w:szCs w:val="28"/>
        </w:rPr>
        <w:t>Е</w:t>
      </w:r>
      <w:r w:rsidRPr="009852C4">
        <w:rPr>
          <w:sz w:val="28"/>
          <w:szCs w:val="28"/>
        </w:rPr>
        <w:t>кспертної ради вважається правомо</w:t>
      </w:r>
      <w:r w:rsidR="00D35094">
        <w:rPr>
          <w:sz w:val="28"/>
          <w:szCs w:val="28"/>
        </w:rPr>
        <w:t>ч</w:t>
      </w:r>
      <w:r w:rsidRPr="009852C4">
        <w:rPr>
          <w:sz w:val="28"/>
          <w:szCs w:val="28"/>
        </w:rPr>
        <w:t>ним, якщо на ньому присутні більш як половина її членів.</w:t>
      </w:r>
    </w:p>
    <w:p w:rsidR="00366BDA" w:rsidRDefault="00366BDA" w:rsidP="00D35094">
      <w:pPr>
        <w:ind w:firstLine="709"/>
        <w:jc w:val="both"/>
        <w:rPr>
          <w:sz w:val="28"/>
          <w:szCs w:val="28"/>
        </w:rPr>
      </w:pPr>
      <w:r w:rsidRPr="00366BDA">
        <w:rPr>
          <w:b/>
          <w:sz w:val="28"/>
          <w:szCs w:val="28"/>
        </w:rPr>
        <w:t>2.</w:t>
      </w:r>
      <w:r w:rsidR="00AF6F43">
        <w:rPr>
          <w:b/>
          <w:sz w:val="28"/>
          <w:szCs w:val="28"/>
        </w:rPr>
        <w:t>4</w:t>
      </w:r>
      <w:r w:rsidRPr="00366BDA">
        <w:rPr>
          <w:b/>
          <w:sz w:val="28"/>
          <w:szCs w:val="28"/>
        </w:rPr>
        <w:t xml:space="preserve">. </w:t>
      </w:r>
      <w:r w:rsidRPr="00366BDA">
        <w:rPr>
          <w:sz w:val="28"/>
          <w:szCs w:val="28"/>
        </w:rPr>
        <w:t>Матеріали</w:t>
      </w:r>
      <w:r>
        <w:rPr>
          <w:sz w:val="28"/>
          <w:szCs w:val="28"/>
        </w:rPr>
        <w:t xml:space="preserve"> кандидатів на участь у Програмі</w:t>
      </w:r>
      <w:r>
        <w:rPr>
          <w:b/>
          <w:sz w:val="28"/>
          <w:szCs w:val="28"/>
        </w:rPr>
        <w:t xml:space="preserve">, </w:t>
      </w:r>
      <w:r w:rsidRPr="00B27E5B">
        <w:rPr>
          <w:sz w:val="28"/>
          <w:szCs w:val="28"/>
        </w:rPr>
        <w:t xml:space="preserve">надані в електронному вигляді, </w:t>
      </w:r>
      <w:r w:rsidR="00E824C8">
        <w:rPr>
          <w:sz w:val="28"/>
          <w:szCs w:val="28"/>
        </w:rPr>
        <w:t xml:space="preserve"> </w:t>
      </w:r>
      <w:r w:rsidR="00B27E5B" w:rsidRPr="00B27E5B">
        <w:rPr>
          <w:sz w:val="28"/>
          <w:szCs w:val="28"/>
        </w:rPr>
        <w:t xml:space="preserve">надсилаються </w:t>
      </w:r>
      <w:r w:rsidR="00E824C8">
        <w:rPr>
          <w:sz w:val="28"/>
          <w:szCs w:val="28"/>
        </w:rPr>
        <w:t xml:space="preserve"> </w:t>
      </w:r>
      <w:r w:rsidR="00B27E5B" w:rsidRPr="00B27E5B">
        <w:rPr>
          <w:sz w:val="28"/>
          <w:szCs w:val="28"/>
        </w:rPr>
        <w:t xml:space="preserve">членам </w:t>
      </w:r>
      <w:r w:rsidR="00E824C8">
        <w:rPr>
          <w:sz w:val="28"/>
          <w:szCs w:val="28"/>
        </w:rPr>
        <w:t xml:space="preserve"> </w:t>
      </w:r>
      <w:r w:rsidR="00D35094">
        <w:rPr>
          <w:sz w:val="28"/>
          <w:szCs w:val="28"/>
        </w:rPr>
        <w:t>Е</w:t>
      </w:r>
      <w:r w:rsidR="00B27E5B">
        <w:rPr>
          <w:sz w:val="28"/>
          <w:szCs w:val="28"/>
        </w:rPr>
        <w:t xml:space="preserve">кспертної </w:t>
      </w:r>
      <w:r w:rsidR="00E824C8">
        <w:rPr>
          <w:sz w:val="28"/>
          <w:szCs w:val="28"/>
        </w:rPr>
        <w:t xml:space="preserve"> </w:t>
      </w:r>
      <w:r w:rsidR="00B27E5B" w:rsidRPr="00B27E5B">
        <w:rPr>
          <w:sz w:val="28"/>
          <w:szCs w:val="28"/>
        </w:rPr>
        <w:t xml:space="preserve">ради </w:t>
      </w:r>
      <w:r w:rsidR="00B27E5B">
        <w:rPr>
          <w:sz w:val="28"/>
          <w:szCs w:val="28"/>
        </w:rPr>
        <w:t xml:space="preserve">на </w:t>
      </w:r>
      <w:r w:rsidR="00E824C8">
        <w:rPr>
          <w:sz w:val="28"/>
          <w:szCs w:val="28"/>
        </w:rPr>
        <w:t xml:space="preserve"> </w:t>
      </w:r>
      <w:r w:rsidR="00B27E5B">
        <w:rPr>
          <w:sz w:val="28"/>
          <w:szCs w:val="28"/>
        </w:rPr>
        <w:t xml:space="preserve">вказану </w:t>
      </w:r>
      <w:r w:rsidR="00E824C8">
        <w:rPr>
          <w:sz w:val="28"/>
          <w:szCs w:val="28"/>
        </w:rPr>
        <w:t xml:space="preserve"> </w:t>
      </w:r>
      <w:r w:rsidR="00B27E5B">
        <w:rPr>
          <w:sz w:val="28"/>
          <w:szCs w:val="28"/>
        </w:rPr>
        <w:t xml:space="preserve">ними </w:t>
      </w:r>
      <w:r w:rsidR="00E824C8">
        <w:rPr>
          <w:sz w:val="28"/>
          <w:szCs w:val="28"/>
        </w:rPr>
        <w:t xml:space="preserve">  </w:t>
      </w:r>
      <w:r w:rsidR="00B27E5B">
        <w:rPr>
          <w:sz w:val="28"/>
          <w:szCs w:val="28"/>
        </w:rPr>
        <w:t xml:space="preserve">електронну адресу не пізніше трьох днів до засідання. Друковані матеріали надаються для ознайомлення безпосередньо на засіданні. </w:t>
      </w:r>
    </w:p>
    <w:p w:rsidR="00B27E5B" w:rsidRDefault="00B27E5B" w:rsidP="00D35094">
      <w:pPr>
        <w:ind w:firstLine="709"/>
        <w:jc w:val="both"/>
        <w:rPr>
          <w:sz w:val="28"/>
          <w:szCs w:val="28"/>
        </w:rPr>
      </w:pPr>
      <w:r w:rsidRPr="00B27E5B">
        <w:rPr>
          <w:b/>
          <w:sz w:val="28"/>
          <w:szCs w:val="28"/>
        </w:rPr>
        <w:t>2.</w:t>
      </w:r>
      <w:r w:rsidR="00AF6F43">
        <w:rPr>
          <w:b/>
          <w:sz w:val="28"/>
          <w:szCs w:val="28"/>
        </w:rPr>
        <w:t>5</w:t>
      </w:r>
      <w:r w:rsidRPr="00B27E5B">
        <w:rPr>
          <w:b/>
          <w:sz w:val="28"/>
          <w:szCs w:val="28"/>
        </w:rPr>
        <w:t>.</w:t>
      </w:r>
      <w:r w:rsidR="00E824C8">
        <w:rPr>
          <w:b/>
          <w:sz w:val="28"/>
          <w:szCs w:val="28"/>
        </w:rPr>
        <w:t xml:space="preserve"> </w:t>
      </w:r>
      <w:r w:rsidR="00E824C8" w:rsidRPr="00E824C8">
        <w:rPr>
          <w:sz w:val="28"/>
          <w:szCs w:val="28"/>
        </w:rPr>
        <w:t xml:space="preserve">Члени </w:t>
      </w:r>
      <w:r w:rsidR="00D35094">
        <w:rPr>
          <w:sz w:val="28"/>
          <w:szCs w:val="28"/>
        </w:rPr>
        <w:t>Е</w:t>
      </w:r>
      <w:r w:rsidRPr="00B27E5B">
        <w:rPr>
          <w:sz w:val="28"/>
          <w:szCs w:val="28"/>
        </w:rPr>
        <w:t xml:space="preserve">кспертної ради не мають права </w:t>
      </w:r>
      <w:r w:rsidR="00E824C8">
        <w:rPr>
          <w:sz w:val="28"/>
          <w:szCs w:val="28"/>
        </w:rPr>
        <w:t xml:space="preserve">будь-яким чином </w:t>
      </w:r>
      <w:r>
        <w:rPr>
          <w:sz w:val="28"/>
          <w:szCs w:val="28"/>
        </w:rPr>
        <w:t>використовувати текст чи інші матеріали, надані к</w:t>
      </w:r>
      <w:r w:rsidR="00E824C8">
        <w:rPr>
          <w:sz w:val="28"/>
          <w:szCs w:val="28"/>
        </w:rPr>
        <w:t>андидатами на участь в Програмі, у своїй діяльності чи передавати їх третім особам.</w:t>
      </w:r>
    </w:p>
    <w:p w:rsidR="00D35094" w:rsidRPr="00D35094" w:rsidRDefault="00DB1D13" w:rsidP="00AF6F43">
      <w:pPr>
        <w:ind w:firstLine="709"/>
        <w:jc w:val="both"/>
        <w:rPr>
          <w:b/>
          <w:sz w:val="28"/>
          <w:szCs w:val="28"/>
        </w:rPr>
      </w:pPr>
      <w:r w:rsidRPr="00D35094">
        <w:rPr>
          <w:b/>
          <w:sz w:val="28"/>
          <w:szCs w:val="28"/>
        </w:rPr>
        <w:t>2.</w:t>
      </w:r>
      <w:r w:rsidR="00AF6F43">
        <w:rPr>
          <w:b/>
          <w:sz w:val="28"/>
          <w:szCs w:val="28"/>
        </w:rPr>
        <w:t>6</w:t>
      </w:r>
      <w:r w:rsidRPr="00D35094">
        <w:rPr>
          <w:b/>
          <w:sz w:val="28"/>
          <w:szCs w:val="28"/>
        </w:rPr>
        <w:t xml:space="preserve">. </w:t>
      </w:r>
      <w:r w:rsidRPr="00D35094">
        <w:rPr>
          <w:spacing w:val="5"/>
          <w:sz w:val="28"/>
          <w:szCs w:val="28"/>
        </w:rPr>
        <w:t>Експертна рада, окрім визначення учасників Програми,</w:t>
      </w:r>
      <w:r w:rsidR="00D35094" w:rsidRPr="00D35094">
        <w:rPr>
          <w:spacing w:val="5"/>
          <w:sz w:val="28"/>
          <w:szCs w:val="28"/>
        </w:rPr>
        <w:t xml:space="preserve"> </w:t>
      </w:r>
      <w:r w:rsidRPr="00D35094">
        <w:rPr>
          <w:spacing w:val="5"/>
          <w:sz w:val="28"/>
          <w:szCs w:val="28"/>
        </w:rPr>
        <w:t xml:space="preserve">має право подавати на розгляд міському голові, </w:t>
      </w:r>
      <w:r w:rsidR="00D35094" w:rsidRPr="00D35094">
        <w:rPr>
          <w:spacing w:val="5"/>
          <w:sz w:val="28"/>
          <w:szCs w:val="28"/>
        </w:rPr>
        <w:t xml:space="preserve"> міській  раді,  </w:t>
      </w:r>
      <w:r w:rsidRPr="00D35094">
        <w:rPr>
          <w:spacing w:val="5"/>
          <w:sz w:val="28"/>
          <w:szCs w:val="28"/>
        </w:rPr>
        <w:t xml:space="preserve">виконавчому </w:t>
      </w:r>
      <w:r w:rsidR="00D35094" w:rsidRPr="00D35094">
        <w:rPr>
          <w:spacing w:val="5"/>
          <w:sz w:val="28"/>
          <w:szCs w:val="28"/>
        </w:rPr>
        <w:t xml:space="preserve"> </w:t>
      </w:r>
      <w:r w:rsidRPr="00D35094">
        <w:rPr>
          <w:spacing w:val="5"/>
          <w:sz w:val="28"/>
          <w:szCs w:val="28"/>
        </w:rPr>
        <w:t xml:space="preserve">комітету міської </w:t>
      </w:r>
      <w:r w:rsidR="00D35094" w:rsidRPr="00D35094">
        <w:rPr>
          <w:spacing w:val="5"/>
          <w:sz w:val="28"/>
          <w:szCs w:val="28"/>
        </w:rPr>
        <w:t xml:space="preserve"> </w:t>
      </w:r>
      <w:r w:rsidRPr="00D35094">
        <w:rPr>
          <w:spacing w:val="5"/>
          <w:sz w:val="28"/>
          <w:szCs w:val="28"/>
        </w:rPr>
        <w:t xml:space="preserve">ради, </w:t>
      </w:r>
      <w:r w:rsidR="00D35094" w:rsidRPr="00D35094">
        <w:rPr>
          <w:spacing w:val="5"/>
          <w:sz w:val="28"/>
          <w:szCs w:val="28"/>
        </w:rPr>
        <w:t xml:space="preserve"> </w:t>
      </w:r>
      <w:r w:rsidRPr="00D35094">
        <w:rPr>
          <w:spacing w:val="5"/>
          <w:sz w:val="28"/>
          <w:szCs w:val="28"/>
        </w:rPr>
        <w:t xml:space="preserve">пропозиції та </w:t>
      </w:r>
      <w:r w:rsidR="00D35094">
        <w:rPr>
          <w:spacing w:val="5"/>
          <w:sz w:val="28"/>
          <w:szCs w:val="28"/>
        </w:rPr>
        <w:t xml:space="preserve"> </w:t>
      </w:r>
      <w:r w:rsidR="00D35094" w:rsidRPr="00D35094">
        <w:rPr>
          <w:spacing w:val="5"/>
          <w:sz w:val="28"/>
          <w:szCs w:val="28"/>
        </w:rPr>
        <w:t xml:space="preserve"> </w:t>
      </w:r>
      <w:r w:rsidRPr="00D35094">
        <w:rPr>
          <w:spacing w:val="5"/>
          <w:sz w:val="28"/>
          <w:szCs w:val="28"/>
        </w:rPr>
        <w:t xml:space="preserve">рекомендації </w:t>
      </w:r>
      <w:r w:rsidR="00D35094" w:rsidRPr="00D35094">
        <w:rPr>
          <w:spacing w:val="5"/>
          <w:sz w:val="28"/>
          <w:szCs w:val="28"/>
        </w:rPr>
        <w:t xml:space="preserve"> </w:t>
      </w:r>
      <w:r w:rsidRPr="00D35094">
        <w:rPr>
          <w:spacing w:val="5"/>
          <w:sz w:val="28"/>
          <w:szCs w:val="28"/>
        </w:rPr>
        <w:t xml:space="preserve">щодо </w:t>
      </w:r>
      <w:r w:rsidR="00D35094" w:rsidRPr="00D35094">
        <w:rPr>
          <w:spacing w:val="5"/>
          <w:sz w:val="28"/>
          <w:szCs w:val="28"/>
        </w:rPr>
        <w:t xml:space="preserve"> </w:t>
      </w:r>
      <w:r w:rsidRPr="00D35094">
        <w:rPr>
          <w:spacing w:val="5"/>
          <w:sz w:val="28"/>
          <w:szCs w:val="28"/>
        </w:rPr>
        <w:t xml:space="preserve">вдосконалення </w:t>
      </w:r>
      <w:r w:rsidR="00D35094" w:rsidRPr="00D35094">
        <w:rPr>
          <w:spacing w:val="5"/>
          <w:sz w:val="28"/>
          <w:szCs w:val="28"/>
        </w:rPr>
        <w:t xml:space="preserve"> </w:t>
      </w:r>
      <w:r w:rsidRPr="00D35094">
        <w:rPr>
          <w:spacing w:val="5"/>
          <w:sz w:val="28"/>
          <w:szCs w:val="28"/>
        </w:rPr>
        <w:t>Програми,</w:t>
      </w:r>
      <w:r w:rsidRPr="00D35094">
        <w:rPr>
          <w:b/>
          <w:sz w:val="28"/>
          <w:szCs w:val="28"/>
        </w:rPr>
        <w:t xml:space="preserve"> </w:t>
      </w:r>
    </w:p>
    <w:p w:rsidR="00DB1D13" w:rsidRPr="00D35094" w:rsidRDefault="00AF6F43" w:rsidP="00AF6F4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розвитку </w:t>
      </w:r>
      <w:r w:rsidRPr="00AF6F43">
        <w:rPr>
          <w:sz w:val="28"/>
          <w:szCs w:val="28"/>
        </w:rPr>
        <w:t>книговидавництва,</w:t>
      </w:r>
      <w:r>
        <w:rPr>
          <w:sz w:val="28"/>
          <w:szCs w:val="28"/>
        </w:rPr>
        <w:t xml:space="preserve"> </w:t>
      </w:r>
      <w:r w:rsidR="00DB1D13" w:rsidRPr="00AF6F43">
        <w:rPr>
          <w:sz w:val="28"/>
          <w:szCs w:val="28"/>
        </w:rPr>
        <w:t>книгорозповсюдження</w:t>
      </w:r>
      <w:r>
        <w:rPr>
          <w:sz w:val="28"/>
          <w:szCs w:val="28"/>
        </w:rPr>
        <w:t xml:space="preserve"> у Чернівцях та інших </w:t>
      </w:r>
      <w:r w:rsidR="00DB1D13" w:rsidRPr="00D35094">
        <w:rPr>
          <w:sz w:val="28"/>
          <w:szCs w:val="28"/>
        </w:rPr>
        <w:t xml:space="preserve">питань, які відносяться до компетенції </w:t>
      </w:r>
      <w:r w:rsidR="00C4164C">
        <w:rPr>
          <w:sz w:val="28"/>
          <w:szCs w:val="28"/>
        </w:rPr>
        <w:t>Е</w:t>
      </w:r>
      <w:r w:rsidR="00DB1D13" w:rsidRPr="00D35094">
        <w:rPr>
          <w:sz w:val="28"/>
          <w:szCs w:val="28"/>
        </w:rPr>
        <w:t xml:space="preserve">кспертної ради. </w:t>
      </w:r>
    </w:p>
    <w:p w:rsidR="00E824C8" w:rsidRDefault="00E824C8" w:rsidP="00D35094">
      <w:pPr>
        <w:ind w:left="709"/>
        <w:jc w:val="center"/>
        <w:rPr>
          <w:b/>
          <w:sz w:val="28"/>
          <w:szCs w:val="28"/>
        </w:rPr>
      </w:pPr>
    </w:p>
    <w:p w:rsidR="00AF6F43" w:rsidRDefault="00AF6F43" w:rsidP="00D35094">
      <w:pPr>
        <w:ind w:left="709"/>
        <w:jc w:val="center"/>
        <w:rPr>
          <w:b/>
          <w:sz w:val="28"/>
          <w:szCs w:val="28"/>
        </w:rPr>
      </w:pPr>
    </w:p>
    <w:p w:rsidR="00366BDA" w:rsidRDefault="00366BDA" w:rsidP="00D35094">
      <w:pPr>
        <w:ind w:left="709"/>
        <w:jc w:val="center"/>
        <w:rPr>
          <w:b/>
          <w:sz w:val="28"/>
          <w:szCs w:val="28"/>
        </w:rPr>
      </w:pPr>
      <w:r w:rsidRPr="00366BDA">
        <w:rPr>
          <w:b/>
          <w:sz w:val="28"/>
          <w:szCs w:val="28"/>
        </w:rPr>
        <w:t xml:space="preserve">3. Визначення </w:t>
      </w:r>
      <w:r w:rsidR="00E824C8">
        <w:rPr>
          <w:b/>
          <w:sz w:val="28"/>
          <w:szCs w:val="28"/>
        </w:rPr>
        <w:t>у</w:t>
      </w:r>
      <w:r w:rsidRPr="00366BDA">
        <w:rPr>
          <w:b/>
          <w:sz w:val="28"/>
          <w:szCs w:val="28"/>
        </w:rPr>
        <w:t xml:space="preserve">часників </w:t>
      </w:r>
      <w:r w:rsidR="00DB1D13">
        <w:rPr>
          <w:b/>
          <w:sz w:val="28"/>
          <w:szCs w:val="28"/>
        </w:rPr>
        <w:t>П</w:t>
      </w:r>
      <w:r w:rsidRPr="00366BDA">
        <w:rPr>
          <w:b/>
          <w:sz w:val="28"/>
          <w:szCs w:val="28"/>
        </w:rPr>
        <w:t>рограми</w:t>
      </w:r>
    </w:p>
    <w:p w:rsidR="00E824C8" w:rsidRPr="00366BDA" w:rsidRDefault="00E824C8" w:rsidP="00D35094">
      <w:pPr>
        <w:ind w:left="709"/>
        <w:jc w:val="center"/>
        <w:rPr>
          <w:b/>
          <w:sz w:val="28"/>
          <w:szCs w:val="28"/>
        </w:rPr>
      </w:pPr>
    </w:p>
    <w:p w:rsidR="00DB01C9" w:rsidRDefault="00366BDA" w:rsidP="00D35094">
      <w:pPr>
        <w:ind w:firstLine="720"/>
        <w:jc w:val="both"/>
        <w:rPr>
          <w:sz w:val="28"/>
          <w:szCs w:val="28"/>
        </w:rPr>
      </w:pPr>
      <w:r w:rsidRPr="00E824C8">
        <w:rPr>
          <w:b/>
          <w:sz w:val="28"/>
          <w:szCs w:val="28"/>
        </w:rPr>
        <w:t>3.1.</w:t>
      </w:r>
      <w:r>
        <w:rPr>
          <w:sz w:val="28"/>
          <w:szCs w:val="28"/>
        </w:rPr>
        <w:t xml:space="preserve"> </w:t>
      </w:r>
      <w:r w:rsidR="00DB01C9">
        <w:rPr>
          <w:sz w:val="28"/>
          <w:szCs w:val="28"/>
        </w:rPr>
        <w:t xml:space="preserve">Кандидати на участь в Програмі, заявки яких будуть розглядатися, запрошуються на засідання </w:t>
      </w:r>
      <w:r w:rsidR="00D35094">
        <w:rPr>
          <w:sz w:val="28"/>
          <w:szCs w:val="28"/>
        </w:rPr>
        <w:t>Е</w:t>
      </w:r>
      <w:r w:rsidR="00DB01C9">
        <w:rPr>
          <w:sz w:val="28"/>
          <w:szCs w:val="28"/>
        </w:rPr>
        <w:t xml:space="preserve">кспертної ради не пізніше, ніж за три дні до його проведення. </w:t>
      </w:r>
    </w:p>
    <w:p w:rsidR="00DB01C9" w:rsidRPr="0045193B" w:rsidRDefault="00DB01C9" w:rsidP="00D35094">
      <w:pPr>
        <w:ind w:firstLine="709"/>
        <w:jc w:val="both"/>
        <w:rPr>
          <w:b/>
          <w:sz w:val="28"/>
          <w:szCs w:val="28"/>
        </w:rPr>
      </w:pPr>
      <w:r w:rsidRPr="00DB01C9">
        <w:rPr>
          <w:b/>
          <w:sz w:val="28"/>
          <w:szCs w:val="28"/>
        </w:rPr>
        <w:t>3.2.</w:t>
      </w:r>
      <w:r>
        <w:rPr>
          <w:sz w:val="28"/>
          <w:szCs w:val="28"/>
        </w:rPr>
        <w:t xml:space="preserve"> </w:t>
      </w:r>
      <w:r w:rsidRPr="0045193B">
        <w:rPr>
          <w:sz w:val="28"/>
          <w:szCs w:val="28"/>
        </w:rPr>
        <w:t xml:space="preserve">Рішення </w:t>
      </w:r>
      <w:r w:rsidR="00D35094">
        <w:rPr>
          <w:sz w:val="28"/>
          <w:szCs w:val="28"/>
        </w:rPr>
        <w:t>Е</w:t>
      </w:r>
      <w:r w:rsidRPr="0045193B">
        <w:rPr>
          <w:sz w:val="28"/>
          <w:szCs w:val="28"/>
        </w:rPr>
        <w:t>кспертної ради вважається прийнятим, якщо за нього проголосувал</w:t>
      </w:r>
      <w:r w:rsidR="00C4164C">
        <w:rPr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45193B">
        <w:rPr>
          <w:sz w:val="28"/>
          <w:szCs w:val="28"/>
        </w:rPr>
        <w:t>більшіст</w:t>
      </w:r>
      <w:r>
        <w:rPr>
          <w:sz w:val="28"/>
          <w:szCs w:val="28"/>
        </w:rPr>
        <w:t>ь</w:t>
      </w:r>
      <w:r w:rsidRPr="0045193B">
        <w:rPr>
          <w:sz w:val="28"/>
          <w:szCs w:val="28"/>
        </w:rPr>
        <w:t xml:space="preserve"> від загальної кількості членів </w:t>
      </w:r>
      <w:r w:rsidR="00C4164C">
        <w:rPr>
          <w:sz w:val="28"/>
          <w:szCs w:val="28"/>
        </w:rPr>
        <w:t>Е</w:t>
      </w:r>
      <w:r w:rsidRPr="0045193B">
        <w:rPr>
          <w:sz w:val="28"/>
          <w:szCs w:val="28"/>
        </w:rPr>
        <w:t>кспертної ради</w:t>
      </w:r>
      <w:r>
        <w:rPr>
          <w:sz w:val="28"/>
          <w:szCs w:val="28"/>
        </w:rPr>
        <w:t>.</w:t>
      </w:r>
    </w:p>
    <w:p w:rsidR="00DB01C9" w:rsidRDefault="00DB01C9" w:rsidP="00D35094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3.3. </w:t>
      </w:r>
      <w:r w:rsidRPr="00DB01C9">
        <w:rPr>
          <w:sz w:val="28"/>
          <w:szCs w:val="28"/>
        </w:rPr>
        <w:t xml:space="preserve">Член </w:t>
      </w:r>
      <w:r w:rsidR="00D35094">
        <w:rPr>
          <w:sz w:val="28"/>
          <w:szCs w:val="28"/>
        </w:rPr>
        <w:t>Е</w:t>
      </w:r>
      <w:r w:rsidRPr="00DB01C9">
        <w:rPr>
          <w:sz w:val="28"/>
          <w:szCs w:val="28"/>
        </w:rPr>
        <w:t>кспертної ради, який не підтримує рішення, може викласти у письмовій формі свою думку, що додається до протоколу засідання.</w:t>
      </w:r>
    </w:p>
    <w:p w:rsidR="00E824C8" w:rsidRDefault="00DB01C9" w:rsidP="00D35094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3.4. </w:t>
      </w:r>
      <w:r w:rsidRPr="0045193B">
        <w:rPr>
          <w:sz w:val="28"/>
          <w:szCs w:val="28"/>
        </w:rPr>
        <w:t xml:space="preserve">Член </w:t>
      </w:r>
      <w:r w:rsidR="00D35094">
        <w:rPr>
          <w:sz w:val="28"/>
          <w:szCs w:val="28"/>
        </w:rPr>
        <w:t>Е</w:t>
      </w:r>
      <w:r w:rsidRPr="0045193B">
        <w:rPr>
          <w:sz w:val="28"/>
          <w:szCs w:val="28"/>
        </w:rPr>
        <w:t xml:space="preserve">кспертної ради, відсутній на засіданні, </w:t>
      </w:r>
      <w:r>
        <w:rPr>
          <w:sz w:val="28"/>
          <w:szCs w:val="28"/>
        </w:rPr>
        <w:t>має право</w:t>
      </w:r>
      <w:r w:rsidRPr="0045193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надати </w:t>
      </w:r>
      <w:r w:rsidRPr="0045193B">
        <w:rPr>
          <w:sz w:val="28"/>
          <w:szCs w:val="28"/>
        </w:rPr>
        <w:t>своє бачення щодо питань, які знаходять на розгляді, у письмовому</w:t>
      </w:r>
      <w:r>
        <w:rPr>
          <w:sz w:val="28"/>
          <w:szCs w:val="28"/>
        </w:rPr>
        <w:t xml:space="preserve"> вигляді.</w:t>
      </w:r>
      <w:r w:rsidR="00ED4940">
        <w:rPr>
          <w:sz w:val="28"/>
          <w:szCs w:val="28"/>
        </w:rPr>
        <w:t xml:space="preserve"> </w:t>
      </w:r>
    </w:p>
    <w:p w:rsidR="00ED4940" w:rsidRDefault="00ED4940" w:rsidP="00D35094">
      <w:pPr>
        <w:ind w:firstLine="720"/>
        <w:jc w:val="both"/>
        <w:rPr>
          <w:sz w:val="28"/>
          <w:szCs w:val="28"/>
        </w:rPr>
      </w:pPr>
      <w:r w:rsidRPr="00CD408F">
        <w:rPr>
          <w:b/>
          <w:sz w:val="28"/>
          <w:szCs w:val="28"/>
        </w:rPr>
        <w:t>3.5.</w:t>
      </w:r>
      <w:r>
        <w:rPr>
          <w:sz w:val="28"/>
          <w:szCs w:val="28"/>
        </w:rPr>
        <w:t xml:space="preserve"> У своєму висновку </w:t>
      </w:r>
      <w:r w:rsidR="00D35094">
        <w:rPr>
          <w:sz w:val="28"/>
          <w:szCs w:val="28"/>
        </w:rPr>
        <w:t>Е</w:t>
      </w:r>
      <w:r w:rsidR="00CD408F">
        <w:rPr>
          <w:sz w:val="28"/>
          <w:szCs w:val="28"/>
        </w:rPr>
        <w:t>кспертна рада вказує мотивацію щодо прийняття/відхилення про</w:t>
      </w:r>
      <w:r w:rsidR="00B37956">
        <w:rPr>
          <w:sz w:val="28"/>
          <w:szCs w:val="28"/>
        </w:rPr>
        <w:t>є</w:t>
      </w:r>
      <w:r w:rsidR="00CD408F">
        <w:rPr>
          <w:sz w:val="28"/>
          <w:szCs w:val="28"/>
        </w:rPr>
        <w:t xml:space="preserve">кту, пропозиції щодо тиражу праці, рекомендований обсяг співфінансування, а також інші зауваження та пропозиції, які стосуються проекту.  </w:t>
      </w:r>
    </w:p>
    <w:p w:rsidR="00DB01C9" w:rsidRDefault="00DB01C9" w:rsidP="00D35094">
      <w:pPr>
        <w:ind w:firstLine="720"/>
        <w:rPr>
          <w:b/>
          <w:sz w:val="28"/>
          <w:szCs w:val="28"/>
        </w:rPr>
      </w:pPr>
    </w:p>
    <w:p w:rsidR="00DB1D13" w:rsidRDefault="00DB1D13" w:rsidP="00D35094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 Прикінцеві положення</w:t>
      </w:r>
    </w:p>
    <w:p w:rsidR="00DB1D13" w:rsidRDefault="00DB1D13" w:rsidP="00D35094">
      <w:pPr>
        <w:ind w:firstLine="720"/>
        <w:jc w:val="center"/>
        <w:rPr>
          <w:b/>
          <w:sz w:val="28"/>
          <w:szCs w:val="28"/>
        </w:rPr>
      </w:pPr>
    </w:p>
    <w:p w:rsidR="00DB1D13" w:rsidRDefault="00DB01C9" w:rsidP="00D35094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4.1. </w:t>
      </w:r>
      <w:r w:rsidR="00B37956">
        <w:rPr>
          <w:sz w:val="28"/>
          <w:szCs w:val="28"/>
        </w:rPr>
        <w:t>Відділ</w:t>
      </w:r>
      <w:r w:rsidR="001F788A">
        <w:rPr>
          <w:sz w:val="28"/>
          <w:szCs w:val="28"/>
        </w:rPr>
        <w:t xml:space="preserve"> інформації та зв’язків з громадськістю міської ради </w:t>
      </w:r>
      <w:r w:rsidR="00B37956">
        <w:rPr>
          <w:sz w:val="28"/>
          <w:szCs w:val="28"/>
        </w:rPr>
        <w:t xml:space="preserve">готує </w:t>
      </w:r>
      <w:r w:rsidR="001F788A">
        <w:rPr>
          <w:sz w:val="28"/>
          <w:szCs w:val="28"/>
        </w:rPr>
        <w:t>про</w:t>
      </w:r>
      <w:r w:rsidR="00B37956">
        <w:rPr>
          <w:sz w:val="28"/>
          <w:szCs w:val="28"/>
        </w:rPr>
        <w:t>єкт</w:t>
      </w:r>
      <w:r w:rsidR="001F788A">
        <w:rPr>
          <w:sz w:val="28"/>
          <w:szCs w:val="28"/>
        </w:rPr>
        <w:t xml:space="preserve"> рішення для затвердження виконавчим комітетом міської ради</w:t>
      </w:r>
      <w:r w:rsidR="00B37956">
        <w:rPr>
          <w:sz w:val="28"/>
          <w:szCs w:val="28"/>
        </w:rPr>
        <w:t xml:space="preserve"> на основі протоколу засідання Експертної ради.</w:t>
      </w:r>
    </w:p>
    <w:p w:rsidR="00DB1D13" w:rsidRDefault="00ED4940" w:rsidP="00D35094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</w:t>
      </w:r>
      <w:r w:rsidR="001F788A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. </w:t>
      </w:r>
      <w:r w:rsidRPr="00ED4940">
        <w:rPr>
          <w:sz w:val="28"/>
          <w:szCs w:val="28"/>
        </w:rPr>
        <w:t xml:space="preserve">Експертна рада має право залучати до своєї роботи представників виконавчих органів міської ради, </w:t>
      </w:r>
      <w:r>
        <w:rPr>
          <w:sz w:val="28"/>
          <w:szCs w:val="28"/>
        </w:rPr>
        <w:t xml:space="preserve">підприємств та організацій сфери книговидання і книгорозповсюдження, </w:t>
      </w:r>
      <w:r w:rsidRPr="00ED4940">
        <w:rPr>
          <w:sz w:val="28"/>
          <w:szCs w:val="28"/>
        </w:rPr>
        <w:t>а також окремих фахівців.</w:t>
      </w:r>
      <w:r>
        <w:rPr>
          <w:b/>
          <w:sz w:val="28"/>
          <w:szCs w:val="28"/>
        </w:rPr>
        <w:t xml:space="preserve"> </w:t>
      </w:r>
    </w:p>
    <w:p w:rsidR="00656803" w:rsidRDefault="001F788A" w:rsidP="0065680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56803" w:rsidRDefault="00656803" w:rsidP="00656803">
      <w:pPr>
        <w:ind w:firstLine="709"/>
        <w:jc w:val="both"/>
        <w:rPr>
          <w:sz w:val="28"/>
          <w:szCs w:val="28"/>
        </w:rPr>
      </w:pPr>
    </w:p>
    <w:p w:rsidR="00ED4940" w:rsidRDefault="00ED4940" w:rsidP="00656803">
      <w:pPr>
        <w:ind w:firstLine="709"/>
        <w:jc w:val="both"/>
        <w:rPr>
          <w:sz w:val="28"/>
          <w:szCs w:val="28"/>
        </w:rPr>
      </w:pPr>
    </w:p>
    <w:p w:rsidR="00656803" w:rsidRPr="008B149E" w:rsidRDefault="00656803" w:rsidP="00656803">
      <w:pPr>
        <w:pStyle w:val="2"/>
        <w:rPr>
          <w:b/>
          <w:szCs w:val="28"/>
          <w:lang w:val="uk-UA"/>
        </w:rPr>
      </w:pPr>
      <w:r w:rsidRPr="008B149E">
        <w:rPr>
          <w:b/>
          <w:szCs w:val="28"/>
          <w:lang w:val="uk-UA"/>
        </w:rPr>
        <w:t xml:space="preserve">Секретар виконавчого комітету </w:t>
      </w:r>
    </w:p>
    <w:p w:rsidR="002118BA" w:rsidRDefault="00656803" w:rsidP="00CD408F">
      <w:pPr>
        <w:jc w:val="both"/>
      </w:pPr>
      <w:r w:rsidRPr="00A03218">
        <w:rPr>
          <w:b/>
          <w:sz w:val="28"/>
          <w:szCs w:val="28"/>
        </w:rPr>
        <w:t xml:space="preserve">Чернівецької міської ради      </w:t>
      </w:r>
      <w:r>
        <w:rPr>
          <w:b/>
          <w:sz w:val="28"/>
          <w:szCs w:val="28"/>
        </w:rPr>
        <w:t xml:space="preserve"> </w:t>
      </w:r>
      <w:r w:rsidRPr="00A03218">
        <w:rPr>
          <w:b/>
          <w:sz w:val="28"/>
          <w:szCs w:val="28"/>
        </w:rPr>
        <w:t xml:space="preserve">                                                             </w:t>
      </w:r>
      <w:r w:rsidR="00AF6F43">
        <w:rPr>
          <w:b/>
          <w:sz w:val="28"/>
          <w:szCs w:val="28"/>
        </w:rPr>
        <w:t>А</w:t>
      </w:r>
      <w:r w:rsidRPr="00A03218">
        <w:rPr>
          <w:b/>
          <w:sz w:val="28"/>
          <w:szCs w:val="28"/>
        </w:rPr>
        <w:t>.</w:t>
      </w:r>
      <w:r w:rsidR="00AF6F43">
        <w:rPr>
          <w:b/>
          <w:sz w:val="28"/>
          <w:szCs w:val="28"/>
        </w:rPr>
        <w:t xml:space="preserve"> Бабюк</w:t>
      </w:r>
    </w:p>
    <w:sectPr w:rsidR="002118BA" w:rsidSect="00656803">
      <w:headerReference w:type="even" r:id="rId7"/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4270" w:rsidRDefault="00364270">
      <w:r>
        <w:separator/>
      </w:r>
    </w:p>
  </w:endnote>
  <w:endnote w:type="continuationSeparator" w:id="0">
    <w:p w:rsidR="00364270" w:rsidRDefault="00364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4270" w:rsidRDefault="00364270">
      <w:r>
        <w:separator/>
      </w:r>
    </w:p>
  </w:footnote>
  <w:footnote w:type="continuationSeparator" w:id="0">
    <w:p w:rsidR="00364270" w:rsidRDefault="003642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6BDA" w:rsidRDefault="00366BDA" w:rsidP="002A021D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66BDA" w:rsidRDefault="00366BD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6BDA" w:rsidRDefault="00366BDA" w:rsidP="002A021D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91739">
      <w:rPr>
        <w:rStyle w:val="a7"/>
        <w:noProof/>
      </w:rPr>
      <w:t>2</w:t>
    </w:r>
    <w:r>
      <w:rPr>
        <w:rStyle w:val="a7"/>
      </w:rPr>
      <w:fldChar w:fldCharType="end"/>
    </w:r>
  </w:p>
  <w:p w:rsidR="00366BDA" w:rsidRDefault="00366BD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E5057D"/>
    <w:multiLevelType w:val="multilevel"/>
    <w:tmpl w:val="5C4EAE8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070"/>
        </w:tabs>
        <w:ind w:left="2070" w:hanging="135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2059"/>
        </w:tabs>
        <w:ind w:left="2059" w:hanging="135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059"/>
        </w:tabs>
        <w:ind w:left="2059" w:hanging="135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059"/>
        </w:tabs>
        <w:ind w:left="2059" w:hanging="135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hint="default"/>
        <w:b/>
      </w:rPr>
    </w:lvl>
  </w:abstractNum>
  <w:abstractNum w:abstractNumId="1" w15:restartNumberingAfterBreak="0">
    <w:nsid w:val="6ACC626F"/>
    <w:multiLevelType w:val="multilevel"/>
    <w:tmpl w:val="A9349A4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803"/>
    <w:rsid w:val="00001D83"/>
    <w:rsid w:val="00024354"/>
    <w:rsid w:val="000442FB"/>
    <w:rsid w:val="000629BF"/>
    <w:rsid w:val="00063D72"/>
    <w:rsid w:val="000C0B79"/>
    <w:rsid w:val="000F0B17"/>
    <w:rsid w:val="00104991"/>
    <w:rsid w:val="001F788A"/>
    <w:rsid w:val="00210DDE"/>
    <w:rsid w:val="002118BA"/>
    <w:rsid w:val="00242CD0"/>
    <w:rsid w:val="002741EB"/>
    <w:rsid w:val="00286090"/>
    <w:rsid w:val="00291739"/>
    <w:rsid w:val="002A021D"/>
    <w:rsid w:val="003454FB"/>
    <w:rsid w:val="00364270"/>
    <w:rsid w:val="00366BDA"/>
    <w:rsid w:val="00377542"/>
    <w:rsid w:val="00401056"/>
    <w:rsid w:val="0041724B"/>
    <w:rsid w:val="004178E4"/>
    <w:rsid w:val="0045193B"/>
    <w:rsid w:val="005C07C5"/>
    <w:rsid w:val="00654CEA"/>
    <w:rsid w:val="00656803"/>
    <w:rsid w:val="0069167D"/>
    <w:rsid w:val="00692298"/>
    <w:rsid w:val="007750C1"/>
    <w:rsid w:val="007845BB"/>
    <w:rsid w:val="007F630A"/>
    <w:rsid w:val="00890A57"/>
    <w:rsid w:val="008930D3"/>
    <w:rsid w:val="008B149E"/>
    <w:rsid w:val="008B6043"/>
    <w:rsid w:val="008C141C"/>
    <w:rsid w:val="008C3BFB"/>
    <w:rsid w:val="00951C47"/>
    <w:rsid w:val="00981233"/>
    <w:rsid w:val="009852C4"/>
    <w:rsid w:val="009A1C1C"/>
    <w:rsid w:val="009D7EAA"/>
    <w:rsid w:val="00A02965"/>
    <w:rsid w:val="00A3447F"/>
    <w:rsid w:val="00AA112B"/>
    <w:rsid w:val="00AF6E34"/>
    <w:rsid w:val="00AF6F43"/>
    <w:rsid w:val="00B213BC"/>
    <w:rsid w:val="00B27E5B"/>
    <w:rsid w:val="00B37956"/>
    <w:rsid w:val="00B932B5"/>
    <w:rsid w:val="00C16D23"/>
    <w:rsid w:val="00C2317B"/>
    <w:rsid w:val="00C4164C"/>
    <w:rsid w:val="00CC17B5"/>
    <w:rsid w:val="00CD408F"/>
    <w:rsid w:val="00D35094"/>
    <w:rsid w:val="00DB01C9"/>
    <w:rsid w:val="00DB1D13"/>
    <w:rsid w:val="00DB3F89"/>
    <w:rsid w:val="00DC0A1C"/>
    <w:rsid w:val="00E27192"/>
    <w:rsid w:val="00E824C8"/>
    <w:rsid w:val="00E934AF"/>
    <w:rsid w:val="00ED4940"/>
    <w:rsid w:val="00F50CC0"/>
    <w:rsid w:val="00F91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444347C-9E72-436A-9ECF-41D76E997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6803"/>
    <w:rPr>
      <w:sz w:val="24"/>
      <w:szCs w:val="24"/>
      <w:lang w:val="uk-UA" w:eastAsia="uk-UA"/>
    </w:rPr>
  </w:style>
  <w:style w:type="paragraph" w:styleId="2">
    <w:name w:val="heading 2"/>
    <w:basedOn w:val="a"/>
    <w:next w:val="a"/>
    <w:qFormat/>
    <w:rsid w:val="00656803"/>
    <w:pPr>
      <w:keepNext/>
      <w:spacing w:line="204" w:lineRule="auto"/>
      <w:jc w:val="both"/>
      <w:outlineLvl w:val="1"/>
    </w:pPr>
    <w:rPr>
      <w:sz w:val="28"/>
      <w:szCs w:val="20"/>
      <w:lang w:val="ru-RU" w:eastAsia="ru-RU"/>
    </w:rPr>
  </w:style>
  <w:style w:type="paragraph" w:styleId="3">
    <w:name w:val="heading 3"/>
    <w:basedOn w:val="a"/>
    <w:next w:val="a"/>
    <w:qFormat/>
    <w:rsid w:val="00A0296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656803"/>
    <w:pPr>
      <w:tabs>
        <w:tab w:val="center" w:pos="4819"/>
        <w:tab w:val="right" w:pos="9639"/>
      </w:tabs>
    </w:pPr>
  </w:style>
  <w:style w:type="paragraph" w:styleId="a4">
    <w:name w:val="footer"/>
    <w:basedOn w:val="a"/>
    <w:rsid w:val="00656803"/>
    <w:pPr>
      <w:tabs>
        <w:tab w:val="center" w:pos="4819"/>
        <w:tab w:val="right" w:pos="9639"/>
      </w:tabs>
    </w:pPr>
  </w:style>
  <w:style w:type="character" w:customStyle="1" w:styleId="a5">
    <w:name w:val="Основний текст_"/>
    <w:link w:val="a6"/>
    <w:rsid w:val="00656803"/>
    <w:rPr>
      <w:sz w:val="21"/>
      <w:szCs w:val="21"/>
      <w:lang w:bidi="ar-SA"/>
    </w:rPr>
  </w:style>
  <w:style w:type="paragraph" w:customStyle="1" w:styleId="a6">
    <w:name w:val="Основний текст"/>
    <w:basedOn w:val="a"/>
    <w:link w:val="a5"/>
    <w:rsid w:val="00656803"/>
    <w:pPr>
      <w:shd w:val="clear" w:color="auto" w:fill="FFFFFF"/>
      <w:spacing w:before="480" w:after="300" w:line="240" w:lineRule="atLeast"/>
      <w:ind w:firstLine="680"/>
    </w:pPr>
    <w:rPr>
      <w:sz w:val="21"/>
      <w:szCs w:val="21"/>
      <w:lang w:val="en-US" w:eastAsia="en-US"/>
    </w:rPr>
  </w:style>
  <w:style w:type="character" w:styleId="a7">
    <w:name w:val="page number"/>
    <w:basedOn w:val="a0"/>
    <w:rsid w:val="00656803"/>
  </w:style>
  <w:style w:type="character" w:customStyle="1" w:styleId="FontStyle18">
    <w:name w:val="Font Style18"/>
    <w:rsid w:val="00A02965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9">
    <w:name w:val="Font Style19"/>
    <w:rsid w:val="00A02965"/>
    <w:rPr>
      <w:rFonts w:ascii="Times New Roman" w:hAnsi="Times New Roman" w:cs="Times New Roman"/>
      <w:sz w:val="26"/>
      <w:szCs w:val="26"/>
    </w:rPr>
  </w:style>
  <w:style w:type="paragraph" w:styleId="30">
    <w:name w:val="Body Text 3"/>
    <w:basedOn w:val="a"/>
    <w:rsid w:val="00A02965"/>
    <w:pPr>
      <w:autoSpaceDE w:val="0"/>
      <w:autoSpaceDN w:val="0"/>
      <w:spacing w:line="360" w:lineRule="auto"/>
      <w:jc w:val="center"/>
    </w:pPr>
    <w:rPr>
      <w:rFonts w:eastAsia="PMingLiU"/>
      <w:b/>
      <w:sz w:val="36"/>
      <w:szCs w:val="20"/>
      <w:lang w:eastAsia="ru-RU"/>
    </w:rPr>
  </w:style>
  <w:style w:type="table" w:styleId="a8">
    <w:name w:val="Table Grid"/>
    <w:basedOn w:val="a1"/>
    <w:rsid w:val="004172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A3447F"/>
  </w:style>
  <w:style w:type="character" w:styleId="a9">
    <w:name w:val="Emphasis"/>
    <w:qFormat/>
    <w:rsid w:val="00A3447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546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>SPecialiST RePack</Company>
  <LinksUpToDate>false</LinksUpToDate>
  <CharactersWithSpaces>3657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WiZaRd</dc:creator>
  <cp:keywords/>
  <cp:lastModifiedBy>kompvid2</cp:lastModifiedBy>
  <cp:revision>2</cp:revision>
  <cp:lastPrinted>2020-01-17T08:00:00Z</cp:lastPrinted>
  <dcterms:created xsi:type="dcterms:W3CDTF">2020-03-10T14:03:00Z</dcterms:created>
  <dcterms:modified xsi:type="dcterms:W3CDTF">2020-03-10T14:03:00Z</dcterms:modified>
</cp:coreProperties>
</file>