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A26EF0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C3682F" w:rsidRDefault="00D04BA8" w:rsidP="00C3682F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  <w:r w:rsidRPr="00F54ECC">
        <w:rPr>
          <w:b w:val="0"/>
        </w:rPr>
        <w:t xml:space="preserve"> </w:t>
      </w:r>
    </w:p>
    <w:p w:rsidR="00D04BA8" w:rsidRDefault="00E815E6" w:rsidP="003D061C">
      <w:pPr>
        <w:spacing w:line="216" w:lineRule="auto"/>
        <w:ind w:right="-144"/>
      </w:pPr>
      <w:r>
        <w:t>25.02.</w:t>
      </w:r>
      <w:r w:rsidR="00C3682F">
        <w:t>2020</w:t>
      </w:r>
      <w:r>
        <w:t xml:space="preserve"> </w:t>
      </w:r>
      <w:r w:rsidR="00D04BA8" w:rsidRPr="00F54ECC">
        <w:t>№</w:t>
      </w:r>
      <w:r>
        <w:t>78/5</w:t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>
        <w:t xml:space="preserve">                     </w:t>
      </w:r>
      <w:r w:rsidR="00C3682F">
        <w:t xml:space="preserve">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F717EA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47718D" w:rsidP="00F717EA">
            <w:pPr>
              <w:ind w:left="-108"/>
              <w:rPr>
                <w:b/>
              </w:rPr>
            </w:pPr>
            <w:r>
              <w:rPr>
                <w:b/>
              </w:rPr>
              <w:t>правочину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0B32A3">
              <w:rPr>
                <w:b/>
              </w:rPr>
              <w:t xml:space="preserve"> має  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671C4D" w:rsidRPr="005D375F" w:rsidRDefault="000B32A3" w:rsidP="000C4EE8">
      <w:pPr>
        <w:ind w:right="-186" w:firstLine="708"/>
        <w:jc w:val="both"/>
      </w:pPr>
      <w:r>
        <w:t>Розглянувши заяву</w:t>
      </w:r>
      <w:r w:rsidR="00E855A9">
        <w:t xml:space="preserve"> </w:t>
      </w:r>
      <w:r>
        <w:t xml:space="preserve">опікуна </w:t>
      </w:r>
      <w:r w:rsidR="00BD0C2F">
        <w:rPr>
          <w:b/>
        </w:rPr>
        <w:t xml:space="preserve">(…) </w:t>
      </w:r>
      <w:r w:rsidR="00BD0C2F">
        <w:t>(вул.(…)</w:t>
      </w:r>
      <w:r w:rsidR="00E855A9">
        <w:t>,</w:t>
      </w:r>
      <w:r>
        <w:t xml:space="preserve"> м.Чернівці)</w:t>
      </w:r>
      <w:r w:rsidR="003F2A36">
        <w:t>,</w:t>
      </w:r>
      <w:r>
        <w:t xml:space="preserve">  подану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3D061C">
        <w:rPr>
          <w:color w:val="000000"/>
        </w:rPr>
        <w:t>242, 368, 370, 372, 655,</w:t>
      </w:r>
      <w:r w:rsidR="00185176">
        <w:rPr>
          <w:color w:val="000000"/>
        </w:rPr>
        <w:t xml:space="preserve"> </w:t>
      </w:r>
      <w:r w:rsidR="003D061C">
        <w:rPr>
          <w:color w:val="000000"/>
        </w:rPr>
        <w:t>656</w:t>
      </w:r>
      <w:r w:rsidR="00844A7C">
        <w:rPr>
          <w:color w:val="000000"/>
        </w:rPr>
        <w:t>,</w:t>
      </w:r>
      <w:r w:rsidR="00185176">
        <w:rPr>
          <w:color w:val="000000"/>
        </w:rPr>
        <w:t xml:space="preserve"> 1216-1218, </w:t>
      </w:r>
      <w:r w:rsidR="00844A7C">
        <w:rPr>
          <w:color w:val="000000"/>
        </w:rPr>
        <w:t>1258,</w:t>
      </w:r>
      <w:r w:rsidR="00185176">
        <w:rPr>
          <w:color w:val="000000"/>
        </w:rPr>
        <w:t xml:space="preserve"> </w:t>
      </w:r>
      <w:r w:rsidR="00844A7C">
        <w:rPr>
          <w:color w:val="000000"/>
        </w:rPr>
        <w:t>1261,</w:t>
      </w:r>
      <w:r w:rsidR="00185176">
        <w:rPr>
          <w:color w:val="000000"/>
        </w:rPr>
        <w:t xml:space="preserve"> </w:t>
      </w:r>
      <w:r w:rsidR="00844A7C">
        <w:rPr>
          <w:color w:val="000000"/>
        </w:rPr>
        <w:t>1267,</w:t>
      </w:r>
      <w:r w:rsidR="00185176">
        <w:rPr>
          <w:color w:val="000000"/>
        </w:rPr>
        <w:t xml:space="preserve"> </w:t>
      </w:r>
      <w:r w:rsidR="00844A7C">
        <w:rPr>
          <w:color w:val="000000"/>
        </w:rPr>
        <w:t>1268,</w:t>
      </w:r>
      <w:r w:rsidR="00185176">
        <w:rPr>
          <w:color w:val="000000"/>
        </w:rPr>
        <w:t xml:space="preserve"> </w:t>
      </w:r>
      <w:r w:rsidR="00844A7C">
        <w:rPr>
          <w:color w:val="000000"/>
        </w:rPr>
        <w:t>1278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C3682F">
        <w:rPr>
          <w:color w:val="000000"/>
        </w:rPr>
        <w:t>, статті 6 З</w:t>
      </w:r>
      <w:r w:rsidR="003F2A36">
        <w:rPr>
          <w:color w:val="000000"/>
        </w:rPr>
        <w:t xml:space="preserve">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531BAF">
        <w:t>14</w:t>
      </w:r>
      <w:r w:rsidR="00A72BF3">
        <w:t>.</w:t>
      </w:r>
      <w:r w:rsidR="00531BAF">
        <w:t>0</w:t>
      </w:r>
      <w:r>
        <w:t>2</w:t>
      </w:r>
      <w:r w:rsidR="004104B9">
        <w:t>.</w:t>
      </w:r>
      <w:r w:rsidR="00531BAF">
        <w:t>2020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531BAF">
        <w:t>2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D04BA8" w:rsidRDefault="00D04BA8" w:rsidP="00C72FF5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924F60" w:rsidRDefault="005836AA" w:rsidP="00166BB9">
      <w:pPr>
        <w:pStyle w:val="20"/>
        <w:ind w:right="-141" w:firstLine="708"/>
        <w:rPr>
          <w:color w:val="000000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</w:t>
      </w:r>
      <w:r w:rsidR="005F1CD6">
        <w:rPr>
          <w:color w:val="000000"/>
        </w:rPr>
        <w:t xml:space="preserve"> поділ спадкового майна</w:t>
      </w:r>
      <w:r w:rsidR="00C14192">
        <w:rPr>
          <w:color w:val="000000"/>
        </w:rPr>
        <w:t>, яке залишилося після смерті</w:t>
      </w:r>
      <w:r w:rsidR="00BD0C2F">
        <w:rPr>
          <w:color w:val="000000"/>
        </w:rPr>
        <w:t xml:space="preserve"> </w:t>
      </w:r>
      <w:r w:rsidR="00BD0C2F">
        <w:rPr>
          <w:b/>
          <w:color w:val="000000"/>
        </w:rPr>
        <w:t>(…)</w:t>
      </w:r>
      <w:r w:rsidR="00924F60">
        <w:rPr>
          <w:color w:val="000000"/>
        </w:rPr>
        <w:t xml:space="preserve">, </w:t>
      </w:r>
      <w:r w:rsidR="00C3682F">
        <w:rPr>
          <w:color w:val="000000"/>
        </w:rPr>
        <w:t xml:space="preserve">який помер </w:t>
      </w:r>
      <w:r w:rsidR="00BD0C2F">
        <w:rPr>
          <w:color w:val="000000"/>
        </w:rPr>
        <w:t xml:space="preserve">(…) </w:t>
      </w:r>
      <w:r w:rsidR="00C3682F">
        <w:rPr>
          <w:color w:val="000000"/>
        </w:rPr>
        <w:t>року, та постійно проживав і</w:t>
      </w:r>
      <w:r w:rsidR="00924F60">
        <w:rPr>
          <w:color w:val="000000"/>
        </w:rPr>
        <w:t xml:space="preserve"> був зареєстрований за адресою вул.</w:t>
      </w:r>
      <w:r w:rsidR="00BD0C2F">
        <w:rPr>
          <w:color w:val="000000"/>
        </w:rPr>
        <w:t>(…)</w:t>
      </w:r>
      <w:r w:rsidR="00924F60">
        <w:rPr>
          <w:color w:val="000000"/>
        </w:rPr>
        <w:t>, між його спадкоємцями:</w:t>
      </w:r>
    </w:p>
    <w:p w:rsidR="005F1CD6" w:rsidRDefault="005F1CD6" w:rsidP="00166BB9">
      <w:pPr>
        <w:pStyle w:val="20"/>
        <w:ind w:right="-141" w:firstLine="708"/>
        <w:rPr>
          <w:color w:val="000000"/>
        </w:rPr>
      </w:pPr>
      <w:r>
        <w:rPr>
          <w:color w:val="000000"/>
        </w:rPr>
        <w:t xml:space="preserve">- </w:t>
      </w:r>
      <w:r w:rsidR="00E5371B">
        <w:rPr>
          <w:color w:val="000000"/>
        </w:rPr>
        <w:t xml:space="preserve">недієздатним </w:t>
      </w:r>
      <w:r>
        <w:rPr>
          <w:color w:val="000000"/>
        </w:rPr>
        <w:t>батьком</w:t>
      </w:r>
      <w:r w:rsidR="00BD0C2F">
        <w:rPr>
          <w:color w:val="000000"/>
        </w:rPr>
        <w:t xml:space="preserve"> </w:t>
      </w:r>
      <w:r w:rsidR="00BD0C2F">
        <w:rPr>
          <w:b/>
          <w:color w:val="000000"/>
        </w:rPr>
        <w:t>(…)</w:t>
      </w:r>
      <w:r>
        <w:rPr>
          <w:color w:val="000000"/>
        </w:rPr>
        <w:t>,</w:t>
      </w:r>
      <w:r w:rsidR="00BD0C2F">
        <w:rPr>
          <w:color w:val="000000"/>
        </w:rPr>
        <w:t xml:space="preserve"> (…) </w:t>
      </w:r>
      <w:r>
        <w:rPr>
          <w:color w:val="000000"/>
        </w:rPr>
        <w:t>р</w:t>
      </w:r>
      <w:r w:rsidR="00E5371B">
        <w:rPr>
          <w:color w:val="000000"/>
        </w:rPr>
        <w:t xml:space="preserve">оку </w:t>
      </w:r>
      <w:r>
        <w:rPr>
          <w:color w:val="000000"/>
        </w:rPr>
        <w:t>н</w:t>
      </w:r>
      <w:r w:rsidR="00E5371B">
        <w:rPr>
          <w:color w:val="000000"/>
        </w:rPr>
        <w:t xml:space="preserve">ародження, який зареєстрований </w:t>
      </w:r>
      <w:r w:rsidR="00C3682F">
        <w:rPr>
          <w:color w:val="000000"/>
        </w:rPr>
        <w:t xml:space="preserve">за адресою </w:t>
      </w:r>
      <w:r w:rsidR="00E5371B">
        <w:rPr>
          <w:color w:val="000000"/>
        </w:rPr>
        <w:t>вул.</w:t>
      </w:r>
      <w:r w:rsidR="00BD0C2F">
        <w:rPr>
          <w:color w:val="000000"/>
        </w:rPr>
        <w:t>(…)</w:t>
      </w:r>
      <w:r w:rsidR="00E5371B">
        <w:rPr>
          <w:color w:val="000000"/>
        </w:rPr>
        <w:t xml:space="preserve"> в м.Чернівцях, опікуном якого є  дружина</w:t>
      </w:r>
      <w:r w:rsidR="00BD0C2F">
        <w:rPr>
          <w:b/>
          <w:color w:val="000000"/>
        </w:rPr>
        <w:t>(…)</w:t>
      </w:r>
      <w:r w:rsidR="00E5371B">
        <w:rPr>
          <w:color w:val="000000"/>
        </w:rPr>
        <w:t xml:space="preserve">, відповідно до рішення </w:t>
      </w:r>
      <w:r w:rsidR="00BD0C2F">
        <w:rPr>
          <w:color w:val="000000"/>
        </w:rPr>
        <w:t>(…) року (…</w:t>
      </w:r>
      <w:r w:rsidR="00E5371B">
        <w:rPr>
          <w:color w:val="000000"/>
        </w:rPr>
        <w:t>);</w:t>
      </w:r>
    </w:p>
    <w:p w:rsidR="000C4EE8" w:rsidRPr="000C4EE8" w:rsidRDefault="000C4EE8" w:rsidP="00166BB9">
      <w:pPr>
        <w:pStyle w:val="20"/>
        <w:ind w:right="-141" w:firstLine="708"/>
        <w:rPr>
          <w:color w:val="000000"/>
        </w:rPr>
      </w:pPr>
      <w:r>
        <w:rPr>
          <w:color w:val="000000"/>
        </w:rPr>
        <w:t>-  матір’</w:t>
      </w:r>
      <w:r w:rsidRPr="000C4EE8">
        <w:rPr>
          <w:color w:val="000000"/>
        </w:rPr>
        <w:t>ю</w:t>
      </w:r>
      <w:r w:rsidR="00BD0C2F">
        <w:rPr>
          <w:color w:val="000000"/>
        </w:rPr>
        <w:t xml:space="preserve"> </w:t>
      </w:r>
      <w:r w:rsidR="00BD0C2F">
        <w:rPr>
          <w:b/>
          <w:color w:val="000000"/>
        </w:rPr>
        <w:t>(…)</w:t>
      </w:r>
      <w:r w:rsidRPr="000C4EE8">
        <w:rPr>
          <w:color w:val="000000"/>
        </w:rPr>
        <w:t>,</w:t>
      </w:r>
      <w:r w:rsidR="00BD0C2F">
        <w:rPr>
          <w:color w:val="000000"/>
        </w:rPr>
        <w:t xml:space="preserve">(…) </w:t>
      </w:r>
      <w:r w:rsidRPr="000C4EE8">
        <w:rPr>
          <w:color w:val="000000"/>
        </w:rPr>
        <w:t>року народження,</w:t>
      </w:r>
      <w:r>
        <w:rPr>
          <w:color w:val="000000"/>
        </w:rPr>
        <w:t xml:space="preserve"> </w:t>
      </w:r>
      <w:r w:rsidRPr="000C4EE8">
        <w:rPr>
          <w:color w:val="000000"/>
        </w:rPr>
        <w:t xml:space="preserve">яка </w:t>
      </w:r>
      <w:r>
        <w:rPr>
          <w:color w:val="000000"/>
        </w:rPr>
        <w:t xml:space="preserve">зареєстрована </w:t>
      </w:r>
      <w:r w:rsidR="00C3682F">
        <w:rPr>
          <w:color w:val="000000"/>
        </w:rPr>
        <w:t xml:space="preserve">за адресою </w:t>
      </w:r>
      <w:r w:rsidR="00C72FF5">
        <w:rPr>
          <w:color w:val="000000"/>
        </w:rPr>
        <w:t>вул.</w:t>
      </w:r>
      <w:r w:rsidR="00BD0C2F">
        <w:rPr>
          <w:color w:val="000000"/>
        </w:rPr>
        <w:t>(…)</w:t>
      </w:r>
      <w:r w:rsidR="00C72FF5">
        <w:rPr>
          <w:color w:val="000000"/>
        </w:rPr>
        <w:t xml:space="preserve"> в м.Чернівцях.</w:t>
      </w:r>
    </w:p>
    <w:p w:rsidR="00CB0782" w:rsidRDefault="00E5371B" w:rsidP="00166BB9">
      <w:pPr>
        <w:pStyle w:val="20"/>
        <w:ind w:right="-141" w:firstLine="708"/>
        <w:rPr>
          <w:color w:val="000000"/>
        </w:rPr>
      </w:pPr>
      <w:r>
        <w:rPr>
          <w:color w:val="000000"/>
        </w:rPr>
        <w:lastRenderedPageBreak/>
        <w:t>- дружиною</w:t>
      </w:r>
      <w:r w:rsidR="00BD0C2F">
        <w:rPr>
          <w:b/>
          <w:color w:val="000000"/>
        </w:rPr>
        <w:t>(…)</w:t>
      </w:r>
      <w:r>
        <w:rPr>
          <w:color w:val="000000"/>
        </w:rPr>
        <w:t>,</w:t>
      </w:r>
      <w:r w:rsidR="00BD0C2F">
        <w:rPr>
          <w:color w:val="000000"/>
        </w:rPr>
        <w:t xml:space="preserve">(…) </w:t>
      </w:r>
      <w:r>
        <w:rPr>
          <w:color w:val="000000"/>
        </w:rPr>
        <w:t xml:space="preserve">року народження, яка зареєстрована </w:t>
      </w:r>
      <w:r w:rsidR="00C3682F">
        <w:rPr>
          <w:color w:val="000000"/>
        </w:rPr>
        <w:t xml:space="preserve">за адресою </w:t>
      </w:r>
      <w:r>
        <w:rPr>
          <w:color w:val="000000"/>
        </w:rPr>
        <w:t>вул.</w:t>
      </w:r>
      <w:r w:rsidR="00BD0C2F">
        <w:rPr>
          <w:color w:val="000000"/>
        </w:rPr>
        <w:t>(…)</w:t>
      </w:r>
      <w:r>
        <w:rPr>
          <w:color w:val="000000"/>
        </w:rPr>
        <w:t xml:space="preserve"> в м.Чернівцях</w:t>
      </w:r>
      <w:r w:rsidR="00CB0782">
        <w:rPr>
          <w:color w:val="000000"/>
        </w:rPr>
        <w:t>.</w:t>
      </w:r>
    </w:p>
    <w:p w:rsidR="00CB0782" w:rsidRDefault="00CB0782" w:rsidP="00166BB9">
      <w:pPr>
        <w:pStyle w:val="20"/>
        <w:ind w:right="-141" w:firstLine="708"/>
        <w:rPr>
          <w:color w:val="000000"/>
        </w:rPr>
      </w:pPr>
    </w:p>
    <w:p w:rsidR="00E5371B" w:rsidRDefault="00CB0782" w:rsidP="00166BB9">
      <w:pPr>
        <w:pStyle w:val="20"/>
        <w:ind w:right="-141" w:firstLine="708"/>
        <w:rPr>
          <w:color w:val="000000"/>
        </w:rPr>
      </w:pPr>
      <w:r w:rsidRPr="001503E8">
        <w:rPr>
          <w:b/>
          <w:color w:val="000000"/>
        </w:rPr>
        <w:t>1.1.</w:t>
      </w:r>
      <w:r w:rsidR="00A73031">
        <w:rPr>
          <w:color w:val="000000"/>
        </w:rPr>
        <w:t xml:space="preserve"> У</w:t>
      </w:r>
      <w:r>
        <w:rPr>
          <w:color w:val="000000"/>
        </w:rPr>
        <w:t xml:space="preserve"> результаті поділу спадкового  майна </w:t>
      </w:r>
      <w:r w:rsidR="001503E8">
        <w:rPr>
          <w:color w:val="000000"/>
        </w:rPr>
        <w:t xml:space="preserve">опікун </w:t>
      </w:r>
      <w:r w:rsidR="00BD0C2F">
        <w:rPr>
          <w:b/>
          <w:color w:val="000000"/>
        </w:rPr>
        <w:t xml:space="preserve">(…) </w:t>
      </w:r>
      <w:r w:rsidR="001503E8">
        <w:rPr>
          <w:color w:val="000000"/>
        </w:rPr>
        <w:t>зобов’</w:t>
      </w:r>
      <w:r w:rsidR="001503E8" w:rsidRPr="001503E8">
        <w:rPr>
          <w:color w:val="000000"/>
          <w:lang w:val="ru-RU"/>
        </w:rPr>
        <w:t>язується не порушити майнові права недієздатного</w:t>
      </w:r>
      <w:r w:rsidR="00A73031">
        <w:rPr>
          <w:color w:val="000000"/>
          <w:lang w:val="ru-RU"/>
        </w:rPr>
        <w:t>, в зв'</w:t>
      </w:r>
      <w:r w:rsidR="00A73031">
        <w:rPr>
          <w:color w:val="000000"/>
        </w:rPr>
        <w:t>язку з чим</w:t>
      </w:r>
      <w:r>
        <w:rPr>
          <w:color w:val="000000"/>
        </w:rPr>
        <w:t>:</w:t>
      </w:r>
    </w:p>
    <w:p w:rsidR="00CB0782" w:rsidRDefault="00CB0782" w:rsidP="00166BB9">
      <w:pPr>
        <w:pStyle w:val="20"/>
        <w:ind w:right="-141" w:firstLine="708"/>
        <w:rPr>
          <w:color w:val="000000"/>
        </w:rPr>
      </w:pPr>
      <w:r>
        <w:rPr>
          <w:color w:val="000000"/>
        </w:rPr>
        <w:t>- у власність недієздатного</w:t>
      </w:r>
      <w:r w:rsidR="00BD0C2F">
        <w:rPr>
          <w:b/>
          <w:color w:val="000000"/>
        </w:rPr>
        <w:t>(…)</w:t>
      </w:r>
      <w:r w:rsidR="00BD0C2F">
        <w:rPr>
          <w:color w:val="000000"/>
        </w:rPr>
        <w:t xml:space="preserve"> </w:t>
      </w:r>
      <w:r w:rsidR="00E82522">
        <w:rPr>
          <w:color w:val="000000"/>
        </w:rPr>
        <w:t xml:space="preserve"> переходить 2/16</w:t>
      </w:r>
      <w:r>
        <w:rPr>
          <w:color w:val="000000"/>
        </w:rPr>
        <w:t xml:space="preserve"> частки квартири № </w:t>
      </w:r>
      <w:r w:rsidR="00BD0C2F">
        <w:rPr>
          <w:color w:val="000000"/>
        </w:rPr>
        <w:t>(…)</w:t>
      </w:r>
      <w:r>
        <w:rPr>
          <w:color w:val="000000"/>
        </w:rPr>
        <w:t xml:space="preserve"> в будинку </w:t>
      </w:r>
      <w:r w:rsidR="00BD0C2F">
        <w:rPr>
          <w:color w:val="000000"/>
        </w:rPr>
        <w:t xml:space="preserve">(…) </w:t>
      </w:r>
      <w:r>
        <w:rPr>
          <w:color w:val="000000"/>
        </w:rPr>
        <w:t xml:space="preserve"> на вул.</w:t>
      </w:r>
      <w:r w:rsidR="00BD0C2F">
        <w:rPr>
          <w:color w:val="000000"/>
        </w:rPr>
        <w:t>(…)</w:t>
      </w:r>
      <w:r>
        <w:rPr>
          <w:color w:val="000000"/>
        </w:rPr>
        <w:t xml:space="preserve"> в м.Чернівцях</w:t>
      </w:r>
      <w:r w:rsidR="001503E8">
        <w:rPr>
          <w:color w:val="000000"/>
        </w:rPr>
        <w:t>;</w:t>
      </w:r>
    </w:p>
    <w:p w:rsidR="001503E8" w:rsidRDefault="001503E8" w:rsidP="00166BB9">
      <w:pPr>
        <w:pStyle w:val="20"/>
        <w:ind w:right="-141" w:firstLine="708"/>
        <w:rPr>
          <w:color w:val="000000"/>
        </w:rPr>
      </w:pPr>
      <w:r>
        <w:rPr>
          <w:color w:val="000000"/>
        </w:rPr>
        <w:t xml:space="preserve">- у власність </w:t>
      </w:r>
      <w:r w:rsidR="00BD0C2F">
        <w:rPr>
          <w:b/>
          <w:color w:val="000000"/>
        </w:rPr>
        <w:t xml:space="preserve">(…) </w:t>
      </w:r>
      <w:r>
        <w:rPr>
          <w:color w:val="000000"/>
        </w:rPr>
        <w:t xml:space="preserve">переходить </w:t>
      </w:r>
      <w:r w:rsidR="00E82522">
        <w:rPr>
          <w:color w:val="000000"/>
        </w:rPr>
        <w:t xml:space="preserve"> земельна ділянка </w:t>
      </w:r>
      <w:r w:rsidR="00BD0C2F">
        <w:rPr>
          <w:color w:val="000000"/>
        </w:rPr>
        <w:t xml:space="preserve">(…) </w:t>
      </w:r>
      <w:r w:rsidR="00E82522">
        <w:rPr>
          <w:color w:val="000000"/>
        </w:rPr>
        <w:t xml:space="preserve">га, кадастровий номер: 7310136900:49:004:0102, </w:t>
      </w:r>
      <w:r w:rsidR="00A73031">
        <w:rPr>
          <w:color w:val="000000"/>
        </w:rPr>
        <w:t xml:space="preserve">яка </w:t>
      </w:r>
      <w:r w:rsidR="00E82522">
        <w:rPr>
          <w:color w:val="000000"/>
        </w:rPr>
        <w:t>розташована</w:t>
      </w:r>
      <w:r w:rsidR="00A73031">
        <w:rPr>
          <w:color w:val="000000"/>
        </w:rPr>
        <w:t xml:space="preserve"> за адресою вул.</w:t>
      </w:r>
      <w:r w:rsidR="00BD0C2F">
        <w:rPr>
          <w:color w:val="000000"/>
        </w:rPr>
        <w:t xml:space="preserve"> (…) </w:t>
      </w:r>
      <w:r w:rsidR="00E82522">
        <w:rPr>
          <w:color w:val="000000"/>
        </w:rPr>
        <w:t>в м.Чернівцях.</w:t>
      </w:r>
    </w:p>
    <w:p w:rsidR="000C4EE8" w:rsidRDefault="000C4EE8" w:rsidP="00166BB9">
      <w:pPr>
        <w:pStyle w:val="20"/>
        <w:ind w:right="-141" w:firstLine="708"/>
        <w:rPr>
          <w:color w:val="000000"/>
        </w:rPr>
      </w:pPr>
    </w:p>
    <w:p w:rsidR="00CB0782" w:rsidRPr="000C4EE8" w:rsidRDefault="00531BAF" w:rsidP="00166BB9">
      <w:pPr>
        <w:pStyle w:val="20"/>
        <w:ind w:right="-141" w:firstLine="708"/>
        <w:rPr>
          <w:color w:val="000000"/>
        </w:rPr>
      </w:pPr>
      <w:r w:rsidRPr="00531BAF">
        <w:rPr>
          <w:b/>
          <w:color w:val="000000"/>
        </w:rPr>
        <w:t>1.2</w:t>
      </w:r>
      <w:r>
        <w:rPr>
          <w:b/>
          <w:color w:val="000000"/>
        </w:rPr>
        <w:t xml:space="preserve"> </w:t>
      </w:r>
      <w:r w:rsidRPr="00531BAF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E82522">
        <w:rPr>
          <w:color w:val="000000"/>
        </w:rPr>
        <w:t>Зобов’</w:t>
      </w:r>
      <w:r w:rsidR="00E82522" w:rsidRPr="00E82522">
        <w:rPr>
          <w:color w:val="000000"/>
        </w:rPr>
        <w:t xml:space="preserve">язати </w:t>
      </w:r>
      <w:r w:rsidR="00BD0C2F">
        <w:rPr>
          <w:b/>
          <w:color w:val="000000"/>
        </w:rPr>
        <w:t xml:space="preserve">(…) </w:t>
      </w:r>
      <w:r w:rsidR="00E82522" w:rsidRPr="00E82522">
        <w:rPr>
          <w:color w:val="000000"/>
        </w:rPr>
        <w:t xml:space="preserve">на рахунок недієздатного </w:t>
      </w:r>
      <w:r w:rsidR="00BD0C2F">
        <w:rPr>
          <w:b/>
          <w:color w:val="000000"/>
        </w:rPr>
        <w:t xml:space="preserve">(…) </w:t>
      </w:r>
      <w:r w:rsidR="00E82522" w:rsidRPr="00E82522">
        <w:rPr>
          <w:color w:val="000000"/>
        </w:rPr>
        <w:t>сплатити різницю між оціночною вартістю</w:t>
      </w:r>
      <w:r w:rsidR="00B63DEF">
        <w:rPr>
          <w:color w:val="000000"/>
        </w:rPr>
        <w:t xml:space="preserve"> земельної ділянки 0,0513 га, кадастровий номер: 7310136900:49:004:0102, яка розташована за адресо</w:t>
      </w:r>
      <w:r w:rsidR="00BD0C2F">
        <w:rPr>
          <w:color w:val="000000"/>
        </w:rPr>
        <w:t>ю вул.(…)</w:t>
      </w:r>
      <w:r w:rsidR="00B63DEF">
        <w:rPr>
          <w:color w:val="000000"/>
        </w:rPr>
        <w:t xml:space="preserve"> в м.Чернівцях та </w:t>
      </w:r>
      <w:r w:rsidR="00E82522">
        <w:rPr>
          <w:color w:val="000000"/>
        </w:rPr>
        <w:t xml:space="preserve">2/16 частки квартири № </w:t>
      </w:r>
      <w:r w:rsidR="00BD0C2F">
        <w:rPr>
          <w:color w:val="000000"/>
        </w:rPr>
        <w:t xml:space="preserve">(…) </w:t>
      </w:r>
      <w:r w:rsidR="00E82522">
        <w:rPr>
          <w:color w:val="000000"/>
        </w:rPr>
        <w:t xml:space="preserve">в будинку </w:t>
      </w:r>
      <w:r w:rsidR="00166BB9">
        <w:rPr>
          <w:color w:val="000000"/>
        </w:rPr>
        <w:t xml:space="preserve">№ </w:t>
      </w:r>
      <w:r w:rsidR="00BD0C2F">
        <w:rPr>
          <w:color w:val="000000"/>
        </w:rPr>
        <w:t xml:space="preserve">(…) </w:t>
      </w:r>
      <w:r w:rsidR="00E82522">
        <w:rPr>
          <w:color w:val="000000"/>
        </w:rPr>
        <w:t>на вул.</w:t>
      </w:r>
      <w:r w:rsidR="00BD0C2F">
        <w:rPr>
          <w:color w:val="000000"/>
        </w:rPr>
        <w:t>(…)</w:t>
      </w:r>
      <w:r w:rsidR="00E82522">
        <w:rPr>
          <w:color w:val="000000"/>
        </w:rPr>
        <w:t xml:space="preserve"> в м.Чернівцях</w:t>
      </w:r>
      <w:r w:rsidR="00B63DEF">
        <w:rPr>
          <w:color w:val="000000"/>
        </w:rPr>
        <w:t>.</w:t>
      </w:r>
      <w:r w:rsidR="00E82522">
        <w:rPr>
          <w:color w:val="000000"/>
        </w:rPr>
        <w:t xml:space="preserve"> </w:t>
      </w:r>
    </w:p>
    <w:p w:rsidR="005D0026" w:rsidRDefault="001503E8" w:rsidP="00166BB9">
      <w:pPr>
        <w:pStyle w:val="20"/>
        <w:ind w:right="-141" w:firstLine="708"/>
        <w:rPr>
          <w:color w:val="000000"/>
        </w:rPr>
      </w:pPr>
      <w:r>
        <w:rPr>
          <w:color w:val="000000"/>
        </w:rPr>
        <w:t xml:space="preserve">Недієздатний </w:t>
      </w:r>
      <w:r w:rsidR="005836AA">
        <w:rPr>
          <w:color w:val="000000"/>
        </w:rPr>
        <w:t xml:space="preserve"> буде заб</w:t>
      </w:r>
      <w:r>
        <w:rPr>
          <w:color w:val="000000"/>
        </w:rPr>
        <w:t xml:space="preserve">езпечений житлом за адресою </w:t>
      </w:r>
      <w:r w:rsidRPr="001503E8">
        <w:rPr>
          <w:color w:val="000000"/>
        </w:rPr>
        <w:t xml:space="preserve"> </w:t>
      </w:r>
      <w:r>
        <w:rPr>
          <w:color w:val="000000"/>
        </w:rPr>
        <w:t>вул.</w:t>
      </w:r>
      <w:r w:rsidR="00BD0C2F">
        <w:rPr>
          <w:color w:val="000000"/>
        </w:rPr>
        <w:t>(…)</w:t>
      </w:r>
      <w:r>
        <w:rPr>
          <w:color w:val="000000"/>
        </w:rPr>
        <w:t>, кв.</w:t>
      </w:r>
      <w:r w:rsidR="00BD0C2F">
        <w:rPr>
          <w:color w:val="000000"/>
        </w:rPr>
        <w:t>(…)</w:t>
      </w:r>
      <w:r>
        <w:rPr>
          <w:color w:val="000000"/>
        </w:rPr>
        <w:t xml:space="preserve"> в м.Чернівцях</w:t>
      </w:r>
      <w:r w:rsidR="005D0026">
        <w:rPr>
          <w:color w:val="000000"/>
        </w:rPr>
        <w:t>.</w:t>
      </w:r>
    </w:p>
    <w:p w:rsidR="005836AA" w:rsidRPr="009A25C1" w:rsidRDefault="005836AA" w:rsidP="00166BB9">
      <w:pPr>
        <w:pStyle w:val="20"/>
        <w:ind w:right="-141"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>о</w:t>
      </w:r>
      <w:r w:rsidR="00E82522">
        <w:t>м недієздатного</w:t>
      </w:r>
      <w:r w:rsidRPr="00DB24FD">
        <w:t xml:space="preserve"> є </w:t>
      </w:r>
      <w:r w:rsidR="005D0026">
        <w:t xml:space="preserve">опікун </w:t>
      </w:r>
      <w:r w:rsidRPr="00DB24FD">
        <w:t xml:space="preserve"> –</w:t>
      </w:r>
      <w:r w:rsidR="005D0026">
        <w:rPr>
          <w:b/>
        </w:rPr>
        <w:t xml:space="preserve"> </w:t>
      </w:r>
      <w:r w:rsidR="00BD0C2F">
        <w:rPr>
          <w:b/>
        </w:rPr>
        <w:t>(…)</w:t>
      </w:r>
    </w:p>
    <w:p w:rsidR="005D0026" w:rsidRDefault="005D0026" w:rsidP="00166BB9">
      <w:pPr>
        <w:tabs>
          <w:tab w:val="left" w:pos="709"/>
        </w:tabs>
        <w:ind w:right="-141" w:firstLine="708"/>
        <w:jc w:val="both"/>
        <w:rPr>
          <w:b/>
          <w:szCs w:val="28"/>
        </w:rPr>
      </w:pPr>
    </w:p>
    <w:p w:rsidR="00EC2F6C" w:rsidRPr="00723705" w:rsidRDefault="000E2827" w:rsidP="00166BB9">
      <w:pPr>
        <w:tabs>
          <w:tab w:val="left" w:pos="709"/>
        </w:tabs>
        <w:ind w:right="-141" w:firstLine="708"/>
        <w:jc w:val="both"/>
        <w:rPr>
          <w:szCs w:val="28"/>
        </w:rPr>
      </w:pPr>
      <w:r>
        <w:rPr>
          <w:b/>
        </w:rPr>
        <w:t>2</w:t>
      </w:r>
      <w:r w:rsidR="00A73031">
        <w:rPr>
          <w:b/>
        </w:rPr>
        <w:t>.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A15C35">
        <w:t>яза</w:t>
      </w:r>
      <w:r w:rsidR="00A73031">
        <w:t>ти опікуна</w:t>
      </w:r>
      <w:r w:rsidR="00003BAD">
        <w:rPr>
          <w:b/>
        </w:rPr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A15C35">
        <w:t>чинення  правочину</w:t>
      </w:r>
      <w:r w:rsidR="00EC2F6C" w:rsidRPr="000E2827">
        <w:t xml:space="preserve"> повідомити орган опіки та піклування</w:t>
      </w:r>
      <w:r w:rsidRPr="000E2827">
        <w:t xml:space="preserve"> про виконання </w:t>
      </w:r>
      <w:r>
        <w:t xml:space="preserve"> рішення</w:t>
      </w:r>
      <w:r w:rsidR="00E36736">
        <w:t xml:space="preserve"> виконавчого комітету міської ради</w:t>
      </w:r>
      <w:r w:rsidR="00A15C35">
        <w:t>, надати копію правочину</w:t>
      </w:r>
      <w:r w:rsidR="00166BB9">
        <w:t xml:space="preserve"> та довідку про склад сім’</w:t>
      </w:r>
      <w:r w:rsidR="00166BB9" w:rsidRPr="00166BB9">
        <w:t>ї</w:t>
      </w:r>
      <w:r w:rsidR="00166BB9">
        <w:t xml:space="preserve"> та реєстрації</w:t>
      </w:r>
      <w:r w:rsidR="00E36736">
        <w:t xml:space="preserve">, де </w:t>
      </w:r>
      <w:r w:rsidR="00166BB9">
        <w:t>спів</w:t>
      </w:r>
      <w:r w:rsidR="00A15C35">
        <w:t>власником</w:t>
      </w:r>
      <w:r w:rsidR="007E2AD6">
        <w:t xml:space="preserve"> </w:t>
      </w:r>
      <w:r w:rsidR="00E36736">
        <w:t xml:space="preserve">є </w:t>
      </w:r>
      <w:r w:rsidR="007E2AD6">
        <w:t>недієздатн</w:t>
      </w:r>
      <w:r w:rsidR="00A15C35">
        <w:t>а</w:t>
      </w:r>
      <w:r w:rsidR="008524EE">
        <w:t xml:space="preserve"> </w:t>
      </w:r>
      <w:r w:rsidR="00A15C35">
        <w:t>особа</w:t>
      </w:r>
      <w:r w:rsidR="00E36736">
        <w:t xml:space="preserve">. </w:t>
      </w:r>
    </w:p>
    <w:p w:rsidR="001B6DC3" w:rsidRDefault="001B6DC3" w:rsidP="00166BB9">
      <w:pPr>
        <w:ind w:right="-141" w:firstLine="708"/>
        <w:jc w:val="both"/>
        <w:rPr>
          <w:b/>
          <w:color w:val="000000"/>
          <w:szCs w:val="28"/>
        </w:rPr>
      </w:pPr>
    </w:p>
    <w:p w:rsidR="000E2827" w:rsidRPr="00A15C35" w:rsidRDefault="000E2827" w:rsidP="00166BB9">
      <w:pPr>
        <w:ind w:right="-141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A15C35">
        <w:rPr>
          <w:color w:val="000000"/>
          <w:szCs w:val="28"/>
        </w:rPr>
        <w:t>о виконання 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 w:rsidR="00A15C35">
        <w:rPr>
          <w:color w:val="000000"/>
          <w:szCs w:val="28"/>
        </w:rPr>
        <w:t>ої осо</w:t>
      </w:r>
      <w:r w:rsidR="00E36736">
        <w:rPr>
          <w:color w:val="000000"/>
          <w:szCs w:val="28"/>
        </w:rPr>
        <w:t>б</w:t>
      </w:r>
      <w:r w:rsidR="00A15C35">
        <w:rPr>
          <w:color w:val="000000"/>
          <w:szCs w:val="28"/>
        </w:rPr>
        <w:t>и</w:t>
      </w:r>
      <w:r w:rsidR="00E36736">
        <w:rPr>
          <w:color w:val="000000"/>
          <w:szCs w:val="28"/>
        </w:rPr>
        <w:t xml:space="preserve">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>на опікун</w:t>
      </w:r>
      <w:r w:rsidR="00A15C35">
        <w:rPr>
          <w:color w:val="000000"/>
          <w:szCs w:val="28"/>
        </w:rPr>
        <w:t>а</w:t>
      </w:r>
      <w:r w:rsidRPr="00A15C35">
        <w:rPr>
          <w:color w:val="000000"/>
          <w:szCs w:val="28"/>
        </w:rPr>
        <w:t>.</w:t>
      </w:r>
    </w:p>
    <w:p w:rsidR="00D04BA8" w:rsidRDefault="00EC2F6C" w:rsidP="00166BB9">
      <w:pPr>
        <w:tabs>
          <w:tab w:val="left" w:pos="720"/>
        </w:tabs>
        <w:ind w:right="-141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166BB9">
      <w:pPr>
        <w:ind w:right="-141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166BB9">
      <w:pPr>
        <w:ind w:right="-141" w:firstLine="708"/>
        <w:jc w:val="both"/>
        <w:rPr>
          <w:szCs w:val="28"/>
        </w:rPr>
      </w:pPr>
    </w:p>
    <w:p w:rsidR="002E2FF8" w:rsidRPr="00EA735A" w:rsidRDefault="000E2827" w:rsidP="00166BB9">
      <w:pPr>
        <w:ind w:right="-141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166BB9">
      <w:pPr>
        <w:ind w:right="-141" w:firstLine="708"/>
        <w:jc w:val="both"/>
        <w:rPr>
          <w:szCs w:val="28"/>
        </w:rPr>
      </w:pPr>
    </w:p>
    <w:p w:rsidR="00723705" w:rsidRDefault="00723705" w:rsidP="00166BB9">
      <w:pPr>
        <w:spacing w:line="228" w:lineRule="auto"/>
        <w:ind w:right="-141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>
        <w:t>Паскаря О.Є.</w:t>
      </w:r>
    </w:p>
    <w:p w:rsidR="00723705" w:rsidRPr="00723705" w:rsidRDefault="00723705" w:rsidP="00166BB9">
      <w:pPr>
        <w:ind w:right="-141"/>
        <w:jc w:val="both"/>
        <w:rPr>
          <w:b/>
        </w:rPr>
      </w:pPr>
    </w:p>
    <w:p w:rsidR="005D0026" w:rsidRDefault="005D0026" w:rsidP="00166BB9">
      <w:pPr>
        <w:ind w:right="-141"/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О.Каспру</w:t>
      </w:r>
      <w:r w:rsidR="000C4EE8">
        <w:rPr>
          <w:b/>
          <w:szCs w:val="28"/>
        </w:rPr>
        <w:t>к</w:t>
      </w:r>
    </w:p>
    <w:p w:rsidR="005D0026" w:rsidRPr="00061FEC" w:rsidRDefault="005D0026" w:rsidP="00166BB9">
      <w:pPr>
        <w:ind w:right="-141"/>
        <w:jc w:val="both"/>
        <w:rPr>
          <w:b/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1470BD" w:rsidRPr="00AD5B77" w:rsidRDefault="001470BD" w:rsidP="00AD5B77">
      <w:pPr>
        <w:tabs>
          <w:tab w:val="left" w:pos="1035"/>
        </w:tabs>
        <w:rPr>
          <w:sz w:val="24"/>
          <w:szCs w:val="24"/>
        </w:rPr>
      </w:pPr>
    </w:p>
    <w:sectPr w:rsidR="001470BD" w:rsidRPr="00AD5B77" w:rsidSect="00166BB9">
      <w:headerReference w:type="even" r:id="rId8"/>
      <w:headerReference w:type="default" r:id="rId9"/>
      <w:pgSz w:w="11906" w:h="16838"/>
      <w:pgMar w:top="1135" w:right="707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AF2" w:rsidRDefault="00040AF2">
      <w:r>
        <w:separator/>
      </w:r>
    </w:p>
  </w:endnote>
  <w:endnote w:type="continuationSeparator" w:id="0">
    <w:p w:rsidR="00040AF2" w:rsidRDefault="0004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AF2" w:rsidRDefault="00040AF2">
      <w:r>
        <w:separator/>
      </w:r>
    </w:p>
  </w:footnote>
  <w:footnote w:type="continuationSeparator" w:id="0">
    <w:p w:rsidR="00040AF2" w:rsidRDefault="00040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EF0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3288C"/>
    <w:rsid w:val="00037320"/>
    <w:rsid w:val="00040AF2"/>
    <w:rsid w:val="000474CB"/>
    <w:rsid w:val="0005207F"/>
    <w:rsid w:val="0005742E"/>
    <w:rsid w:val="00061FEC"/>
    <w:rsid w:val="000623C7"/>
    <w:rsid w:val="00085F62"/>
    <w:rsid w:val="000A1DAD"/>
    <w:rsid w:val="000A368B"/>
    <w:rsid w:val="000B32A3"/>
    <w:rsid w:val="000B66D5"/>
    <w:rsid w:val="000C4EE8"/>
    <w:rsid w:val="000D24E7"/>
    <w:rsid w:val="000E2827"/>
    <w:rsid w:val="000E7026"/>
    <w:rsid w:val="000F4700"/>
    <w:rsid w:val="000F76F5"/>
    <w:rsid w:val="000F7C1A"/>
    <w:rsid w:val="00104B1F"/>
    <w:rsid w:val="00107D98"/>
    <w:rsid w:val="00113073"/>
    <w:rsid w:val="00113106"/>
    <w:rsid w:val="0011325C"/>
    <w:rsid w:val="00131E6D"/>
    <w:rsid w:val="00132A0C"/>
    <w:rsid w:val="00145D39"/>
    <w:rsid w:val="001470BD"/>
    <w:rsid w:val="001503E8"/>
    <w:rsid w:val="00166BB9"/>
    <w:rsid w:val="00185176"/>
    <w:rsid w:val="00193C0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873E9"/>
    <w:rsid w:val="00291278"/>
    <w:rsid w:val="00296034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3D061C"/>
    <w:rsid w:val="003F2A36"/>
    <w:rsid w:val="00406701"/>
    <w:rsid w:val="004104B9"/>
    <w:rsid w:val="00425DE9"/>
    <w:rsid w:val="004757A2"/>
    <w:rsid w:val="0047718D"/>
    <w:rsid w:val="0049333B"/>
    <w:rsid w:val="004B1FB0"/>
    <w:rsid w:val="004B514C"/>
    <w:rsid w:val="004B79E0"/>
    <w:rsid w:val="005051AC"/>
    <w:rsid w:val="005104FE"/>
    <w:rsid w:val="00514E37"/>
    <w:rsid w:val="00531BAF"/>
    <w:rsid w:val="00534AFF"/>
    <w:rsid w:val="00553C00"/>
    <w:rsid w:val="005671C3"/>
    <w:rsid w:val="005836AA"/>
    <w:rsid w:val="00586319"/>
    <w:rsid w:val="005C6670"/>
    <w:rsid w:val="005D0026"/>
    <w:rsid w:val="005D375F"/>
    <w:rsid w:val="005E6346"/>
    <w:rsid w:val="005F1CD6"/>
    <w:rsid w:val="00612117"/>
    <w:rsid w:val="00615DEB"/>
    <w:rsid w:val="0061664F"/>
    <w:rsid w:val="00620F3C"/>
    <w:rsid w:val="006214B8"/>
    <w:rsid w:val="0063713D"/>
    <w:rsid w:val="006512A8"/>
    <w:rsid w:val="006715DC"/>
    <w:rsid w:val="00671C4D"/>
    <w:rsid w:val="00690124"/>
    <w:rsid w:val="006A14E6"/>
    <w:rsid w:val="006B0975"/>
    <w:rsid w:val="006B690A"/>
    <w:rsid w:val="006B7C7A"/>
    <w:rsid w:val="006C383C"/>
    <w:rsid w:val="006D3711"/>
    <w:rsid w:val="006F0B39"/>
    <w:rsid w:val="006F7D53"/>
    <w:rsid w:val="00714C31"/>
    <w:rsid w:val="00723705"/>
    <w:rsid w:val="00725B56"/>
    <w:rsid w:val="00731C6F"/>
    <w:rsid w:val="00772B74"/>
    <w:rsid w:val="00795959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221E7"/>
    <w:rsid w:val="008265BA"/>
    <w:rsid w:val="00844A7C"/>
    <w:rsid w:val="00850968"/>
    <w:rsid w:val="008524EE"/>
    <w:rsid w:val="00860326"/>
    <w:rsid w:val="00866881"/>
    <w:rsid w:val="00884B69"/>
    <w:rsid w:val="00884F2B"/>
    <w:rsid w:val="008A4B53"/>
    <w:rsid w:val="008B2A87"/>
    <w:rsid w:val="008E4E05"/>
    <w:rsid w:val="008F3670"/>
    <w:rsid w:val="009006F9"/>
    <w:rsid w:val="00923F9A"/>
    <w:rsid w:val="00924F60"/>
    <w:rsid w:val="0094344A"/>
    <w:rsid w:val="009908E8"/>
    <w:rsid w:val="009958A5"/>
    <w:rsid w:val="009C2D7D"/>
    <w:rsid w:val="009C5BFE"/>
    <w:rsid w:val="009F5985"/>
    <w:rsid w:val="00A073F8"/>
    <w:rsid w:val="00A15C35"/>
    <w:rsid w:val="00A26EF0"/>
    <w:rsid w:val="00A63B5A"/>
    <w:rsid w:val="00A65555"/>
    <w:rsid w:val="00A72BF3"/>
    <w:rsid w:val="00A73031"/>
    <w:rsid w:val="00AA4C43"/>
    <w:rsid w:val="00AB6190"/>
    <w:rsid w:val="00AD5B77"/>
    <w:rsid w:val="00AE716A"/>
    <w:rsid w:val="00AE7BE1"/>
    <w:rsid w:val="00AF4DE1"/>
    <w:rsid w:val="00B11C27"/>
    <w:rsid w:val="00B15DEA"/>
    <w:rsid w:val="00B30410"/>
    <w:rsid w:val="00B32C6A"/>
    <w:rsid w:val="00B336A1"/>
    <w:rsid w:val="00B33B19"/>
    <w:rsid w:val="00B51081"/>
    <w:rsid w:val="00B515CD"/>
    <w:rsid w:val="00B63DEF"/>
    <w:rsid w:val="00BC6C52"/>
    <w:rsid w:val="00BD0C2F"/>
    <w:rsid w:val="00BD0CFA"/>
    <w:rsid w:val="00BE2151"/>
    <w:rsid w:val="00BE75D2"/>
    <w:rsid w:val="00BF07D2"/>
    <w:rsid w:val="00C14192"/>
    <w:rsid w:val="00C254ED"/>
    <w:rsid w:val="00C3682F"/>
    <w:rsid w:val="00C45CA7"/>
    <w:rsid w:val="00C50B82"/>
    <w:rsid w:val="00C5534A"/>
    <w:rsid w:val="00C72FF5"/>
    <w:rsid w:val="00CB0782"/>
    <w:rsid w:val="00CB6994"/>
    <w:rsid w:val="00CE7CC1"/>
    <w:rsid w:val="00CF511E"/>
    <w:rsid w:val="00D04BA8"/>
    <w:rsid w:val="00D10319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0AD0"/>
    <w:rsid w:val="00DB5CEF"/>
    <w:rsid w:val="00DC2442"/>
    <w:rsid w:val="00DE2288"/>
    <w:rsid w:val="00DE6E9F"/>
    <w:rsid w:val="00DF2DFD"/>
    <w:rsid w:val="00E332F5"/>
    <w:rsid w:val="00E350D2"/>
    <w:rsid w:val="00E36736"/>
    <w:rsid w:val="00E46014"/>
    <w:rsid w:val="00E5371B"/>
    <w:rsid w:val="00E815E6"/>
    <w:rsid w:val="00E8224C"/>
    <w:rsid w:val="00E82522"/>
    <w:rsid w:val="00E855A9"/>
    <w:rsid w:val="00EA6DF9"/>
    <w:rsid w:val="00EC2F6C"/>
    <w:rsid w:val="00F228E9"/>
    <w:rsid w:val="00F25CD7"/>
    <w:rsid w:val="00F43E40"/>
    <w:rsid w:val="00F50AFF"/>
    <w:rsid w:val="00F56206"/>
    <w:rsid w:val="00F717EA"/>
    <w:rsid w:val="00F75B82"/>
    <w:rsid w:val="00F76BC1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ADE92-F840-450D-BEBD-9AA8639D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20">
    <w:name w:val="Body Text Indent 2"/>
    <w:basedOn w:val="a"/>
    <w:link w:val="21"/>
    <w:rsid w:val="005836AA"/>
    <w:pPr>
      <w:ind w:firstLine="720"/>
      <w:jc w:val="both"/>
    </w:pPr>
    <w:rPr>
      <w:rFonts w:eastAsia="Calibri"/>
      <w:szCs w:val="24"/>
    </w:rPr>
  </w:style>
  <w:style w:type="character" w:customStyle="1" w:styleId="21">
    <w:name w:val="Основной текст с отступом 2 Знак"/>
    <w:basedOn w:val="a0"/>
    <w:link w:val="20"/>
    <w:rsid w:val="005836AA"/>
    <w:rPr>
      <w:rFonts w:eastAsia="Calibri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99CAD-2247-4428-B992-23B860EC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2020-02-17T07:57:00Z</cp:lastPrinted>
  <dcterms:created xsi:type="dcterms:W3CDTF">2020-03-02T14:27:00Z</dcterms:created>
  <dcterms:modified xsi:type="dcterms:W3CDTF">2020-03-02T14:27:00Z</dcterms:modified>
</cp:coreProperties>
</file>