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50"/>
        <w:gridCol w:w="3853"/>
        <w:gridCol w:w="5250"/>
      </w:tblGrid>
      <w:tr w:rsidR="00743568" w:rsidRPr="001C21CA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743568" w:rsidRPr="00AF709C" w:rsidRDefault="00743568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3853" w:type="dxa"/>
            <w:vMerge w:val="restart"/>
            <w:tcBorders>
              <w:top w:val="nil"/>
              <w:left w:val="nil"/>
              <w:right w:val="nil"/>
            </w:tcBorders>
          </w:tcPr>
          <w:p w:rsidR="00A5062C" w:rsidRDefault="00743568" w:rsidP="00A5062C">
            <w:pPr>
              <w:rPr>
                <w:rFonts w:eastAsia="Calibri"/>
              </w:rPr>
            </w:pPr>
            <w:r w:rsidRPr="00AF709C">
              <w:rPr>
                <w:rFonts w:eastAsia="Calibri"/>
              </w:rPr>
              <w:t xml:space="preserve">Додаток </w:t>
            </w:r>
            <w:r w:rsidR="001C2E01">
              <w:rPr>
                <w:rFonts w:eastAsia="Calibri"/>
              </w:rPr>
              <w:t>2</w:t>
            </w:r>
          </w:p>
          <w:p w:rsidR="00743568" w:rsidRPr="00AF709C" w:rsidRDefault="00954A08" w:rsidP="005B016C">
            <w:pPr>
              <w:rPr>
                <w:rFonts w:eastAsia="Calibri"/>
              </w:rPr>
            </w:pPr>
            <w:r w:rsidRPr="00AF709C">
              <w:rPr>
                <w:rFonts w:eastAsia="Calibri"/>
              </w:rPr>
              <w:t xml:space="preserve">до Порядку </w:t>
            </w:r>
            <w:r w:rsidRPr="005B016C">
              <w:rPr>
                <w:rFonts w:eastAsia="Calibri"/>
              </w:rPr>
              <w:t xml:space="preserve">розроблення, погодження та </w:t>
            </w:r>
            <w:r w:rsidR="00AF709C" w:rsidRPr="005B016C">
              <w:rPr>
                <w:rFonts w:eastAsia="Calibri"/>
              </w:rPr>
              <w:t>затвердження</w:t>
            </w:r>
            <w:r w:rsidR="00AF709C" w:rsidRPr="00AF709C">
              <w:rPr>
                <w:rFonts w:eastAsia="Calibri"/>
              </w:rPr>
              <w:t xml:space="preserve"> </w:t>
            </w:r>
            <w:r w:rsidRPr="00AF709C">
              <w:rPr>
                <w:rFonts w:eastAsia="Calibri"/>
              </w:rPr>
              <w:t xml:space="preserve">інвестиційних програм суб’єктів господарювання </w:t>
            </w:r>
            <w:r w:rsidR="0033459B" w:rsidRPr="00AF709C">
              <w:rPr>
                <w:rFonts w:eastAsia="Calibri"/>
              </w:rPr>
              <w:t xml:space="preserve">у сфері </w:t>
            </w:r>
            <w:r w:rsidRPr="00AF709C">
              <w:rPr>
                <w:rFonts w:eastAsia="Calibri"/>
              </w:rPr>
              <w:t>централізованого водопостачання та водовідведення</w:t>
            </w:r>
            <w:r w:rsidRPr="00AF709C">
              <w:rPr>
                <w:rFonts w:eastAsia="Calibri"/>
              </w:rPr>
              <w:tab/>
            </w: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743568" w:rsidRPr="001C21CA" w:rsidRDefault="00743568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743568" w:rsidRPr="001C21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743568" w:rsidRPr="0033459B" w:rsidRDefault="00743568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853" w:type="dxa"/>
            <w:vMerge/>
            <w:tcBorders>
              <w:left w:val="nil"/>
              <w:bottom w:val="nil"/>
              <w:right w:val="nil"/>
            </w:tcBorders>
          </w:tcPr>
          <w:p w:rsidR="00743568" w:rsidRPr="0033459B" w:rsidRDefault="00743568">
            <w:pPr>
              <w:rPr>
                <w:u w:val="single"/>
              </w:rPr>
            </w:pPr>
          </w:p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743568" w:rsidRPr="001C21CA" w:rsidRDefault="00743568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D73849" w:rsidRPr="001C21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/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D73849" w:rsidRPr="001C21C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/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</w:tcPr>
          <w:p w:rsidR="00D73849" w:rsidRPr="001C21CA" w:rsidRDefault="00D73849" w:rsidP="008C65A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</w:tbl>
    <w:p w:rsidR="003733DE" w:rsidRDefault="00E74C85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1C21CA">
        <w:rPr>
          <w:b/>
          <w:bCs/>
          <w:sz w:val="28"/>
          <w:szCs w:val="28"/>
        </w:rPr>
        <w:t>Інформа</w:t>
      </w:r>
      <w:r w:rsidR="00507E75" w:rsidRPr="001C21CA">
        <w:rPr>
          <w:b/>
          <w:bCs/>
          <w:sz w:val="28"/>
          <w:szCs w:val="28"/>
        </w:rPr>
        <w:t xml:space="preserve">ційна картка </w:t>
      </w:r>
      <w:r w:rsidR="00B67815">
        <w:rPr>
          <w:b/>
          <w:bCs/>
          <w:sz w:val="28"/>
          <w:szCs w:val="28"/>
        </w:rPr>
        <w:t xml:space="preserve">ліцензіата </w:t>
      </w:r>
      <w:r w:rsidR="00507E75" w:rsidRPr="001C21CA">
        <w:rPr>
          <w:b/>
          <w:bCs/>
          <w:sz w:val="28"/>
          <w:szCs w:val="28"/>
        </w:rPr>
        <w:t xml:space="preserve">до </w:t>
      </w:r>
      <w:r w:rsidR="00A5062C">
        <w:rPr>
          <w:b/>
          <w:bCs/>
          <w:sz w:val="28"/>
          <w:szCs w:val="28"/>
        </w:rPr>
        <w:t>і</w:t>
      </w:r>
      <w:r w:rsidR="0056136F" w:rsidRPr="001C21CA">
        <w:rPr>
          <w:b/>
          <w:bCs/>
          <w:sz w:val="28"/>
          <w:szCs w:val="28"/>
        </w:rPr>
        <w:t>нвестиційн</w:t>
      </w:r>
      <w:r w:rsidR="00507E75" w:rsidRPr="001C21CA">
        <w:rPr>
          <w:b/>
          <w:bCs/>
          <w:sz w:val="28"/>
          <w:szCs w:val="28"/>
        </w:rPr>
        <w:t>ої</w:t>
      </w:r>
      <w:r w:rsidR="0056136F" w:rsidRPr="001C21CA">
        <w:rPr>
          <w:b/>
          <w:bCs/>
          <w:sz w:val="28"/>
          <w:szCs w:val="28"/>
        </w:rPr>
        <w:t xml:space="preserve"> програм</w:t>
      </w:r>
      <w:r w:rsidR="00507E75" w:rsidRPr="001C21CA">
        <w:rPr>
          <w:b/>
          <w:bCs/>
          <w:sz w:val="28"/>
          <w:szCs w:val="28"/>
        </w:rPr>
        <w:t xml:space="preserve">и на </w:t>
      </w:r>
    </w:p>
    <w:p w:rsidR="0056136F" w:rsidRPr="001C21CA" w:rsidRDefault="00507E75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1C21CA">
        <w:rPr>
          <w:b/>
          <w:bCs/>
          <w:sz w:val="28"/>
          <w:szCs w:val="28"/>
        </w:rPr>
        <w:t>__</w:t>
      </w:r>
      <w:r w:rsidR="003733DE" w:rsidRPr="00AC4698">
        <w:rPr>
          <w:b/>
          <w:bCs/>
          <w:sz w:val="28"/>
          <w:szCs w:val="28"/>
          <w:u w:val="single"/>
        </w:rPr>
        <w:t>20</w:t>
      </w:r>
      <w:r w:rsidR="000F6461">
        <w:rPr>
          <w:b/>
          <w:bCs/>
          <w:sz w:val="28"/>
          <w:szCs w:val="28"/>
          <w:u w:val="single"/>
        </w:rPr>
        <w:t>20</w:t>
      </w:r>
      <w:r w:rsidR="003733DE" w:rsidRPr="00AC4698">
        <w:rPr>
          <w:b/>
          <w:bCs/>
          <w:sz w:val="28"/>
          <w:szCs w:val="28"/>
          <w:u w:val="single"/>
        </w:rPr>
        <w:t xml:space="preserve"> рік</w:t>
      </w:r>
      <w:r w:rsidRPr="001C21CA">
        <w:rPr>
          <w:b/>
          <w:bCs/>
          <w:sz w:val="28"/>
          <w:szCs w:val="28"/>
        </w:rPr>
        <w:t>__</w:t>
      </w:r>
    </w:p>
    <w:p w:rsidR="0056136F" w:rsidRPr="00CA1A07" w:rsidRDefault="00CA1A07" w:rsidP="00CA1A07">
      <w:pPr>
        <w:pBdr>
          <w:bottom w:val="single" w:sz="12" w:space="1" w:color="auto"/>
        </w:pBdr>
        <w:jc w:val="center"/>
        <w:rPr>
          <w:bCs/>
          <w:sz w:val="20"/>
          <w:szCs w:val="20"/>
        </w:rPr>
      </w:pPr>
      <w:r w:rsidRPr="00CA1A07">
        <w:rPr>
          <w:bCs/>
          <w:sz w:val="20"/>
          <w:szCs w:val="20"/>
        </w:rPr>
        <w:t>(</w:t>
      </w:r>
      <w:r w:rsidR="00A5062C">
        <w:rPr>
          <w:bCs/>
          <w:sz w:val="20"/>
          <w:szCs w:val="20"/>
        </w:rPr>
        <w:t>строк</w:t>
      </w:r>
      <w:r w:rsidR="00507E75" w:rsidRPr="00CA1A07">
        <w:rPr>
          <w:bCs/>
          <w:sz w:val="20"/>
          <w:szCs w:val="20"/>
        </w:rPr>
        <w:t>)</w:t>
      </w:r>
    </w:p>
    <w:p w:rsidR="000F2095" w:rsidRPr="00AC4698" w:rsidRDefault="00AC4698" w:rsidP="0056136F">
      <w:pPr>
        <w:pBdr>
          <w:bottom w:val="single" w:sz="12" w:space="1" w:color="auto"/>
        </w:pBdr>
        <w:jc w:val="center"/>
        <w:rPr>
          <w:b/>
          <w:bCs/>
          <w:u w:val="single"/>
        </w:rPr>
      </w:pPr>
      <w:r w:rsidRPr="00AC4698">
        <w:rPr>
          <w:b/>
          <w:bCs/>
          <w:u w:val="single"/>
        </w:rPr>
        <w:t>Комунального підприємства «Чернівціводоканал»</w:t>
      </w:r>
    </w:p>
    <w:p w:rsidR="0056136F" w:rsidRPr="00CA1A07" w:rsidRDefault="00507E75" w:rsidP="0056136F">
      <w:pPr>
        <w:jc w:val="center"/>
        <w:rPr>
          <w:bCs/>
          <w:sz w:val="20"/>
          <w:szCs w:val="20"/>
        </w:rPr>
      </w:pPr>
      <w:r w:rsidRPr="00CA1A07">
        <w:rPr>
          <w:bCs/>
          <w:sz w:val="20"/>
          <w:szCs w:val="20"/>
        </w:rPr>
        <w:t>(</w:t>
      </w:r>
      <w:r w:rsidR="00A5062C">
        <w:rPr>
          <w:bCs/>
          <w:sz w:val="20"/>
          <w:szCs w:val="20"/>
        </w:rPr>
        <w:t>найменування ліцензіата</w:t>
      </w:r>
      <w:r w:rsidRPr="00CA1A07">
        <w:rPr>
          <w:bCs/>
          <w:sz w:val="20"/>
          <w:szCs w:val="20"/>
        </w:rPr>
        <w:t>)</w:t>
      </w:r>
    </w:p>
    <w:p w:rsidR="000F2095" w:rsidRPr="001C21CA" w:rsidRDefault="000F2095" w:rsidP="0056136F">
      <w:pPr>
        <w:jc w:val="center"/>
        <w:rPr>
          <w:b/>
          <w:bCs/>
          <w:sz w:val="32"/>
          <w:szCs w:val="32"/>
        </w:rPr>
      </w:pPr>
    </w:p>
    <w:p w:rsidR="000F2095" w:rsidRPr="001C21CA" w:rsidRDefault="000F2095" w:rsidP="0056136F">
      <w:pPr>
        <w:jc w:val="center"/>
        <w:rPr>
          <w:b/>
          <w:bCs/>
          <w:sz w:val="32"/>
          <w:szCs w:val="32"/>
        </w:rPr>
      </w:pPr>
    </w:p>
    <w:p w:rsidR="0056136F" w:rsidRPr="001C21CA" w:rsidRDefault="0056136F" w:rsidP="0056136F">
      <w:pPr>
        <w:jc w:val="center"/>
        <w:rPr>
          <w:b/>
          <w:bCs/>
        </w:rPr>
      </w:pPr>
      <w:r w:rsidRPr="001C21CA">
        <w:rPr>
          <w:b/>
          <w:bCs/>
        </w:rPr>
        <w:t xml:space="preserve">1. ЗАГАЛЬНА ІНФОРМАЦІЯ ПРО </w:t>
      </w:r>
      <w:r w:rsidR="006C3EF3">
        <w:rPr>
          <w:b/>
          <w:bCs/>
        </w:rPr>
        <w:t>ЛІЦЕНЗІАТА</w:t>
      </w: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6C3EF3" w:rsidP="006F701D">
            <w:r>
              <w:t>Найменування ліцензіата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5B3DF6" w:rsidRDefault="005B3DF6" w:rsidP="005B3DF6">
            <w:pPr>
              <w:rPr>
                <w:sz w:val="22"/>
                <w:szCs w:val="22"/>
              </w:rPr>
            </w:pPr>
            <w:r w:rsidRPr="005B3DF6">
              <w:rPr>
                <w:sz w:val="22"/>
                <w:szCs w:val="22"/>
              </w:rPr>
              <w:t>Комунальне підприємство «Чернівціводоканал»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Рік заснування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721D0E" w:rsidP="006F701D">
            <w:pPr>
              <w:rPr>
                <w:sz w:val="22"/>
                <w:szCs w:val="22"/>
              </w:rPr>
            </w:pPr>
            <w:r w:rsidRPr="00E93CD5">
              <w:rPr>
                <w:sz w:val="22"/>
                <w:szCs w:val="22"/>
              </w:rPr>
              <w:t>1895 рік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Форма власності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B0360F" w:rsidP="006F701D">
            <w:pPr>
              <w:rPr>
                <w:sz w:val="22"/>
                <w:szCs w:val="22"/>
              </w:rPr>
            </w:pPr>
            <w:r w:rsidRPr="00E93CD5">
              <w:rPr>
                <w:sz w:val="22"/>
                <w:szCs w:val="22"/>
              </w:rPr>
              <w:t>комунальна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6C3EF3" w:rsidP="006F701D">
            <w:r>
              <w:t>Місце знаходження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BB04E8" w:rsidP="006F701D">
            <w:pPr>
              <w:rPr>
                <w:sz w:val="22"/>
                <w:szCs w:val="22"/>
              </w:rPr>
            </w:pPr>
            <w:r w:rsidRPr="00E93CD5">
              <w:rPr>
                <w:sz w:val="22"/>
                <w:szCs w:val="22"/>
              </w:rPr>
              <w:t xml:space="preserve">58023, </w:t>
            </w:r>
            <w:r w:rsidR="00B0360F" w:rsidRPr="00E93CD5">
              <w:rPr>
                <w:sz w:val="22"/>
                <w:szCs w:val="22"/>
              </w:rPr>
              <w:t>м.Чернівці, вул.Комунальників, 5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A00DA8">
            <w:r w:rsidRPr="001C21CA">
              <w:t xml:space="preserve">Код </w:t>
            </w:r>
            <w:r w:rsidR="006C3EF3">
              <w:t xml:space="preserve">за </w:t>
            </w:r>
            <w:r w:rsidR="00A00DA8">
              <w:t>Є</w:t>
            </w:r>
            <w:r w:rsidRPr="001C21CA">
              <w:t>ДРПОУ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BB04E8" w:rsidP="006F701D">
            <w:pPr>
              <w:rPr>
                <w:sz w:val="22"/>
                <w:szCs w:val="22"/>
              </w:rPr>
            </w:pPr>
            <w:r w:rsidRPr="00E93CD5">
              <w:rPr>
                <w:sz w:val="22"/>
                <w:szCs w:val="22"/>
              </w:rPr>
              <w:t>03361780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C3EF3">
            <w:r w:rsidRPr="001C21CA">
              <w:t>Прізвище, ім’я</w:t>
            </w:r>
            <w:r w:rsidR="00507E75" w:rsidRPr="001C21CA">
              <w:t>,</w:t>
            </w:r>
            <w:r w:rsidRPr="001C21CA">
              <w:t xml:space="preserve"> по</w:t>
            </w:r>
            <w:r w:rsidR="00BB29E6" w:rsidRPr="00BB29E6">
              <w:rPr>
                <w:lang w:val="ru-RU"/>
              </w:rPr>
              <w:t xml:space="preserve"> </w:t>
            </w:r>
            <w:r w:rsidRPr="001C21CA">
              <w:t xml:space="preserve">батькові </w:t>
            </w:r>
            <w:r w:rsidR="006C3EF3">
              <w:t>посадової особи ліцензіата</w:t>
            </w:r>
            <w:r w:rsidRPr="001C21CA">
              <w:t>, посада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0F6461" w:rsidP="00300E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Максимюк </w:t>
            </w:r>
            <w:r w:rsidR="00300EA8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орис Григорович</w:t>
            </w:r>
            <w:r w:rsidR="00BB04E8" w:rsidRPr="00E93CD5">
              <w:rPr>
                <w:sz w:val="22"/>
                <w:szCs w:val="22"/>
              </w:rPr>
              <w:t xml:space="preserve"> - начальник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Тел., факс, </w:t>
            </w:r>
            <w:r w:rsidR="00A01590">
              <w:t>е</w:t>
            </w:r>
            <w:r w:rsidRPr="001C21CA">
              <w:t xml:space="preserve">-mail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AC651C" w:rsidRDefault="006B7A5A" w:rsidP="006B7A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( 0372</w:t>
            </w:r>
            <w:r w:rsidR="00BB04E8" w:rsidRPr="00E93CD5">
              <w:rPr>
                <w:sz w:val="22"/>
                <w:szCs w:val="22"/>
              </w:rPr>
              <w:t xml:space="preserve">) 54-46-01, </w:t>
            </w:r>
            <w:r w:rsidR="00E93CD5">
              <w:rPr>
                <w:sz w:val="22"/>
                <w:szCs w:val="22"/>
                <w:lang w:val="en-US"/>
              </w:rPr>
              <w:t>info@vodokanal</w:t>
            </w:r>
            <w:r w:rsidR="00AC651C">
              <w:rPr>
                <w:sz w:val="22"/>
                <w:szCs w:val="22"/>
                <w:lang w:val="en-US"/>
              </w:rPr>
              <w:t>.cv.ua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7C5261" w:rsidP="00DD3856">
            <w:r w:rsidRPr="001C21CA">
              <w:t xml:space="preserve">Ліцензія на </w:t>
            </w:r>
            <w:r w:rsidR="00AC651C">
              <w:t xml:space="preserve">централізоване водопостачання та водовідведення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AC651C" w:rsidP="006F7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0B118A">
              <w:rPr>
                <w:sz w:val="22"/>
                <w:szCs w:val="22"/>
              </w:rPr>
              <w:t>Е №287986, 12.02.2015 №181 (з 12.02.2015 р. по 11.02.2020 р.)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D36CB1">
            <w:r w:rsidRPr="001C21CA">
              <w:t>Статут</w:t>
            </w:r>
            <w:r w:rsidR="00685782">
              <w:t xml:space="preserve">ний </w:t>
            </w:r>
            <w:r w:rsidR="00D36CB1">
              <w:t>капітал ліцензіата</w:t>
            </w:r>
            <w:r w:rsidR="00685782">
              <w:t>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914477" w:rsidP="006F7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221 652,4 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>Балансова ва</w:t>
            </w:r>
            <w:r w:rsidR="00685782">
              <w:t>ртість активів,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E93CD5" w:rsidRDefault="00300EA8" w:rsidP="00300E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133203,934</w:t>
            </w:r>
            <w:r w:rsidR="00361F04">
              <w:rPr>
                <w:sz w:val="22"/>
                <w:szCs w:val="22"/>
              </w:rPr>
              <w:t>, в т.ч</w:t>
            </w:r>
            <w:r w:rsidR="000A207D">
              <w:rPr>
                <w:sz w:val="22"/>
                <w:szCs w:val="22"/>
              </w:rPr>
              <w:t>.:</w:t>
            </w:r>
            <w:r w:rsidR="00361F04">
              <w:rPr>
                <w:sz w:val="22"/>
                <w:szCs w:val="22"/>
              </w:rPr>
              <w:t xml:space="preserve"> нематеріальних </w:t>
            </w:r>
            <w:r>
              <w:rPr>
                <w:sz w:val="22"/>
                <w:szCs w:val="22"/>
              </w:rPr>
              <w:t>–</w:t>
            </w:r>
            <w:r w:rsidR="006D1F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1444,69</w:t>
            </w:r>
            <w:r w:rsidR="000A207D">
              <w:rPr>
                <w:sz w:val="22"/>
                <w:szCs w:val="22"/>
              </w:rPr>
              <w:t xml:space="preserve"> , основних засобів </w:t>
            </w:r>
            <w:r>
              <w:rPr>
                <w:sz w:val="22"/>
                <w:szCs w:val="22"/>
              </w:rPr>
              <w:t>–</w:t>
            </w:r>
            <w:r w:rsidR="006D1F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131759,25</w:t>
            </w:r>
            <w:r w:rsidR="000A207D">
              <w:rPr>
                <w:sz w:val="22"/>
                <w:szCs w:val="22"/>
              </w:rPr>
              <w:t xml:space="preserve">, </w:t>
            </w:r>
            <w:r w:rsidR="006D1FEC" w:rsidRPr="006D1FEC">
              <w:rPr>
                <w:sz w:val="22"/>
                <w:szCs w:val="22"/>
              </w:rPr>
              <w:t xml:space="preserve">незавершених капітальних інвестицій – </w:t>
            </w:r>
            <w:r>
              <w:rPr>
                <w:sz w:val="22"/>
                <w:szCs w:val="22"/>
              </w:rPr>
              <w:t>20218,49</w:t>
            </w:r>
            <w:r w:rsidR="00361F04">
              <w:rPr>
                <w:sz w:val="22"/>
                <w:szCs w:val="22"/>
              </w:rPr>
              <w:t xml:space="preserve"> 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E261C9" w:rsidP="006F701D">
            <w:r w:rsidRPr="001C21CA">
              <w:t>Амортизаційні відрахування за останній звітний період,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300EA8" w:rsidP="0015641B">
            <w:pPr>
              <w:jc w:val="center"/>
            </w:pPr>
            <w:r>
              <w:t>6292,08</w:t>
            </w:r>
          </w:p>
        </w:tc>
      </w:tr>
      <w:tr w:rsidR="0056136F" w:rsidRPr="001C21CA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CA1A07">
            <w:r w:rsidRPr="001C21CA">
              <w:t xml:space="preserve">Заборгованість </w:t>
            </w:r>
            <w:r w:rsidR="00CA1A07">
              <w:t xml:space="preserve">зі </w:t>
            </w:r>
            <w:r w:rsidRPr="001C21CA">
              <w:t>сплат</w:t>
            </w:r>
            <w:r w:rsidR="00CA1A07">
              <w:t>и</w:t>
            </w:r>
            <w:r w:rsidRPr="001C21CA">
              <w:t xml:space="preserve"> податків, зборів (обов’язкових платежів)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15641B" w:rsidP="0015641B">
            <w:pPr>
              <w:jc w:val="center"/>
            </w:pPr>
            <w:r>
              <w:t>Відсутня</w:t>
            </w:r>
          </w:p>
        </w:tc>
      </w:tr>
    </w:tbl>
    <w:p w:rsidR="00765748" w:rsidRPr="001C21CA" w:rsidRDefault="00765748" w:rsidP="0056136F">
      <w:pPr>
        <w:jc w:val="center"/>
        <w:rPr>
          <w:b/>
          <w:bCs/>
        </w:rPr>
      </w:pPr>
    </w:p>
    <w:p w:rsidR="0056136F" w:rsidRPr="001C21CA" w:rsidRDefault="008201CD" w:rsidP="0056136F">
      <w:pPr>
        <w:jc w:val="center"/>
        <w:rPr>
          <w:b/>
          <w:bCs/>
        </w:rPr>
      </w:pPr>
      <w:r w:rsidRPr="001C21CA">
        <w:rPr>
          <w:b/>
          <w:bCs/>
        </w:rPr>
        <w:t>2</w:t>
      </w:r>
      <w:r w:rsidR="0056136F" w:rsidRPr="001C21CA">
        <w:rPr>
          <w:b/>
          <w:bCs/>
        </w:rPr>
        <w:t>.</w:t>
      </w:r>
      <w:r w:rsidR="00685782">
        <w:rPr>
          <w:b/>
          <w:bCs/>
        </w:rPr>
        <w:t xml:space="preserve"> </w:t>
      </w:r>
      <w:r w:rsidR="0056136F" w:rsidRPr="001C21CA">
        <w:rPr>
          <w:b/>
          <w:bCs/>
        </w:rPr>
        <w:t>ЗАГАЛЬНА ІНФОРМАЦІЯ ПРО ІНВЕСТИЦІЙНУ ПРОГРАМУ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245"/>
      </w:tblGrid>
      <w:tr w:rsidR="0056136F" w:rsidRPr="001C21CA">
        <w:trPr>
          <w:trHeight w:val="30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56136F" w:rsidP="006F701D">
            <w:r w:rsidRPr="001C21CA">
              <w:t xml:space="preserve">Цілі </w:t>
            </w:r>
            <w:r w:rsidR="00D36CB1">
              <w:t xml:space="preserve">інвестиційної </w:t>
            </w:r>
            <w:r w:rsidRPr="001C21CA">
              <w:t>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136F" w:rsidRPr="001C21CA" w:rsidRDefault="002E2AFE" w:rsidP="006F701D">
            <w:r>
              <w:t>Енергозбереження, зниження втрат та витрат води, підвищення екологічної безпеки</w:t>
            </w:r>
          </w:p>
        </w:tc>
      </w:tr>
      <w:tr w:rsidR="00E118BA" w:rsidRPr="001C21CA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D36CB1" w:rsidP="006F701D">
            <w:r>
              <w:t>Строки</w:t>
            </w:r>
            <w:r w:rsidR="00E118BA" w:rsidRPr="001C21CA">
              <w:t xml:space="preserve"> реалізації </w:t>
            </w:r>
            <w:r>
              <w:t xml:space="preserve">інвестиційної </w:t>
            </w:r>
            <w:r w:rsidR="00E118BA" w:rsidRPr="001C21CA">
              <w:t>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157884" w:rsidP="000F6461">
            <w:r>
              <w:t>20</w:t>
            </w:r>
            <w:r w:rsidR="000F6461">
              <w:t>20</w:t>
            </w:r>
            <w:r>
              <w:t xml:space="preserve"> рік</w:t>
            </w:r>
          </w:p>
        </w:tc>
      </w:tr>
      <w:tr w:rsidR="00E118BA" w:rsidRPr="001C21CA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E118BA" w:rsidP="00D36CB1">
            <w:r w:rsidRPr="001C21CA">
              <w:t>На якому етапі реалізації</w:t>
            </w:r>
            <w:r w:rsidR="00D36CB1">
              <w:t xml:space="preserve"> заходів, зазначених в інвестиційн</w:t>
            </w:r>
            <w:r w:rsidR="00F92948">
              <w:t>ій програмі</w:t>
            </w:r>
            <w:r w:rsidR="00D36CB1">
              <w:t>, ліцензіат</w:t>
            </w:r>
            <w:r w:rsidRPr="001C21CA">
              <w:t xml:space="preserve"> знаходиться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157884" w:rsidP="006F701D">
            <w:r>
              <w:t>Наявні комерційні пропозиції</w:t>
            </w:r>
            <w:r w:rsidR="003B337C">
              <w:t>, проектно кошторисна документація</w:t>
            </w:r>
          </w:p>
        </w:tc>
      </w:tr>
      <w:tr w:rsidR="00E118BA" w:rsidRPr="001C21CA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E118BA" w:rsidP="006F701D">
            <w:r w:rsidRPr="001C21CA">
              <w:t xml:space="preserve">Головні етапи реалізації </w:t>
            </w:r>
            <w:r w:rsidR="00D36CB1">
              <w:t xml:space="preserve">інвестиційної </w:t>
            </w:r>
            <w:r w:rsidRPr="001C21CA">
              <w:t>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BA" w:rsidRPr="001C21CA" w:rsidRDefault="003B337C" w:rsidP="006F701D">
            <w:r>
              <w:t>Відповідно до структури</w:t>
            </w:r>
            <w:r w:rsidR="00651F6E">
              <w:t xml:space="preserve"> програми</w:t>
            </w:r>
          </w:p>
        </w:tc>
      </w:tr>
    </w:tbl>
    <w:p w:rsidR="006475B0" w:rsidRDefault="006475B0" w:rsidP="0037145D">
      <w:pPr>
        <w:spacing w:after="120"/>
        <w:ind w:firstLine="709"/>
        <w:jc w:val="right"/>
      </w:pPr>
    </w:p>
    <w:p w:rsidR="006475B0" w:rsidRDefault="006475B0" w:rsidP="0037145D">
      <w:pPr>
        <w:spacing w:after="120"/>
        <w:ind w:firstLine="709"/>
        <w:jc w:val="right"/>
      </w:pPr>
    </w:p>
    <w:p w:rsidR="00AF709C" w:rsidRDefault="00AF709C" w:rsidP="0037145D">
      <w:pPr>
        <w:spacing w:after="120"/>
        <w:ind w:firstLine="709"/>
        <w:jc w:val="right"/>
        <w:rPr>
          <w:sz w:val="28"/>
          <w:szCs w:val="28"/>
        </w:rPr>
      </w:pPr>
    </w:p>
    <w:p w:rsidR="00D36CB1" w:rsidRDefault="00D36CB1" w:rsidP="0037145D">
      <w:pPr>
        <w:spacing w:after="120"/>
        <w:ind w:firstLine="709"/>
        <w:jc w:val="right"/>
        <w:rPr>
          <w:sz w:val="28"/>
          <w:szCs w:val="28"/>
        </w:rPr>
      </w:pPr>
    </w:p>
    <w:p w:rsidR="00D36CB1" w:rsidRDefault="00D36CB1" w:rsidP="0037145D">
      <w:pPr>
        <w:spacing w:after="120"/>
        <w:ind w:firstLine="709"/>
        <w:jc w:val="right"/>
        <w:rPr>
          <w:sz w:val="28"/>
          <w:szCs w:val="28"/>
        </w:rPr>
      </w:pPr>
    </w:p>
    <w:p w:rsidR="00574C10" w:rsidRDefault="00574C10" w:rsidP="0037145D">
      <w:pPr>
        <w:spacing w:after="120"/>
        <w:ind w:firstLine="709"/>
        <w:jc w:val="right"/>
        <w:rPr>
          <w:sz w:val="28"/>
          <w:szCs w:val="28"/>
        </w:rPr>
      </w:pPr>
    </w:p>
    <w:p w:rsidR="0056136F" w:rsidRPr="006475B0" w:rsidRDefault="0037145D" w:rsidP="0037145D">
      <w:pPr>
        <w:spacing w:after="120"/>
        <w:ind w:firstLine="709"/>
        <w:jc w:val="right"/>
        <w:rPr>
          <w:sz w:val="28"/>
          <w:szCs w:val="28"/>
        </w:rPr>
      </w:pPr>
      <w:r w:rsidRPr="006475B0">
        <w:rPr>
          <w:sz w:val="28"/>
          <w:szCs w:val="28"/>
        </w:rPr>
        <w:t xml:space="preserve">Продовження додатка </w:t>
      </w:r>
      <w:r w:rsidR="009E6F4F">
        <w:rPr>
          <w:sz w:val="28"/>
          <w:szCs w:val="28"/>
        </w:rPr>
        <w:t>2</w:t>
      </w:r>
    </w:p>
    <w:p w:rsidR="00EA22C0" w:rsidRDefault="00EA22C0" w:rsidP="0037145D">
      <w:pPr>
        <w:jc w:val="right"/>
        <w:rPr>
          <w:b/>
          <w:bCs/>
        </w:rPr>
      </w:pPr>
    </w:p>
    <w:p w:rsidR="0056136F" w:rsidRPr="001C21CA" w:rsidRDefault="000C5F6E" w:rsidP="0056136F">
      <w:pPr>
        <w:jc w:val="center"/>
        <w:rPr>
          <w:b/>
          <w:bCs/>
        </w:rPr>
      </w:pPr>
      <w:r w:rsidRPr="001C21CA">
        <w:rPr>
          <w:b/>
          <w:bCs/>
        </w:rPr>
        <w:t>3</w:t>
      </w:r>
      <w:r w:rsidR="0056136F" w:rsidRPr="001C21CA">
        <w:rPr>
          <w:b/>
          <w:bCs/>
        </w:rPr>
        <w:t xml:space="preserve">. ВІДОМОСТІ ПРО ІНВЕСТИЦІЇ ЗА </w:t>
      </w:r>
      <w:r w:rsidR="00D36CB1">
        <w:rPr>
          <w:b/>
          <w:bCs/>
        </w:rPr>
        <w:t xml:space="preserve">ІНВЕСТИЦІЙНОЮ </w:t>
      </w:r>
      <w:r w:rsidR="0056136F" w:rsidRPr="001C21CA">
        <w:rPr>
          <w:b/>
          <w:bCs/>
        </w:rPr>
        <w:t>ПРОГРАМОЮ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268"/>
      </w:tblGrid>
      <w:tr w:rsidR="00813904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685782">
            <w:pPr>
              <w:rPr>
                <w:b/>
              </w:rPr>
            </w:pPr>
            <w:r w:rsidRPr="001C21CA">
              <w:rPr>
                <w:b/>
              </w:rPr>
              <w:t>Загальний обсяг інвестицій, тис.</w:t>
            </w:r>
            <w:r w:rsidR="00685782">
              <w:rPr>
                <w:b/>
              </w:rPr>
              <w:t xml:space="preserve"> </w:t>
            </w:r>
            <w:r w:rsidR="001B18AD" w:rsidRPr="001C21CA">
              <w:rPr>
                <w:b/>
              </w:rPr>
              <w:t>грн</w:t>
            </w:r>
            <w:r w:rsidR="0011123F"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0F6461" w:rsidP="00113A88">
            <w:pPr>
              <w:rPr>
                <w:b/>
              </w:rPr>
            </w:pPr>
            <w:r>
              <w:rPr>
                <w:b/>
              </w:rPr>
              <w:t>1174</w:t>
            </w:r>
            <w:r w:rsidR="00113A88">
              <w:rPr>
                <w:b/>
              </w:rPr>
              <w:t>5</w:t>
            </w:r>
            <w:r>
              <w:rPr>
                <w:b/>
              </w:rPr>
              <w:t>,</w:t>
            </w:r>
            <w:r w:rsidR="00113A88">
              <w:rPr>
                <w:b/>
              </w:rPr>
              <w:t>40</w:t>
            </w:r>
          </w:p>
        </w:tc>
      </w:tr>
      <w:tr w:rsidR="00813904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685782">
            <w:pPr>
              <w:ind w:left="720"/>
            </w:pPr>
            <w:r w:rsidRPr="001C21CA">
              <w:t>власні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0F6461" w:rsidRDefault="000F6461" w:rsidP="00113A88">
            <w:r w:rsidRPr="000F6461">
              <w:t>1174</w:t>
            </w:r>
            <w:r w:rsidR="00113A88">
              <w:t>5</w:t>
            </w:r>
            <w:r w:rsidRPr="000F6461">
              <w:t>,</w:t>
            </w:r>
            <w:r w:rsidR="004019B5">
              <w:t>4</w:t>
            </w:r>
            <w:r w:rsidR="00113A88">
              <w:t>0</w:t>
            </w:r>
          </w:p>
        </w:tc>
      </w:tr>
      <w:tr w:rsidR="00813904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A71E7E" w:rsidP="00685782">
            <w:pPr>
              <w:ind w:left="720"/>
            </w:pPr>
            <w:r w:rsidRPr="001C21CA">
              <w:t>позичков</w:t>
            </w:r>
            <w:r w:rsidR="00813904" w:rsidRPr="001C21CA">
              <w:t>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8B5D29"/>
        </w:tc>
      </w:tr>
      <w:tr w:rsidR="00813904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A71E7E" w:rsidP="00685782">
            <w:pPr>
              <w:ind w:left="720"/>
            </w:pPr>
            <w:r w:rsidRPr="001C21CA">
              <w:t>залучені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8B5D29"/>
        </w:tc>
      </w:tr>
      <w:tr w:rsidR="00BF7841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841" w:rsidRPr="00C360CE" w:rsidRDefault="00AB6E58" w:rsidP="00CB7DD0">
            <w:pPr>
              <w:ind w:left="720"/>
              <w:rPr>
                <w:strike/>
              </w:rPr>
            </w:pPr>
            <w:r w:rsidRPr="00CA0928">
              <w:t xml:space="preserve">бюджетні </w:t>
            </w:r>
            <w:r w:rsidR="00C360CE" w:rsidRPr="00CB7DD0">
              <w:t>кошти</w:t>
            </w:r>
            <w:r w:rsidR="00C360CE" w:rsidRPr="00C360CE">
              <w:rPr>
                <w:strike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841" w:rsidRPr="001C21CA" w:rsidRDefault="00BF7841" w:rsidP="008B5D29"/>
        </w:tc>
      </w:tr>
      <w:tr w:rsidR="00813904" w:rsidRPr="001C21CA">
        <w:trPr>
          <w:cantSplit/>
        </w:trPr>
        <w:tc>
          <w:tcPr>
            <w:tcW w:w="9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904" w:rsidRPr="001C21CA" w:rsidRDefault="00813904" w:rsidP="00685782">
            <w:pPr>
              <w:rPr>
                <w:b/>
                <w:bCs/>
              </w:rPr>
            </w:pPr>
            <w:r w:rsidRPr="001C21CA">
              <w:rPr>
                <w:b/>
                <w:bCs/>
              </w:rPr>
              <w:t xml:space="preserve">Напрямки використання інвестицій </w:t>
            </w:r>
            <w:r w:rsidRPr="001C21CA">
              <w:t>(</w:t>
            </w:r>
            <w:r w:rsidR="00685782">
              <w:t>у</w:t>
            </w:r>
            <w:r w:rsidRPr="001C21CA">
              <w:t xml:space="preserve"> % від загального обсягу інвестицій):</w:t>
            </w:r>
          </w:p>
        </w:tc>
      </w:tr>
      <w:tr w:rsidR="00590705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705" w:rsidRPr="00AB6E58" w:rsidRDefault="00D03C5D" w:rsidP="003C0259">
            <w:r>
              <w:t>з</w:t>
            </w:r>
            <w:r w:rsidR="00590705" w:rsidRPr="00AB6E58">
              <w:t xml:space="preserve">аходи </w:t>
            </w:r>
            <w:r w:rsidR="00887FC3" w:rsidRPr="00AB6E58">
              <w:t>з</w:t>
            </w:r>
            <w:r w:rsidR="00685782">
              <w:t>і</w:t>
            </w:r>
            <w:r w:rsidR="00887FC3" w:rsidRPr="00AB6E58">
              <w:t xml:space="preserve"> зниження </w:t>
            </w:r>
            <w:r w:rsidR="00777B9A">
              <w:t xml:space="preserve">питомих </w:t>
            </w:r>
            <w:r w:rsidR="00685782">
              <w:t>витрат</w:t>
            </w:r>
            <w:r w:rsidR="003C0259">
              <w:t>, а також</w:t>
            </w:r>
            <w:r w:rsidR="00685782">
              <w:t xml:space="preserve"> втрат ресурсів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705" w:rsidRPr="001C21CA" w:rsidRDefault="001700B3" w:rsidP="006F701D">
            <w:r>
              <w:t>34,79</w:t>
            </w:r>
          </w:p>
        </w:tc>
      </w:tr>
      <w:tr w:rsidR="00590705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705" w:rsidRPr="00AB6E58" w:rsidRDefault="00D03C5D" w:rsidP="001E2739">
            <w:r>
              <w:t>з</w:t>
            </w:r>
            <w:r w:rsidR="00590705" w:rsidRPr="00AB6E58">
              <w:t xml:space="preserve">аходи щодо </w:t>
            </w:r>
            <w:r w:rsidR="00FC34FA">
              <w:t xml:space="preserve">забезпечення </w:t>
            </w:r>
            <w:r w:rsidR="00590705" w:rsidRPr="00AB6E58">
              <w:t>технологічн</w:t>
            </w:r>
            <w:r w:rsidR="00FC34FA">
              <w:t>ого та/або комерційного обліку ресурсів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705" w:rsidRPr="001C21CA" w:rsidRDefault="001700B3" w:rsidP="006F701D">
            <w:r>
              <w:t>0,46</w:t>
            </w:r>
          </w:p>
        </w:tc>
      </w:tr>
      <w:tr w:rsidR="009E3ED1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D1" w:rsidRPr="00AB6E58" w:rsidRDefault="00D03C5D" w:rsidP="00FC34FA">
            <w:r>
              <w:t>з</w:t>
            </w:r>
            <w:r w:rsidR="009E3ED1">
              <w:t>аходи зі зменшення обсягу витрат води на технологічні потреби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D1" w:rsidRPr="001C21CA" w:rsidRDefault="009E3ED1" w:rsidP="006F701D"/>
        </w:tc>
      </w:tr>
      <w:tr w:rsidR="00C8033E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33E" w:rsidRPr="00AB6E58" w:rsidRDefault="00D03C5D" w:rsidP="00C8033E">
            <w:pPr>
              <w:jc w:val="both"/>
            </w:pPr>
            <w:r>
              <w:t>з</w:t>
            </w:r>
            <w:r w:rsidR="00C8033E" w:rsidRPr="00AB6E58">
              <w:t>аходи щодо підвищення якості послуг</w:t>
            </w:r>
            <w:r w:rsidR="00777B9A">
              <w:t xml:space="preserve"> з централізованого водопостачання та водовідведення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33E" w:rsidRPr="001C21CA" w:rsidRDefault="00C8033E" w:rsidP="006F701D"/>
        </w:tc>
      </w:tr>
      <w:tr w:rsidR="00180DF0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F0" w:rsidRPr="00AB6E58" w:rsidRDefault="00D03C5D" w:rsidP="00180DF0">
            <w:pPr>
              <w:jc w:val="both"/>
            </w:pPr>
            <w:r>
              <w:t>з</w:t>
            </w:r>
            <w:r w:rsidR="00180DF0">
              <w:t>аходи щодо в</w:t>
            </w:r>
            <w:r w:rsidR="00180DF0" w:rsidRPr="00180DF0">
              <w:t>провадження та розвит</w:t>
            </w:r>
            <w:r w:rsidR="00180DF0">
              <w:t>ку</w:t>
            </w:r>
            <w:r w:rsidR="00180DF0" w:rsidRPr="00180DF0">
              <w:t xml:space="preserve"> інформаційних технологій</w:t>
            </w:r>
            <w:r w:rsidR="00180DF0" w:rsidRPr="00180DF0">
              <w:tab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F0" w:rsidRPr="001C21CA" w:rsidRDefault="00180DF0" w:rsidP="006F701D"/>
        </w:tc>
      </w:tr>
      <w:tr w:rsidR="00180DF0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F0" w:rsidRDefault="00D03C5D" w:rsidP="00180DF0">
            <w:pPr>
              <w:jc w:val="both"/>
            </w:pPr>
            <w:r>
              <w:t>з</w:t>
            </w:r>
            <w:r w:rsidR="00180DF0">
              <w:t>аходи щодо м</w:t>
            </w:r>
            <w:r w:rsidR="00180DF0" w:rsidRPr="00180DF0">
              <w:t>одернізаці</w:t>
            </w:r>
            <w:r w:rsidR="00180DF0">
              <w:t>ї</w:t>
            </w:r>
            <w:r w:rsidR="00180DF0" w:rsidRPr="00180DF0">
              <w:t xml:space="preserve"> та закупівл</w:t>
            </w:r>
            <w:r w:rsidR="00180DF0">
              <w:t>і</w:t>
            </w:r>
            <w:r w:rsidR="00180DF0" w:rsidRPr="00180DF0">
              <w:t xml:space="preserve"> транспортних засобів спеціального та спеціалізованого призначення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0DF0" w:rsidRPr="001C21CA" w:rsidRDefault="001700B3" w:rsidP="006F701D">
            <w:r>
              <w:t>18,72</w:t>
            </w:r>
          </w:p>
        </w:tc>
      </w:tr>
      <w:tr w:rsidR="0081418D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18D" w:rsidRDefault="00D03C5D">
            <w:r>
              <w:t>з</w:t>
            </w:r>
            <w:r w:rsidR="0081418D" w:rsidRPr="006520F4">
              <w:t>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18D" w:rsidRDefault="001700B3">
            <w:r>
              <w:t>32,11</w:t>
            </w:r>
          </w:p>
        </w:tc>
      </w:tr>
      <w:tr w:rsidR="0000715F" w:rsidRPr="001C21CA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15F" w:rsidRPr="00AB6E58" w:rsidRDefault="00D03C5D" w:rsidP="00A00DA8">
            <w:pPr>
              <w:jc w:val="both"/>
            </w:pPr>
            <w:r>
              <w:t>і</w:t>
            </w:r>
            <w:r w:rsidR="0000715F">
              <w:t>нші заходи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15F" w:rsidRPr="001C21CA" w:rsidRDefault="001700B3" w:rsidP="00F23302">
            <w:r>
              <w:t>13,92</w:t>
            </w:r>
          </w:p>
        </w:tc>
      </w:tr>
    </w:tbl>
    <w:p w:rsidR="0056136F" w:rsidRPr="001C21CA" w:rsidRDefault="0056136F" w:rsidP="0056136F">
      <w:pPr>
        <w:spacing w:after="120"/>
        <w:ind w:firstLine="709"/>
      </w:pPr>
    </w:p>
    <w:p w:rsidR="0056136F" w:rsidRPr="001C21CA" w:rsidRDefault="00424256" w:rsidP="0056136F">
      <w:pPr>
        <w:jc w:val="center"/>
        <w:rPr>
          <w:b/>
          <w:bCs/>
        </w:rPr>
      </w:pPr>
      <w:r w:rsidRPr="001C21CA">
        <w:rPr>
          <w:b/>
          <w:bCs/>
        </w:rPr>
        <w:t>4</w:t>
      </w:r>
      <w:r w:rsidR="0056136F" w:rsidRPr="001C21CA">
        <w:rPr>
          <w:b/>
          <w:bCs/>
        </w:rPr>
        <w:t>.</w:t>
      </w:r>
      <w:r w:rsidR="00115969" w:rsidRPr="00115969">
        <w:rPr>
          <w:b/>
          <w:bCs/>
          <w:lang w:val="ru-RU"/>
        </w:rPr>
        <w:t xml:space="preserve"> </w:t>
      </w:r>
      <w:r w:rsidR="00115969" w:rsidRPr="00CB7DD0">
        <w:rPr>
          <w:b/>
          <w:bCs/>
          <w:lang w:val="ru-RU"/>
        </w:rPr>
        <w:t>ОЦІНКА</w:t>
      </w:r>
      <w:r w:rsidR="0056136F" w:rsidRPr="001C21CA">
        <w:rPr>
          <w:b/>
          <w:bCs/>
        </w:rPr>
        <w:t xml:space="preserve"> ЕКОНОМІЧНОЇ ЕФЕКТИВНОСТІ </w:t>
      </w:r>
      <w:r w:rsidR="00D36CB1">
        <w:rPr>
          <w:b/>
          <w:bCs/>
        </w:rPr>
        <w:t xml:space="preserve">ІНВЕСТИЦІЙНОЇ </w:t>
      </w:r>
      <w:r w:rsidR="00115969" w:rsidRPr="00CB7DD0">
        <w:rPr>
          <w:b/>
          <w:bCs/>
        </w:rPr>
        <w:t>ПРОГРАМИ</w:t>
      </w:r>
      <w:r w:rsidR="00115969">
        <w:rPr>
          <w:b/>
          <w:bCs/>
        </w:rPr>
        <w:t xml:space="preserve"> </w:t>
      </w:r>
    </w:p>
    <w:tbl>
      <w:tblPr>
        <w:tblW w:w="12947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284"/>
        <w:gridCol w:w="2694"/>
        <w:gridCol w:w="236"/>
        <w:gridCol w:w="736"/>
        <w:gridCol w:w="958"/>
        <w:gridCol w:w="960"/>
        <w:gridCol w:w="795"/>
        <w:gridCol w:w="709"/>
        <w:gridCol w:w="27"/>
        <w:gridCol w:w="222"/>
        <w:gridCol w:w="736"/>
        <w:gridCol w:w="222"/>
        <w:gridCol w:w="1061"/>
        <w:gridCol w:w="70"/>
        <w:gridCol w:w="221"/>
        <w:gridCol w:w="958"/>
        <w:gridCol w:w="958"/>
        <w:gridCol w:w="958"/>
      </w:tblGrid>
      <w:tr w:rsidR="0056136F" w:rsidRPr="001C21CA">
        <w:trPr>
          <w:gridAfter w:val="5"/>
          <w:wAfter w:w="3165" w:type="dxa"/>
          <w:trHeight w:val="270"/>
        </w:trPr>
        <w:tc>
          <w:tcPr>
            <w:tcW w:w="75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CB7DD0" w:rsidRDefault="00115969" w:rsidP="00DC0018">
            <w:r w:rsidRPr="00CB7DD0">
              <w:rPr>
                <w:color w:val="000000"/>
              </w:rPr>
              <w:t>Чиста приведена вартість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1C21CA" w:rsidRDefault="00915434" w:rsidP="00113A88">
            <w:r w:rsidRPr="000F6461">
              <w:t>1174</w:t>
            </w:r>
            <w:r w:rsidR="00113A88">
              <w:t>5</w:t>
            </w:r>
            <w:r w:rsidRPr="000F6461">
              <w:t>,</w:t>
            </w:r>
            <w:r w:rsidR="00113A88">
              <w:t>40</w:t>
            </w:r>
          </w:p>
        </w:tc>
      </w:tr>
      <w:tr w:rsidR="0056136F" w:rsidRPr="001C21CA">
        <w:trPr>
          <w:gridAfter w:val="5"/>
          <w:wAfter w:w="3165" w:type="dxa"/>
          <w:trHeight w:val="270"/>
        </w:trPr>
        <w:tc>
          <w:tcPr>
            <w:tcW w:w="75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CB7DD0" w:rsidRDefault="00115969" w:rsidP="00777B9A">
            <w:pPr>
              <w:rPr>
                <w:color w:val="000000"/>
              </w:rPr>
            </w:pPr>
            <w:r w:rsidRPr="00CB7DD0">
              <w:rPr>
                <w:color w:val="000000"/>
              </w:rPr>
              <w:t>Внутрішня норма дохідності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36F" w:rsidRPr="001C21CA" w:rsidRDefault="009C6C7A" w:rsidP="006F701D">
            <w:r>
              <w:t>7</w:t>
            </w:r>
            <w:r w:rsidR="00192D84">
              <w:t>%</w:t>
            </w:r>
          </w:p>
        </w:tc>
      </w:tr>
      <w:tr w:rsidR="006073E6" w:rsidRPr="001C21CA">
        <w:trPr>
          <w:gridAfter w:val="5"/>
          <w:wAfter w:w="3165" w:type="dxa"/>
          <w:trHeight w:val="270"/>
        </w:trPr>
        <w:tc>
          <w:tcPr>
            <w:tcW w:w="75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CB7DD0" w:rsidRDefault="00115969" w:rsidP="00A00DA8">
            <w:pPr>
              <w:rPr>
                <w:color w:val="000000"/>
              </w:rPr>
            </w:pPr>
            <w:r w:rsidRPr="00CB7DD0">
              <w:rPr>
                <w:color w:val="000000"/>
              </w:rPr>
              <w:t>Дисконтований період окупності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1C21CA" w:rsidRDefault="009C6C7A" w:rsidP="006F701D">
            <w:r>
              <w:t>6,55</w:t>
            </w:r>
          </w:p>
        </w:tc>
      </w:tr>
      <w:tr w:rsidR="006073E6" w:rsidRPr="001C21CA">
        <w:trPr>
          <w:gridAfter w:val="5"/>
          <w:wAfter w:w="3165" w:type="dxa"/>
          <w:trHeight w:val="270"/>
        </w:trPr>
        <w:tc>
          <w:tcPr>
            <w:tcW w:w="75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CB7DD0" w:rsidRDefault="00115969" w:rsidP="006F701D">
            <w:pPr>
              <w:rPr>
                <w:color w:val="000000"/>
              </w:rPr>
            </w:pPr>
            <w:r w:rsidRPr="00CB7DD0">
              <w:rPr>
                <w:color w:val="000000"/>
              </w:rPr>
              <w:t>Індекс прибутковості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3E6" w:rsidRPr="001C21CA" w:rsidRDefault="009C6C7A" w:rsidP="006F701D">
            <w:r>
              <w:t>0,61</w:t>
            </w:r>
          </w:p>
        </w:tc>
      </w:tr>
      <w:tr w:rsidR="003C50FE" w:rsidRPr="001C21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4"/>
          <w:wBefore w:w="142" w:type="dxa"/>
          <w:wAfter w:w="3095" w:type="dxa"/>
          <w:trHeight w:val="12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617668">
            <w:pPr>
              <w:ind w:left="-25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0802" w:rsidRPr="001C21CA" w:rsidRDefault="00BB0802" w:rsidP="00617668">
            <w:pPr>
              <w:ind w:left="-534"/>
              <w:jc w:val="both"/>
              <w:rPr>
                <w:color w:val="000000"/>
              </w:rPr>
            </w:pPr>
          </w:p>
          <w:p w:rsidR="00BB0802" w:rsidRPr="001C21CA" w:rsidRDefault="00BB0802" w:rsidP="00BB0802"/>
          <w:p w:rsidR="003C50FE" w:rsidRPr="001C21CA" w:rsidRDefault="003C50FE" w:rsidP="00BB0802"/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B5D29" w:rsidRPr="001C21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2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1C21CA" w:rsidRDefault="003C50FE" w:rsidP="003C50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5782" w:rsidRPr="001C21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2" w:type="dxa"/>
          <w:trHeight w:val="31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D36CB1">
            <w:pPr>
              <w:ind w:left="-108"/>
              <w:rPr>
                <w:color w:val="000000"/>
              </w:rPr>
            </w:pPr>
            <w:r w:rsidRPr="001C21CA">
              <w:rPr>
                <w:color w:val="000000"/>
              </w:rPr>
              <w:t xml:space="preserve">Керівник </w:t>
            </w:r>
            <w:r w:rsidR="00D36CB1">
              <w:rPr>
                <w:color w:val="000000"/>
              </w:rPr>
              <w:t>ліцензіата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685782">
            <w:pPr>
              <w:ind w:left="-426" w:firstLine="426"/>
              <w:rPr>
                <w:color w:val="000000"/>
              </w:rPr>
            </w:pPr>
            <w:r w:rsidRPr="001C21CA">
              <w:rPr>
                <w:color w:val="000000"/>
              </w:rPr>
              <w:t xml:space="preserve">           _______________</w:t>
            </w:r>
          </w:p>
        </w:tc>
        <w:tc>
          <w:tcPr>
            <w:tcW w:w="3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685782">
            <w:pPr>
              <w:ind w:left="-426" w:firstLine="426"/>
              <w:jc w:val="center"/>
              <w:rPr>
                <w:color w:val="000000"/>
              </w:rPr>
            </w:pPr>
          </w:p>
          <w:p w:rsidR="00685782" w:rsidRPr="001C21CA" w:rsidRDefault="00685782" w:rsidP="00F23302">
            <w:pPr>
              <w:ind w:left="-426" w:firstLine="426"/>
              <w:jc w:val="center"/>
              <w:rPr>
                <w:color w:val="000000"/>
              </w:rPr>
            </w:pPr>
            <w:r w:rsidRPr="001C21CA">
              <w:rPr>
                <w:color w:val="000000"/>
              </w:rPr>
              <w:t>_</w:t>
            </w:r>
            <w:r w:rsidR="00A01590">
              <w:rPr>
                <w:color w:val="000000"/>
              </w:rPr>
              <w:t>_</w:t>
            </w:r>
            <w:r w:rsidR="00F23302">
              <w:rPr>
                <w:color w:val="000000"/>
                <w:u w:val="single"/>
              </w:rPr>
              <w:t>Б.Г.Максимюк</w:t>
            </w:r>
            <w:r w:rsidRPr="001C21CA">
              <w:rPr>
                <w:color w:val="000000"/>
              </w:rPr>
              <w:t>__________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685782">
            <w:pPr>
              <w:ind w:left="-426" w:firstLine="426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685782">
            <w:pPr>
              <w:ind w:left="-426" w:firstLine="426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782" w:rsidRPr="001C21CA" w:rsidRDefault="00685782" w:rsidP="00685782">
            <w:pPr>
              <w:ind w:left="-426" w:firstLine="426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C50FE" w:rsidRPr="000F38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42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        </w:t>
            </w:r>
            <w:r w:rsidR="008B5D29" w:rsidRPr="000F3899">
              <w:rPr>
                <w:color w:val="000000"/>
                <w:sz w:val="20"/>
                <w:szCs w:val="20"/>
              </w:rPr>
              <w:t xml:space="preserve">  </w:t>
            </w:r>
            <w:r w:rsidRPr="000F3899">
              <w:rPr>
                <w:color w:val="000000"/>
                <w:sz w:val="20"/>
                <w:szCs w:val="20"/>
              </w:rPr>
              <w:t xml:space="preserve"> </w:t>
            </w:r>
            <w:r w:rsidR="00A01590">
              <w:rPr>
                <w:color w:val="000000"/>
                <w:sz w:val="20"/>
                <w:szCs w:val="20"/>
              </w:rPr>
              <w:t xml:space="preserve">     </w:t>
            </w:r>
            <w:r w:rsidRPr="000F3899">
              <w:rPr>
                <w:color w:val="000000"/>
                <w:sz w:val="20"/>
                <w:szCs w:val="20"/>
              </w:rPr>
              <w:t xml:space="preserve">  (підпис)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42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</w:t>
            </w:r>
            <w:r w:rsidR="00D36CB1">
              <w:rPr>
                <w:color w:val="000000"/>
                <w:sz w:val="20"/>
                <w:szCs w:val="20"/>
              </w:rPr>
              <w:t xml:space="preserve">   </w:t>
            </w:r>
            <w:r w:rsidR="00A01590">
              <w:rPr>
                <w:color w:val="000000"/>
                <w:sz w:val="20"/>
                <w:szCs w:val="20"/>
              </w:rPr>
              <w:t xml:space="preserve"> </w:t>
            </w:r>
            <w:r w:rsidR="00D36CB1">
              <w:rPr>
                <w:color w:val="000000"/>
                <w:sz w:val="20"/>
                <w:szCs w:val="20"/>
              </w:rPr>
              <w:t xml:space="preserve"> </w:t>
            </w:r>
            <w:r w:rsidRPr="000F3899">
              <w:rPr>
                <w:color w:val="000000"/>
                <w:sz w:val="20"/>
                <w:szCs w:val="20"/>
              </w:rPr>
              <w:t>(прізвище, ім</w:t>
            </w:r>
            <w:r w:rsidR="001C21CA" w:rsidRPr="000F3899">
              <w:rPr>
                <w:color w:val="000000"/>
                <w:sz w:val="20"/>
                <w:szCs w:val="20"/>
              </w:rPr>
              <w:t>’</w:t>
            </w:r>
            <w:r w:rsidR="00685782" w:rsidRPr="000F3899">
              <w:rPr>
                <w:color w:val="000000"/>
                <w:sz w:val="20"/>
                <w:szCs w:val="20"/>
              </w:rPr>
              <w:t>я, по</w:t>
            </w:r>
            <w:r w:rsidR="004A04BB" w:rsidRPr="000F389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F3899">
              <w:rPr>
                <w:color w:val="000000"/>
                <w:sz w:val="20"/>
                <w:szCs w:val="20"/>
              </w:rPr>
              <w:t xml:space="preserve">батькові)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0FE" w:rsidRPr="000F3899" w:rsidRDefault="003C50FE" w:rsidP="00685782">
            <w:pPr>
              <w:ind w:left="-426" w:firstLine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3C50FE" w:rsidRPr="000F3899" w:rsidRDefault="003C50FE" w:rsidP="009E6F4F">
      <w:pPr>
        <w:spacing w:after="120"/>
        <w:rPr>
          <w:sz w:val="20"/>
          <w:szCs w:val="20"/>
        </w:rPr>
      </w:pPr>
    </w:p>
    <w:p w:rsidR="00782660" w:rsidRPr="001C21CA" w:rsidRDefault="00782660" w:rsidP="0056136F">
      <w:pPr>
        <w:pStyle w:val="2"/>
        <w:rPr>
          <w:sz w:val="26"/>
          <w:szCs w:val="26"/>
        </w:rPr>
      </w:pPr>
    </w:p>
    <w:sectPr w:rsidR="00782660" w:rsidRPr="001C21CA" w:rsidSect="00AB048F">
      <w:headerReference w:type="even" r:id="rId7"/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09E" w:rsidRDefault="0004009E">
      <w:r>
        <w:separator/>
      </w:r>
    </w:p>
  </w:endnote>
  <w:endnote w:type="continuationSeparator" w:id="0">
    <w:p w:rsidR="0004009E" w:rsidRDefault="00040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09E" w:rsidRDefault="0004009E">
      <w:r>
        <w:separator/>
      </w:r>
    </w:p>
  </w:footnote>
  <w:footnote w:type="continuationSeparator" w:id="0">
    <w:p w:rsidR="0004009E" w:rsidRDefault="00040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5C2" w:rsidRDefault="003625C2" w:rsidP="005B4D4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25C2" w:rsidRDefault="003625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5C2" w:rsidRDefault="003625C2" w:rsidP="005B4D4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0C8">
      <w:rPr>
        <w:rStyle w:val="a5"/>
        <w:noProof/>
      </w:rPr>
      <w:t>2</w:t>
    </w:r>
    <w:r>
      <w:rPr>
        <w:rStyle w:val="a5"/>
      </w:rPr>
      <w:fldChar w:fldCharType="end"/>
    </w:r>
  </w:p>
  <w:p w:rsidR="003625C2" w:rsidRDefault="003625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2DC9"/>
    <w:multiLevelType w:val="hybridMultilevel"/>
    <w:tmpl w:val="D986A1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0422C"/>
    <w:multiLevelType w:val="hybridMultilevel"/>
    <w:tmpl w:val="87F2D94A"/>
    <w:lvl w:ilvl="0" w:tplc="5A225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054FB"/>
    <w:multiLevelType w:val="hybridMultilevel"/>
    <w:tmpl w:val="F140D3DC"/>
    <w:lvl w:ilvl="0" w:tplc="194E32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36F"/>
    <w:rsid w:val="0000715F"/>
    <w:rsid w:val="00017F46"/>
    <w:rsid w:val="0003714B"/>
    <w:rsid w:val="0004009E"/>
    <w:rsid w:val="00043D31"/>
    <w:rsid w:val="00050542"/>
    <w:rsid w:val="00077B2C"/>
    <w:rsid w:val="000A207D"/>
    <w:rsid w:val="000B118A"/>
    <w:rsid w:val="000B3528"/>
    <w:rsid w:val="000C5F6E"/>
    <w:rsid w:val="000F2095"/>
    <w:rsid w:val="000F3899"/>
    <w:rsid w:val="000F6461"/>
    <w:rsid w:val="0011123F"/>
    <w:rsid w:val="00113A88"/>
    <w:rsid w:val="00115969"/>
    <w:rsid w:val="00136C64"/>
    <w:rsid w:val="001371B5"/>
    <w:rsid w:val="0015641B"/>
    <w:rsid w:val="00157884"/>
    <w:rsid w:val="001700B3"/>
    <w:rsid w:val="00180969"/>
    <w:rsid w:val="00180DF0"/>
    <w:rsid w:val="001828B6"/>
    <w:rsid w:val="0018343E"/>
    <w:rsid w:val="00192D84"/>
    <w:rsid w:val="001B18AD"/>
    <w:rsid w:val="001C21CA"/>
    <w:rsid w:val="001C2E01"/>
    <w:rsid w:val="001E2739"/>
    <w:rsid w:val="00200463"/>
    <w:rsid w:val="0020104E"/>
    <w:rsid w:val="00213E24"/>
    <w:rsid w:val="00215C69"/>
    <w:rsid w:val="00282B38"/>
    <w:rsid w:val="002A728C"/>
    <w:rsid w:val="002B51A9"/>
    <w:rsid w:val="002E2AFE"/>
    <w:rsid w:val="00300EA8"/>
    <w:rsid w:val="0033337C"/>
    <w:rsid w:val="00333FB2"/>
    <w:rsid w:val="0033459B"/>
    <w:rsid w:val="00361F04"/>
    <w:rsid w:val="003625C2"/>
    <w:rsid w:val="0037145D"/>
    <w:rsid w:val="003733DE"/>
    <w:rsid w:val="00375E8C"/>
    <w:rsid w:val="00391BC6"/>
    <w:rsid w:val="003A1D24"/>
    <w:rsid w:val="003B337C"/>
    <w:rsid w:val="003C0259"/>
    <w:rsid w:val="003C28C5"/>
    <w:rsid w:val="003C50FE"/>
    <w:rsid w:val="003C7CAB"/>
    <w:rsid w:val="003E3A98"/>
    <w:rsid w:val="004019B5"/>
    <w:rsid w:val="00405766"/>
    <w:rsid w:val="00411809"/>
    <w:rsid w:val="00424256"/>
    <w:rsid w:val="0043475F"/>
    <w:rsid w:val="00446F06"/>
    <w:rsid w:val="00470B30"/>
    <w:rsid w:val="004721E6"/>
    <w:rsid w:val="004A04BB"/>
    <w:rsid w:val="004D1534"/>
    <w:rsid w:val="00507E75"/>
    <w:rsid w:val="005108A7"/>
    <w:rsid w:val="005575CF"/>
    <w:rsid w:val="0056136F"/>
    <w:rsid w:val="0057266E"/>
    <w:rsid w:val="00574C10"/>
    <w:rsid w:val="00590705"/>
    <w:rsid w:val="005B016C"/>
    <w:rsid w:val="005B3DF6"/>
    <w:rsid w:val="005B4D40"/>
    <w:rsid w:val="005C56B3"/>
    <w:rsid w:val="005E35BA"/>
    <w:rsid w:val="006045F8"/>
    <w:rsid w:val="006073E6"/>
    <w:rsid w:val="0060792A"/>
    <w:rsid w:val="00613D7D"/>
    <w:rsid w:val="00615CD7"/>
    <w:rsid w:val="00617668"/>
    <w:rsid w:val="00625954"/>
    <w:rsid w:val="00640A0F"/>
    <w:rsid w:val="006475B0"/>
    <w:rsid w:val="00651F6E"/>
    <w:rsid w:val="00657AE5"/>
    <w:rsid w:val="00666FCE"/>
    <w:rsid w:val="00673BA5"/>
    <w:rsid w:val="00676E9A"/>
    <w:rsid w:val="00685782"/>
    <w:rsid w:val="006956C9"/>
    <w:rsid w:val="006A5F24"/>
    <w:rsid w:val="006B2998"/>
    <w:rsid w:val="006B7A5A"/>
    <w:rsid w:val="006C3EF3"/>
    <w:rsid w:val="006D1FEC"/>
    <w:rsid w:val="006D23C3"/>
    <w:rsid w:val="006D3FC3"/>
    <w:rsid w:val="006E52A6"/>
    <w:rsid w:val="006F701D"/>
    <w:rsid w:val="007022C6"/>
    <w:rsid w:val="00706B5E"/>
    <w:rsid w:val="00721D0E"/>
    <w:rsid w:val="00743568"/>
    <w:rsid w:val="0074576D"/>
    <w:rsid w:val="00761F85"/>
    <w:rsid w:val="00765748"/>
    <w:rsid w:val="00777B9A"/>
    <w:rsid w:val="00782660"/>
    <w:rsid w:val="007B4B35"/>
    <w:rsid w:val="007B6C9F"/>
    <w:rsid w:val="007C3375"/>
    <w:rsid w:val="007C5261"/>
    <w:rsid w:val="007E42AB"/>
    <w:rsid w:val="00813904"/>
    <w:rsid w:val="0081418D"/>
    <w:rsid w:val="008201CD"/>
    <w:rsid w:val="008268BE"/>
    <w:rsid w:val="00847248"/>
    <w:rsid w:val="0085239C"/>
    <w:rsid w:val="00877C4F"/>
    <w:rsid w:val="00887FC3"/>
    <w:rsid w:val="008B5D29"/>
    <w:rsid w:val="008C65AA"/>
    <w:rsid w:val="008D2476"/>
    <w:rsid w:val="008E33BD"/>
    <w:rsid w:val="008E42BB"/>
    <w:rsid w:val="00911990"/>
    <w:rsid w:val="00914477"/>
    <w:rsid w:val="00915434"/>
    <w:rsid w:val="00954A08"/>
    <w:rsid w:val="009670C8"/>
    <w:rsid w:val="009C6C7A"/>
    <w:rsid w:val="009D2384"/>
    <w:rsid w:val="009E3ED1"/>
    <w:rsid w:val="009E5F5A"/>
    <w:rsid w:val="009E63D3"/>
    <w:rsid w:val="009E6F4F"/>
    <w:rsid w:val="00A00DA8"/>
    <w:rsid w:val="00A01590"/>
    <w:rsid w:val="00A04680"/>
    <w:rsid w:val="00A219BC"/>
    <w:rsid w:val="00A31F6E"/>
    <w:rsid w:val="00A5062C"/>
    <w:rsid w:val="00A71E7E"/>
    <w:rsid w:val="00A94DDE"/>
    <w:rsid w:val="00AA005E"/>
    <w:rsid w:val="00AA2667"/>
    <w:rsid w:val="00AB048F"/>
    <w:rsid w:val="00AB6E58"/>
    <w:rsid w:val="00AC4698"/>
    <w:rsid w:val="00AC651C"/>
    <w:rsid w:val="00AF709C"/>
    <w:rsid w:val="00B02B33"/>
    <w:rsid w:val="00B0360F"/>
    <w:rsid w:val="00B57C97"/>
    <w:rsid w:val="00B67815"/>
    <w:rsid w:val="00B854FF"/>
    <w:rsid w:val="00B9547B"/>
    <w:rsid w:val="00BB04E8"/>
    <w:rsid w:val="00BB0802"/>
    <w:rsid w:val="00BB29E6"/>
    <w:rsid w:val="00BE4994"/>
    <w:rsid w:val="00BE7CAC"/>
    <w:rsid w:val="00BF7841"/>
    <w:rsid w:val="00C13163"/>
    <w:rsid w:val="00C360CE"/>
    <w:rsid w:val="00C8033E"/>
    <w:rsid w:val="00CA0928"/>
    <w:rsid w:val="00CA1A07"/>
    <w:rsid w:val="00CA5178"/>
    <w:rsid w:val="00CA5557"/>
    <w:rsid w:val="00CA5656"/>
    <w:rsid w:val="00CB17F0"/>
    <w:rsid w:val="00CB7DD0"/>
    <w:rsid w:val="00CD6B50"/>
    <w:rsid w:val="00CF3132"/>
    <w:rsid w:val="00CF3490"/>
    <w:rsid w:val="00CF44A9"/>
    <w:rsid w:val="00CF48A0"/>
    <w:rsid w:val="00D00D30"/>
    <w:rsid w:val="00D03C5D"/>
    <w:rsid w:val="00D15076"/>
    <w:rsid w:val="00D36CB1"/>
    <w:rsid w:val="00D73849"/>
    <w:rsid w:val="00D91041"/>
    <w:rsid w:val="00DB566A"/>
    <w:rsid w:val="00DC0018"/>
    <w:rsid w:val="00DD2D79"/>
    <w:rsid w:val="00DD3856"/>
    <w:rsid w:val="00DE2F95"/>
    <w:rsid w:val="00DF3928"/>
    <w:rsid w:val="00DF67A1"/>
    <w:rsid w:val="00E118BA"/>
    <w:rsid w:val="00E23921"/>
    <w:rsid w:val="00E25648"/>
    <w:rsid w:val="00E25803"/>
    <w:rsid w:val="00E261C9"/>
    <w:rsid w:val="00E41AA6"/>
    <w:rsid w:val="00E50692"/>
    <w:rsid w:val="00E57950"/>
    <w:rsid w:val="00E623C0"/>
    <w:rsid w:val="00E67916"/>
    <w:rsid w:val="00E74C85"/>
    <w:rsid w:val="00E931CA"/>
    <w:rsid w:val="00E93CD5"/>
    <w:rsid w:val="00EA22C0"/>
    <w:rsid w:val="00EC6311"/>
    <w:rsid w:val="00ED3AF4"/>
    <w:rsid w:val="00ED4796"/>
    <w:rsid w:val="00F23302"/>
    <w:rsid w:val="00F35E9A"/>
    <w:rsid w:val="00F92948"/>
    <w:rsid w:val="00FB1DD1"/>
    <w:rsid w:val="00FB679E"/>
    <w:rsid w:val="00FC34FA"/>
    <w:rsid w:val="00FE0EBB"/>
    <w:rsid w:val="00FE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69677E-BC59-4486-A678-10D177EE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6F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07E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36F"/>
    <w:pPr>
      <w:autoSpaceDE w:val="0"/>
      <w:autoSpaceDN w:val="0"/>
    </w:pPr>
    <w:rPr>
      <w:rFonts w:ascii="Times New Roman CYR" w:hAnsi="Times New Roman CYR"/>
      <w:b/>
      <w:bCs/>
      <w:sz w:val="22"/>
      <w:szCs w:val="22"/>
      <w:lang w:eastAsia="x-none"/>
    </w:rPr>
  </w:style>
  <w:style w:type="character" w:customStyle="1" w:styleId="20">
    <w:name w:val="Основной текст 2 Знак"/>
    <w:link w:val="2"/>
    <w:rsid w:val="0056136F"/>
    <w:rPr>
      <w:rFonts w:ascii="Times New Roman CYR" w:eastAsia="Times New Roman" w:hAnsi="Times New Roman CYR" w:cs="Times New Roman CYR"/>
      <w:b/>
      <w:bCs/>
      <w:sz w:val="22"/>
      <w:szCs w:val="22"/>
      <w:lang w:val="uk-UA"/>
    </w:rPr>
  </w:style>
  <w:style w:type="character" w:customStyle="1" w:styleId="10">
    <w:name w:val="Заголовок 1 Знак"/>
    <w:link w:val="1"/>
    <w:uiPriority w:val="9"/>
    <w:rsid w:val="00507E75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customStyle="1" w:styleId="11">
    <w:name w:val="Абзац списка1"/>
    <w:basedOn w:val="a"/>
    <w:uiPriority w:val="34"/>
    <w:qFormat/>
    <w:rsid w:val="00A00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semiHidden/>
    <w:rsid w:val="0037145D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B048F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B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xp</dc:creator>
  <cp:keywords/>
  <cp:lastModifiedBy>kompvid2</cp:lastModifiedBy>
  <cp:revision>2</cp:revision>
  <cp:lastPrinted>2020-01-15T13:53:00Z</cp:lastPrinted>
  <dcterms:created xsi:type="dcterms:W3CDTF">2020-02-06T14:01:00Z</dcterms:created>
  <dcterms:modified xsi:type="dcterms:W3CDTF">2020-02-06T14:01:00Z</dcterms:modified>
</cp:coreProperties>
</file>