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У К Р А Ї Н А</w:t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Чернівецька  міська рада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Виконавчий  комітет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Р  І  Ш  Е  Н  </w:t>
      </w:r>
      <w:proofErr w:type="spellStart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Н</w:t>
      </w:r>
      <w:proofErr w:type="spellEnd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  Я</w:t>
      </w:r>
    </w:p>
    <w:p w:rsidR="00D468D6" w:rsidRPr="00D468D6" w:rsidRDefault="00426DDB" w:rsidP="00D468D6">
      <w:pPr>
        <w:spacing w:after="0" w:line="216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426DDB">
        <w:rPr>
          <w:rFonts w:ascii="Times New Roman" w:eastAsia="Times New Roman" w:hAnsi="Times New Roman" w:cs="Times New Roman"/>
          <w:sz w:val="28"/>
          <w:szCs w:val="24"/>
          <w:lang w:eastAsia="uk-UA"/>
        </w:rPr>
        <w:t>1</w:t>
      </w:r>
      <w:r w:rsidRPr="002D11A3">
        <w:rPr>
          <w:rFonts w:ascii="Times New Roman" w:eastAsia="Times New Roman" w:hAnsi="Times New Roman" w:cs="Times New Roman"/>
          <w:sz w:val="28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.12.</w:t>
      </w:r>
      <w:r w:rsidR="00A41341" w:rsidRPr="00A41341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2020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№</w:t>
      </w:r>
      <w:r w:rsidR="006E446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  <w:r w:rsidR="001366AC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594/27</w:t>
      </w:r>
      <w:r w:rsidR="00D468D6" w:rsidRPr="0081485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                </w:t>
      </w:r>
      <w:r w:rsidR="0023283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м. Чернівці</w:t>
      </w:r>
    </w:p>
    <w:p w:rsidR="00D468D6" w:rsidRPr="00D468D6" w:rsidRDefault="00D468D6" w:rsidP="00D46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15FAC" w:rsidRDefault="00D468D6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 w:eastAsia="uk-UA"/>
        </w:rPr>
        <w:t>Про</w:t>
      </w:r>
      <w:r w:rsidR="00A41341">
        <w:rPr>
          <w:b/>
          <w:bCs/>
          <w:sz w:val="28"/>
          <w:szCs w:val="28"/>
          <w:lang w:val="uk-UA" w:eastAsia="uk-UA"/>
        </w:rPr>
        <w:t xml:space="preserve"> затвердження переліку проєктів - </w:t>
      </w:r>
      <w:r w:rsidRPr="00015FAC">
        <w:rPr>
          <w:b/>
          <w:bCs/>
          <w:sz w:val="28"/>
          <w:szCs w:val="28"/>
          <w:lang w:val="uk-UA" w:eastAsia="uk-UA"/>
        </w:rPr>
        <w:t>переможців</w:t>
      </w:r>
      <w:r w:rsidR="007C0ADA" w:rsidRPr="00015FAC">
        <w:rPr>
          <w:b/>
          <w:bCs/>
          <w:sz w:val="28"/>
          <w:szCs w:val="28"/>
          <w:lang w:val="uk-UA" w:eastAsia="uk-UA"/>
        </w:rPr>
        <w:t>,</w:t>
      </w:r>
      <w:r w:rsidRPr="00015FAC">
        <w:rPr>
          <w:b/>
          <w:bCs/>
          <w:sz w:val="28"/>
          <w:szCs w:val="28"/>
          <w:lang w:val="uk-UA" w:eastAsia="uk-UA"/>
        </w:rPr>
        <w:t xml:space="preserve"> в рамках </w:t>
      </w:r>
      <w:r w:rsidR="00A41341">
        <w:rPr>
          <w:b/>
          <w:sz w:val="28"/>
          <w:szCs w:val="28"/>
          <w:lang w:val="uk-UA"/>
        </w:rPr>
        <w:t>П</w:t>
      </w:r>
      <w:r w:rsidR="00015FAC" w:rsidRPr="00015FAC">
        <w:rPr>
          <w:b/>
          <w:sz w:val="28"/>
          <w:szCs w:val="28"/>
          <w:lang w:val="uk-UA"/>
        </w:rPr>
        <w:t xml:space="preserve">рограми </w:t>
      </w:r>
      <w:r w:rsidR="00BD5E74">
        <w:rPr>
          <w:b/>
          <w:sz w:val="28"/>
          <w:szCs w:val="28"/>
          <w:lang w:val="uk-UA"/>
        </w:rPr>
        <w:t xml:space="preserve">реалізації </w:t>
      </w:r>
      <w:r w:rsidR="00015FAC" w:rsidRPr="00015FAC">
        <w:rPr>
          <w:b/>
          <w:sz w:val="28"/>
          <w:szCs w:val="28"/>
          <w:lang w:val="uk-UA"/>
        </w:rPr>
        <w:t xml:space="preserve">Бюджету ініціатив чернівчан </w:t>
      </w:r>
    </w:p>
    <w:p w:rsidR="00015FAC" w:rsidRPr="00015FAC" w:rsidRDefault="00015FAC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/>
        </w:rPr>
        <w:t>(бюджету у</w:t>
      </w:r>
      <w:r w:rsidR="00A41341">
        <w:rPr>
          <w:b/>
          <w:sz w:val="28"/>
          <w:szCs w:val="28"/>
          <w:lang w:val="uk-UA"/>
        </w:rPr>
        <w:t>часті) у місті Чернівцях на 2021-2024</w:t>
      </w:r>
      <w:r w:rsidRPr="00015FAC">
        <w:rPr>
          <w:b/>
          <w:sz w:val="28"/>
          <w:szCs w:val="28"/>
          <w:lang w:val="uk-UA"/>
        </w:rPr>
        <w:t xml:space="preserve"> роки</w:t>
      </w:r>
    </w:p>
    <w:p w:rsidR="00015FAC" w:rsidRDefault="00015FAC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468D6" w:rsidRPr="00D468D6" w:rsidRDefault="00A41341" w:rsidP="00102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ста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ей</w:t>
      </w:r>
      <w:r w:rsid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27,</w:t>
      </w:r>
      <w:r w:rsidR="001E0562" w:rsidRPr="001E056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E0562" w:rsidRP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42, 50 </w:t>
      </w:r>
      <w:r w:rsid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59 Закону України 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рішення Чернівецької міської ради 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07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8.2020 р. №2343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</w:t>
      </w:r>
      <w:r w:rsid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та доповнень до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Положення про Бюджет ініціатив чернівч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ан (бюджет участі)», </w:t>
      </w:r>
      <w:r w:rsidR="00426D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беручи до уваги протоколи засідань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експертно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 групи з аналізу та оцінки проє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ктів, запропонованих для реалізації в рамках місцевої бюджетної програми «Бюджет ініціатив чернівчан (бюджет участі)»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09.11.2020 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</w:t>
      </w:r>
      <w:r w:rsidR="001C61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26D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9.12.2020 р.,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D468D6" w:rsidRPr="00D468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виконавчий комітет  Чернівецької  міської ради</w:t>
      </w:r>
    </w:p>
    <w:p w:rsidR="00D468D6" w:rsidRPr="00D468D6" w:rsidRDefault="00D468D6" w:rsidP="00102F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68D6" w:rsidRPr="00232836" w:rsidRDefault="00D468D6" w:rsidP="00102FC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В:</w:t>
      </w:r>
    </w:p>
    <w:p w:rsidR="00232836" w:rsidRPr="00232836" w:rsidRDefault="00D468D6" w:rsidP="00102FC1">
      <w:pPr>
        <w:pStyle w:val="a5"/>
        <w:numPr>
          <w:ilvl w:val="0"/>
          <w:numId w:val="4"/>
        </w:num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r w:rsidR="0023283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232836" w:rsidRDefault="00232836" w:rsidP="00102FC1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1.1.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ерелік 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малих </w:t>
      </w:r>
      <w:r w:rsidR="004D3F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громадських </w:t>
      </w:r>
      <w:r w:rsidR="00A413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проєктів -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переможців,</w:t>
      </w:r>
      <w:r w:rsidR="002245A7"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5F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A41341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A413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участі) у місті Чернівцях у 2021 році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, згідно з додатком 1.</w:t>
      </w:r>
    </w:p>
    <w:p w:rsidR="001462DF" w:rsidRDefault="00232836" w:rsidP="00102FC1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 w:rsidR="004D3F6F">
        <w:rPr>
          <w:rFonts w:ascii="Times New Roman" w:eastAsia="Calibri" w:hAnsi="Times New Roman" w:cs="Times New Roman"/>
          <w:sz w:val="28"/>
          <w:szCs w:val="28"/>
          <w:lang w:val="uk-UA"/>
        </w:rPr>
        <w:t>малих бюджетних</w:t>
      </w:r>
      <w:r w:rsidR="00A413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проєктів -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переможців,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A41341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 участі) у місті </w:t>
      </w:r>
      <w:r w:rsidR="00A41341">
        <w:rPr>
          <w:rFonts w:ascii="Times New Roman" w:eastAsia="Calibri" w:hAnsi="Times New Roman" w:cs="Times New Roman"/>
          <w:sz w:val="28"/>
          <w:szCs w:val="28"/>
          <w:lang w:val="uk-UA"/>
        </w:rPr>
        <w:t>Чернівцях у 2021 році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згідно з додатком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D3F6F" w:rsidRPr="004D3F6F" w:rsidRDefault="004D3F6F" w:rsidP="00102FC1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</w:t>
      </w:r>
      <w:r w:rsidRPr="004D3F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1.3.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великих проєктів -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переможців,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рамках П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рограми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Чернівцях у 2021 році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згідно з додатком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</w:p>
    <w:p w:rsidR="00D468D6" w:rsidRPr="00D468D6" w:rsidRDefault="001462DF" w:rsidP="00102FC1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Рішення набирає чинності з дня його</w:t>
      </w:r>
      <w:r w:rsidR="00A413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оприлюднення на офіційному </w:t>
      </w:r>
      <w:proofErr w:type="spellStart"/>
      <w:r w:rsidR="00A41341">
        <w:rPr>
          <w:rFonts w:ascii="Times New Roman" w:eastAsia="Calibri" w:hAnsi="Times New Roman" w:cs="Times New Roman"/>
          <w:sz w:val="28"/>
          <w:szCs w:val="28"/>
          <w:lang w:val="uk-UA"/>
        </w:rPr>
        <w:t>веб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порталі</w:t>
      </w:r>
      <w:proofErr w:type="spellEnd"/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Чернівецької міської ради.</w:t>
      </w:r>
    </w:p>
    <w:p w:rsidR="00D468D6" w:rsidRPr="00D468D6" w:rsidRDefault="00232836" w:rsidP="00102FC1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3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BD5E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головних розпорядників коштів міського бюджету,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фінансове управління </w:t>
      </w:r>
      <w:r w:rsidR="00A41341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 </w:t>
      </w:r>
      <w:r w:rsidR="00426D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міжнародних відносин,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інформації та зв'язків з громадськістю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D3F6F" w:rsidRDefault="00D468D6" w:rsidP="00102FC1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ганів міської ради </w:t>
      </w:r>
      <w:proofErr w:type="spellStart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Середюка</w:t>
      </w:r>
      <w:proofErr w:type="spellEnd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В.Б.</w:t>
      </w:r>
      <w:r w:rsidR="004D3F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4D3F6F" w:rsidRDefault="004D3F6F" w:rsidP="00102FC1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02FC1" w:rsidRPr="00426DDB" w:rsidRDefault="00102FC1" w:rsidP="004D3F6F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2FC1" w:rsidRPr="00426DDB" w:rsidRDefault="00102FC1" w:rsidP="004D3F6F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9D7" w:rsidRPr="00F71D00" w:rsidRDefault="009F614B" w:rsidP="00F71D00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Секретар Чернівецької міської ради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Продан</w:t>
      </w:r>
      <w:bookmarkStart w:id="0" w:name="_GoBack"/>
      <w:bookmarkEnd w:id="0"/>
    </w:p>
    <w:sectPr w:rsidR="000609D7" w:rsidRPr="00F71D00" w:rsidSect="004D3F6F">
      <w:headerReference w:type="default" r:id="rId8"/>
      <w:pgSz w:w="11906" w:h="16838"/>
      <w:pgMar w:top="680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0D" w:rsidRDefault="00CD290D" w:rsidP="000609D7">
      <w:pPr>
        <w:spacing w:after="0" w:line="240" w:lineRule="auto"/>
      </w:pPr>
      <w:r>
        <w:separator/>
      </w:r>
    </w:p>
  </w:endnote>
  <w:endnote w:type="continuationSeparator" w:id="0">
    <w:p w:rsidR="00CD290D" w:rsidRDefault="00CD290D" w:rsidP="0006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0D" w:rsidRDefault="00CD290D" w:rsidP="000609D7">
      <w:pPr>
        <w:spacing w:after="0" w:line="240" w:lineRule="auto"/>
      </w:pPr>
      <w:r>
        <w:separator/>
      </w:r>
    </w:p>
  </w:footnote>
  <w:footnote w:type="continuationSeparator" w:id="0">
    <w:p w:rsidR="00CD290D" w:rsidRDefault="00CD290D" w:rsidP="00060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D7" w:rsidRPr="000609D7" w:rsidRDefault="000609D7" w:rsidP="000609D7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A0716"/>
    <w:multiLevelType w:val="hybridMultilevel"/>
    <w:tmpl w:val="B32C4BF4"/>
    <w:lvl w:ilvl="0" w:tplc="F3ACB824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3FFB5052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1161B"/>
    <w:multiLevelType w:val="hybridMultilevel"/>
    <w:tmpl w:val="FACAD0B2"/>
    <w:lvl w:ilvl="0" w:tplc="EBE2E9E4">
      <w:start w:val="1"/>
      <w:numFmt w:val="decimal"/>
      <w:lvlText w:val="%1."/>
      <w:lvlJc w:val="left"/>
      <w:pPr>
        <w:ind w:left="141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" w15:restartNumberingAfterBreak="0">
    <w:nsid w:val="782046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A0A296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5A"/>
    <w:rsid w:val="00010E47"/>
    <w:rsid w:val="00012FFF"/>
    <w:rsid w:val="00015FAC"/>
    <w:rsid w:val="00016CDD"/>
    <w:rsid w:val="000308CC"/>
    <w:rsid w:val="00032E3B"/>
    <w:rsid w:val="00053D99"/>
    <w:rsid w:val="000609D7"/>
    <w:rsid w:val="00084E96"/>
    <w:rsid w:val="000A2340"/>
    <w:rsid w:val="000A6322"/>
    <w:rsid w:val="000A76C1"/>
    <w:rsid w:val="000C43D0"/>
    <w:rsid w:val="000C6D52"/>
    <w:rsid w:val="000D7A6C"/>
    <w:rsid w:val="000E0406"/>
    <w:rsid w:val="00102FC1"/>
    <w:rsid w:val="00132471"/>
    <w:rsid w:val="0013468A"/>
    <w:rsid w:val="001366AC"/>
    <w:rsid w:val="0014071E"/>
    <w:rsid w:val="00146217"/>
    <w:rsid w:val="001462DF"/>
    <w:rsid w:val="001717B7"/>
    <w:rsid w:val="00193C16"/>
    <w:rsid w:val="001A5CA4"/>
    <w:rsid w:val="001C61E9"/>
    <w:rsid w:val="001E0562"/>
    <w:rsid w:val="00201C2E"/>
    <w:rsid w:val="00206E97"/>
    <w:rsid w:val="00217A6A"/>
    <w:rsid w:val="00217FA1"/>
    <w:rsid w:val="002245A7"/>
    <w:rsid w:val="00232836"/>
    <w:rsid w:val="00247F97"/>
    <w:rsid w:val="00250220"/>
    <w:rsid w:val="0027720F"/>
    <w:rsid w:val="002A5192"/>
    <w:rsid w:val="002B7B26"/>
    <w:rsid w:val="002C02D3"/>
    <w:rsid w:val="002D11A3"/>
    <w:rsid w:val="002F4CBE"/>
    <w:rsid w:val="0031188C"/>
    <w:rsid w:val="00312AAF"/>
    <w:rsid w:val="0034050F"/>
    <w:rsid w:val="0036203F"/>
    <w:rsid w:val="0036421A"/>
    <w:rsid w:val="00364A5A"/>
    <w:rsid w:val="0038305E"/>
    <w:rsid w:val="003A21D2"/>
    <w:rsid w:val="003C4CE2"/>
    <w:rsid w:val="003C53EE"/>
    <w:rsid w:val="003D7752"/>
    <w:rsid w:val="003E6E5B"/>
    <w:rsid w:val="003F1BFF"/>
    <w:rsid w:val="003F681F"/>
    <w:rsid w:val="003F77FD"/>
    <w:rsid w:val="0040007A"/>
    <w:rsid w:val="00400564"/>
    <w:rsid w:val="00426DDB"/>
    <w:rsid w:val="00433121"/>
    <w:rsid w:val="0044096B"/>
    <w:rsid w:val="00460FB2"/>
    <w:rsid w:val="004633B9"/>
    <w:rsid w:val="00463E3D"/>
    <w:rsid w:val="00475BCC"/>
    <w:rsid w:val="00492031"/>
    <w:rsid w:val="004A0AB7"/>
    <w:rsid w:val="004C37F7"/>
    <w:rsid w:val="004D156B"/>
    <w:rsid w:val="004D3F6F"/>
    <w:rsid w:val="004E0CD2"/>
    <w:rsid w:val="00502CC6"/>
    <w:rsid w:val="005127C9"/>
    <w:rsid w:val="00524E10"/>
    <w:rsid w:val="00532BBE"/>
    <w:rsid w:val="005646E1"/>
    <w:rsid w:val="0058462D"/>
    <w:rsid w:val="005848AF"/>
    <w:rsid w:val="005864CE"/>
    <w:rsid w:val="00587E53"/>
    <w:rsid w:val="0059209C"/>
    <w:rsid w:val="005964D7"/>
    <w:rsid w:val="005B00C3"/>
    <w:rsid w:val="005C192C"/>
    <w:rsid w:val="005C2783"/>
    <w:rsid w:val="005E00BC"/>
    <w:rsid w:val="005E22F8"/>
    <w:rsid w:val="005F0C75"/>
    <w:rsid w:val="006004AA"/>
    <w:rsid w:val="00602FF2"/>
    <w:rsid w:val="00606422"/>
    <w:rsid w:val="006132CE"/>
    <w:rsid w:val="00616F4B"/>
    <w:rsid w:val="00633D45"/>
    <w:rsid w:val="006415B5"/>
    <w:rsid w:val="00646CAE"/>
    <w:rsid w:val="00646E29"/>
    <w:rsid w:val="00655243"/>
    <w:rsid w:val="00673812"/>
    <w:rsid w:val="00680B96"/>
    <w:rsid w:val="0068519C"/>
    <w:rsid w:val="006971B3"/>
    <w:rsid w:val="006A57F9"/>
    <w:rsid w:val="006C2883"/>
    <w:rsid w:val="006C2BEC"/>
    <w:rsid w:val="006C323B"/>
    <w:rsid w:val="006C4368"/>
    <w:rsid w:val="006D1184"/>
    <w:rsid w:val="006D195A"/>
    <w:rsid w:val="006E3DE3"/>
    <w:rsid w:val="006E4468"/>
    <w:rsid w:val="006F7E1F"/>
    <w:rsid w:val="0070042E"/>
    <w:rsid w:val="00714DBE"/>
    <w:rsid w:val="00716FFA"/>
    <w:rsid w:val="0075693F"/>
    <w:rsid w:val="00764E02"/>
    <w:rsid w:val="0078450F"/>
    <w:rsid w:val="007A7F42"/>
    <w:rsid w:val="007B77E2"/>
    <w:rsid w:val="007C086E"/>
    <w:rsid w:val="007C0ADA"/>
    <w:rsid w:val="007C5ED2"/>
    <w:rsid w:val="007D6503"/>
    <w:rsid w:val="007E06D4"/>
    <w:rsid w:val="007E4105"/>
    <w:rsid w:val="007F2F8F"/>
    <w:rsid w:val="00814858"/>
    <w:rsid w:val="00825969"/>
    <w:rsid w:val="0083397B"/>
    <w:rsid w:val="00847409"/>
    <w:rsid w:val="008619CA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909A3"/>
    <w:rsid w:val="009A0DC8"/>
    <w:rsid w:val="009C4969"/>
    <w:rsid w:val="009F614B"/>
    <w:rsid w:val="00A12A21"/>
    <w:rsid w:val="00A15B16"/>
    <w:rsid w:val="00A41341"/>
    <w:rsid w:val="00A42A12"/>
    <w:rsid w:val="00A477F8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365A8"/>
    <w:rsid w:val="00B36E81"/>
    <w:rsid w:val="00B56646"/>
    <w:rsid w:val="00B82766"/>
    <w:rsid w:val="00BB2D81"/>
    <w:rsid w:val="00BB72F0"/>
    <w:rsid w:val="00BD5E74"/>
    <w:rsid w:val="00BE67ED"/>
    <w:rsid w:val="00BF0178"/>
    <w:rsid w:val="00C0472B"/>
    <w:rsid w:val="00C133D1"/>
    <w:rsid w:val="00C15F48"/>
    <w:rsid w:val="00C27510"/>
    <w:rsid w:val="00C356FA"/>
    <w:rsid w:val="00C533BB"/>
    <w:rsid w:val="00C60F6C"/>
    <w:rsid w:val="00C74E15"/>
    <w:rsid w:val="00C95A47"/>
    <w:rsid w:val="00C96F25"/>
    <w:rsid w:val="00CD290D"/>
    <w:rsid w:val="00CD397C"/>
    <w:rsid w:val="00CE4B53"/>
    <w:rsid w:val="00CF703B"/>
    <w:rsid w:val="00D11E0B"/>
    <w:rsid w:val="00D14469"/>
    <w:rsid w:val="00D30626"/>
    <w:rsid w:val="00D31A66"/>
    <w:rsid w:val="00D33F6C"/>
    <w:rsid w:val="00D468D6"/>
    <w:rsid w:val="00D62CAB"/>
    <w:rsid w:val="00D72A01"/>
    <w:rsid w:val="00D75866"/>
    <w:rsid w:val="00D77E14"/>
    <w:rsid w:val="00D90165"/>
    <w:rsid w:val="00DA04E0"/>
    <w:rsid w:val="00DD0F86"/>
    <w:rsid w:val="00E20FB1"/>
    <w:rsid w:val="00E252B8"/>
    <w:rsid w:val="00E31596"/>
    <w:rsid w:val="00E436F4"/>
    <w:rsid w:val="00E60F82"/>
    <w:rsid w:val="00E6419C"/>
    <w:rsid w:val="00EA44D4"/>
    <w:rsid w:val="00EA5631"/>
    <w:rsid w:val="00EA6209"/>
    <w:rsid w:val="00EA647F"/>
    <w:rsid w:val="00EB5E81"/>
    <w:rsid w:val="00EC2866"/>
    <w:rsid w:val="00EC2B30"/>
    <w:rsid w:val="00ED17BC"/>
    <w:rsid w:val="00ED2D35"/>
    <w:rsid w:val="00ED4905"/>
    <w:rsid w:val="00EF66C8"/>
    <w:rsid w:val="00F049F4"/>
    <w:rsid w:val="00F44065"/>
    <w:rsid w:val="00F64C73"/>
    <w:rsid w:val="00F65C05"/>
    <w:rsid w:val="00F71D00"/>
    <w:rsid w:val="00F94F9F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9F44E"/>
  <w15:docId w15:val="{8D844313-DFB3-4E31-A121-DA0BBD94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8D6"/>
    <w:pPr>
      <w:ind w:left="720"/>
      <w:contextualSpacing/>
    </w:pPr>
  </w:style>
  <w:style w:type="character" w:styleId="a6">
    <w:name w:val="Strong"/>
    <w:basedOn w:val="a0"/>
    <w:uiPriority w:val="22"/>
    <w:qFormat/>
    <w:rsid w:val="001462DF"/>
    <w:rPr>
      <w:b/>
      <w:bCs/>
    </w:rPr>
  </w:style>
  <w:style w:type="table" w:styleId="a7">
    <w:name w:val="Table Grid"/>
    <w:basedOn w:val="a1"/>
    <w:uiPriority w:val="59"/>
    <w:rsid w:val="00383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09D7"/>
  </w:style>
  <w:style w:type="paragraph" w:styleId="aa">
    <w:name w:val="footer"/>
    <w:basedOn w:val="a"/>
    <w:link w:val="ab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09D7"/>
  </w:style>
  <w:style w:type="paragraph" w:customStyle="1" w:styleId="newsp">
    <w:name w:val="news_p"/>
    <w:basedOn w:val="a"/>
    <w:rsid w:val="00015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2020-12-11T13:37:00Z</cp:lastPrinted>
  <dcterms:created xsi:type="dcterms:W3CDTF">2020-12-22T09:47:00Z</dcterms:created>
  <dcterms:modified xsi:type="dcterms:W3CDTF">2020-12-22T09:47:00Z</dcterms:modified>
</cp:coreProperties>
</file>