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338" w:rsidRPr="00C97DB2" w:rsidRDefault="00771338" w:rsidP="00771338">
      <w:pPr>
        <w:tabs>
          <w:tab w:val="left" w:pos="6521"/>
          <w:tab w:val="left" w:pos="6946"/>
        </w:tabs>
        <w:spacing w:after="0" w:line="240" w:lineRule="auto"/>
        <w:ind w:left="6521"/>
        <w:rPr>
          <w:rFonts w:ascii="Times New Roman" w:hAnsi="Times New Roman"/>
          <w:b/>
          <w:sz w:val="28"/>
        </w:rPr>
      </w:pPr>
      <w:bookmarkStart w:id="0" w:name="_GoBack"/>
      <w:bookmarkEnd w:id="0"/>
      <w:r>
        <w:rPr>
          <w:rFonts w:ascii="Times New Roman" w:hAnsi="Times New Roman"/>
          <w:b/>
          <w:sz w:val="28"/>
        </w:rPr>
        <w:t>ЗАТВЕРДЖЕНО</w:t>
      </w:r>
    </w:p>
    <w:p w:rsidR="00771338" w:rsidRPr="00C97DB2" w:rsidRDefault="00771338" w:rsidP="00771338">
      <w:pPr>
        <w:tabs>
          <w:tab w:val="left" w:pos="6521"/>
          <w:tab w:val="left" w:pos="6946"/>
        </w:tabs>
        <w:spacing w:after="0" w:line="240" w:lineRule="auto"/>
        <w:ind w:left="6521"/>
        <w:rPr>
          <w:rFonts w:ascii="Times New Roman" w:hAnsi="Times New Roman"/>
          <w:b/>
          <w:sz w:val="28"/>
        </w:rPr>
      </w:pPr>
      <w:proofErr w:type="spellStart"/>
      <w:r>
        <w:rPr>
          <w:rFonts w:ascii="Times New Roman" w:hAnsi="Times New Roman"/>
          <w:b/>
          <w:sz w:val="28"/>
        </w:rPr>
        <w:t>Р</w:t>
      </w:r>
      <w:r w:rsidRPr="00C97DB2">
        <w:rPr>
          <w:rFonts w:ascii="Times New Roman" w:hAnsi="Times New Roman"/>
          <w:b/>
          <w:sz w:val="28"/>
        </w:rPr>
        <w:t>ішення</w:t>
      </w:r>
      <w:proofErr w:type="spellEnd"/>
      <w:r w:rsidRPr="00C97DB2">
        <w:rPr>
          <w:rFonts w:ascii="Times New Roman" w:hAnsi="Times New Roman"/>
          <w:b/>
          <w:sz w:val="28"/>
        </w:rPr>
        <w:t xml:space="preserve"> </w:t>
      </w:r>
      <w:proofErr w:type="spellStart"/>
      <w:r w:rsidRPr="00C97DB2">
        <w:rPr>
          <w:rFonts w:ascii="Times New Roman" w:hAnsi="Times New Roman"/>
          <w:b/>
          <w:sz w:val="28"/>
        </w:rPr>
        <w:t>виконавчого</w:t>
      </w:r>
      <w:proofErr w:type="spellEnd"/>
      <w:r w:rsidRPr="00C97DB2">
        <w:rPr>
          <w:rFonts w:ascii="Times New Roman" w:hAnsi="Times New Roman"/>
          <w:b/>
          <w:sz w:val="28"/>
        </w:rPr>
        <w:t xml:space="preserve"> </w:t>
      </w:r>
      <w:proofErr w:type="spellStart"/>
      <w:r w:rsidRPr="00C97DB2">
        <w:rPr>
          <w:rFonts w:ascii="Times New Roman" w:hAnsi="Times New Roman"/>
          <w:b/>
          <w:sz w:val="28"/>
        </w:rPr>
        <w:t>комітету</w:t>
      </w:r>
      <w:proofErr w:type="spellEnd"/>
      <w:r w:rsidRPr="00C97DB2">
        <w:rPr>
          <w:rFonts w:ascii="Times New Roman" w:hAnsi="Times New Roman"/>
          <w:b/>
          <w:sz w:val="28"/>
        </w:rPr>
        <w:t xml:space="preserve"> </w:t>
      </w:r>
      <w:proofErr w:type="spellStart"/>
      <w:r w:rsidRPr="00C97DB2">
        <w:rPr>
          <w:rFonts w:ascii="Times New Roman" w:hAnsi="Times New Roman"/>
          <w:b/>
          <w:sz w:val="28"/>
        </w:rPr>
        <w:t>міської</w:t>
      </w:r>
      <w:proofErr w:type="spellEnd"/>
      <w:r w:rsidRPr="00C97DB2">
        <w:rPr>
          <w:rFonts w:ascii="Times New Roman" w:hAnsi="Times New Roman"/>
          <w:b/>
          <w:sz w:val="28"/>
        </w:rPr>
        <w:t xml:space="preserve"> ради </w:t>
      </w:r>
    </w:p>
    <w:p w:rsidR="00771338" w:rsidRPr="00E67B0A" w:rsidRDefault="0011383F" w:rsidP="00771338">
      <w:pPr>
        <w:tabs>
          <w:tab w:val="left" w:pos="6521"/>
          <w:tab w:val="left" w:pos="6946"/>
        </w:tabs>
        <w:spacing w:after="0" w:line="240" w:lineRule="auto"/>
        <w:ind w:left="6521"/>
        <w:rPr>
          <w:rFonts w:ascii="Times New Roman" w:hAnsi="Times New Roman"/>
          <w:b/>
          <w:sz w:val="28"/>
          <w:lang w:val="uk-UA"/>
        </w:rPr>
      </w:pPr>
      <w:r>
        <w:rPr>
          <w:rFonts w:ascii="Times New Roman" w:hAnsi="Times New Roman"/>
          <w:b/>
          <w:sz w:val="28"/>
          <w:lang w:val="uk-UA"/>
        </w:rPr>
        <w:t>08.09.2020</w:t>
      </w:r>
      <w:r w:rsidR="00771338">
        <w:rPr>
          <w:rFonts w:ascii="Times New Roman" w:hAnsi="Times New Roman"/>
          <w:b/>
          <w:sz w:val="28"/>
        </w:rPr>
        <w:t xml:space="preserve">  </w:t>
      </w:r>
      <w:r w:rsidR="00771338" w:rsidRPr="00C97DB2">
        <w:rPr>
          <w:rFonts w:ascii="Times New Roman" w:hAnsi="Times New Roman"/>
          <w:b/>
          <w:sz w:val="28"/>
        </w:rPr>
        <w:t>№</w:t>
      </w:r>
      <w:r w:rsidR="00E67B0A">
        <w:rPr>
          <w:rFonts w:ascii="Times New Roman" w:hAnsi="Times New Roman"/>
          <w:b/>
          <w:sz w:val="28"/>
          <w:lang w:val="uk-UA"/>
        </w:rPr>
        <w:t xml:space="preserve"> 415/20</w:t>
      </w:r>
    </w:p>
    <w:p w:rsidR="00B55EAD" w:rsidRDefault="00B55EAD" w:rsidP="00B55EAD">
      <w:pPr>
        <w:tabs>
          <w:tab w:val="left" w:pos="6521"/>
          <w:tab w:val="left" w:pos="6946"/>
        </w:tabs>
        <w:spacing w:after="0" w:line="240" w:lineRule="auto"/>
        <w:ind w:left="6521"/>
        <w:rPr>
          <w:rFonts w:ascii="Times New Roman" w:hAnsi="Times New Roman"/>
          <w:b/>
          <w:sz w:val="28"/>
        </w:rPr>
      </w:pPr>
    </w:p>
    <w:p w:rsidR="00B55EAD" w:rsidRPr="005025F4" w:rsidRDefault="00B55EAD" w:rsidP="00B55EAD">
      <w:pPr>
        <w:autoSpaceDE w:val="0"/>
        <w:autoSpaceDN w:val="0"/>
        <w:adjustRightInd w:val="0"/>
        <w:spacing w:after="0" w:line="240" w:lineRule="auto"/>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after="0" w:line="240" w:lineRule="auto"/>
        <w:rPr>
          <w:rFonts w:ascii="Times New Roman" w:hAnsi="Times New Roman"/>
          <w:sz w:val="28"/>
          <w:szCs w:val="28"/>
          <w:lang w:val="uk-UA" w:eastAsia="ru-RU"/>
        </w:rPr>
      </w:pPr>
    </w:p>
    <w:p w:rsidR="00B55EAD" w:rsidRDefault="00B55EAD" w:rsidP="00B55EAD">
      <w:pPr>
        <w:autoSpaceDE w:val="0"/>
        <w:autoSpaceDN w:val="0"/>
        <w:adjustRightInd w:val="0"/>
        <w:spacing w:after="0" w:line="240" w:lineRule="auto"/>
        <w:rPr>
          <w:rFonts w:ascii="Times New Roman" w:hAnsi="Times New Roman"/>
          <w:sz w:val="28"/>
          <w:szCs w:val="28"/>
          <w:lang w:val="uk-UA" w:eastAsia="ru-RU"/>
        </w:rPr>
      </w:pPr>
    </w:p>
    <w:p w:rsidR="00B55EAD" w:rsidRDefault="00B55EAD" w:rsidP="00B55EAD">
      <w:pPr>
        <w:autoSpaceDE w:val="0"/>
        <w:autoSpaceDN w:val="0"/>
        <w:adjustRightInd w:val="0"/>
        <w:spacing w:after="0" w:line="240" w:lineRule="auto"/>
        <w:ind w:left="4956"/>
        <w:rPr>
          <w:rFonts w:ascii="Times New Roman" w:hAnsi="Times New Roman"/>
          <w:sz w:val="24"/>
          <w:szCs w:val="24"/>
          <w:lang w:val="uk-UA" w:eastAsia="ru-RU"/>
        </w:rPr>
      </w:pPr>
    </w:p>
    <w:p w:rsidR="00B55EAD" w:rsidRDefault="00B55EAD" w:rsidP="00B55EAD">
      <w:pPr>
        <w:autoSpaceDE w:val="0"/>
        <w:autoSpaceDN w:val="0"/>
        <w:adjustRightInd w:val="0"/>
        <w:spacing w:after="0" w:line="240" w:lineRule="auto"/>
        <w:ind w:left="4956"/>
        <w:rPr>
          <w:rFonts w:ascii="Times New Roman" w:hAnsi="Times New Roman"/>
          <w:sz w:val="24"/>
          <w:szCs w:val="24"/>
          <w:lang w:val="uk-UA" w:eastAsia="ru-RU"/>
        </w:rPr>
      </w:pPr>
    </w:p>
    <w:p w:rsidR="00B55EAD" w:rsidRPr="00D05D97" w:rsidRDefault="00B55EAD" w:rsidP="00B55EAD">
      <w:pPr>
        <w:autoSpaceDE w:val="0"/>
        <w:autoSpaceDN w:val="0"/>
        <w:adjustRightInd w:val="0"/>
        <w:spacing w:after="0" w:line="240" w:lineRule="auto"/>
        <w:ind w:left="4956"/>
        <w:rPr>
          <w:rFonts w:ascii="Times New Roman" w:hAnsi="Times New Roman"/>
          <w:sz w:val="24"/>
          <w:szCs w:val="24"/>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EB4A75" w:rsidRPr="00A712FB" w:rsidRDefault="00EB4A75" w:rsidP="00EB4A75">
      <w:pPr>
        <w:pStyle w:val="a6"/>
        <w:jc w:val="center"/>
        <w:rPr>
          <w:color w:val="000000"/>
          <w:sz w:val="28"/>
          <w:szCs w:val="28"/>
          <w:lang w:val="uk-UA"/>
        </w:rPr>
      </w:pPr>
      <w:r w:rsidRPr="00A712FB">
        <w:rPr>
          <w:rStyle w:val="a7"/>
          <w:color w:val="000000"/>
          <w:sz w:val="28"/>
          <w:szCs w:val="28"/>
          <w:lang w:val="uk-UA"/>
        </w:rPr>
        <w:t>КОНКУРСНА ДОКУМЕНТАЦІЯ</w:t>
      </w:r>
    </w:p>
    <w:p w:rsidR="00B55EAD" w:rsidRPr="00500D75" w:rsidRDefault="00B55EAD" w:rsidP="00B55EAD">
      <w:pPr>
        <w:autoSpaceDE w:val="0"/>
        <w:autoSpaceDN w:val="0"/>
        <w:adjustRightInd w:val="0"/>
        <w:spacing w:after="0" w:line="240" w:lineRule="auto"/>
        <w:jc w:val="center"/>
        <w:rPr>
          <w:rFonts w:ascii="Times New Roman" w:hAnsi="Times New Roman"/>
          <w:b/>
          <w:sz w:val="36"/>
          <w:szCs w:val="36"/>
          <w:lang w:eastAsia="ru-RU"/>
        </w:rPr>
      </w:pPr>
      <w:r w:rsidRPr="00771338">
        <w:rPr>
          <w:rFonts w:ascii="Times New Roman" w:hAnsi="Times New Roman"/>
          <w:b/>
          <w:sz w:val="28"/>
          <w:szCs w:val="28"/>
          <w:lang w:val="uk-UA" w:eastAsia="ru-RU"/>
        </w:rPr>
        <w:t xml:space="preserve"> </w:t>
      </w:r>
      <w:r w:rsidR="00771338" w:rsidRPr="00771338">
        <w:rPr>
          <w:rFonts w:ascii="Times New Roman" w:hAnsi="Times New Roman"/>
          <w:b/>
          <w:sz w:val="28"/>
          <w:szCs w:val="28"/>
          <w:lang w:val="uk-UA" w:eastAsia="ru-RU"/>
        </w:rPr>
        <w:t>для</w:t>
      </w:r>
      <w:r>
        <w:rPr>
          <w:rFonts w:ascii="Times New Roman" w:hAnsi="Times New Roman"/>
          <w:b/>
          <w:sz w:val="28"/>
        </w:rPr>
        <w:t xml:space="preserve"> </w:t>
      </w:r>
      <w:proofErr w:type="spellStart"/>
      <w:r>
        <w:rPr>
          <w:rFonts w:ascii="Times New Roman" w:hAnsi="Times New Roman"/>
          <w:b/>
          <w:sz w:val="28"/>
        </w:rPr>
        <w:t>проведення</w:t>
      </w:r>
      <w:proofErr w:type="spellEnd"/>
      <w:r>
        <w:rPr>
          <w:rFonts w:ascii="Times New Roman" w:hAnsi="Times New Roman"/>
          <w:b/>
          <w:sz w:val="28"/>
        </w:rPr>
        <w:t xml:space="preserve"> </w:t>
      </w:r>
      <w:r w:rsidRPr="00EA43CF">
        <w:rPr>
          <w:rFonts w:ascii="Times New Roman" w:hAnsi="Times New Roman"/>
          <w:b/>
          <w:bCs/>
          <w:sz w:val="28"/>
          <w:szCs w:val="28"/>
        </w:rPr>
        <w:t xml:space="preserve">конкурсу </w:t>
      </w:r>
      <w:proofErr w:type="spellStart"/>
      <w:r w:rsidRPr="00EA43CF">
        <w:rPr>
          <w:rFonts w:ascii="Times New Roman" w:hAnsi="Times New Roman"/>
          <w:b/>
          <w:bCs/>
          <w:sz w:val="28"/>
          <w:szCs w:val="28"/>
        </w:rPr>
        <w:t>з</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визначення</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виконавця</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послуг</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з</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вивезення</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побутових</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відходів</w:t>
      </w:r>
      <w:proofErr w:type="spellEnd"/>
      <w:r w:rsidRPr="00EA43CF">
        <w:rPr>
          <w:rFonts w:ascii="Times New Roman" w:hAnsi="Times New Roman"/>
          <w:b/>
          <w:bCs/>
          <w:sz w:val="28"/>
          <w:szCs w:val="28"/>
        </w:rPr>
        <w:t xml:space="preserve"> на</w:t>
      </w:r>
      <w:r>
        <w:rPr>
          <w:rFonts w:ascii="Times New Roman" w:hAnsi="Times New Roman"/>
          <w:b/>
          <w:bCs/>
          <w:sz w:val="28"/>
          <w:szCs w:val="28"/>
        </w:rPr>
        <w:t xml:space="preserve"> </w:t>
      </w:r>
      <w:proofErr w:type="spellStart"/>
      <w:r>
        <w:rPr>
          <w:rFonts w:ascii="Times New Roman" w:hAnsi="Times New Roman"/>
          <w:b/>
          <w:bCs/>
          <w:sz w:val="28"/>
          <w:szCs w:val="28"/>
        </w:rPr>
        <w:t>окремих</w:t>
      </w:r>
      <w:proofErr w:type="spellEnd"/>
      <w:r>
        <w:rPr>
          <w:rFonts w:ascii="Times New Roman" w:hAnsi="Times New Roman"/>
          <w:b/>
          <w:bCs/>
          <w:sz w:val="28"/>
          <w:szCs w:val="28"/>
        </w:rPr>
        <w:t xml:space="preserve"> </w:t>
      </w:r>
      <w:proofErr w:type="spellStart"/>
      <w:r>
        <w:rPr>
          <w:rFonts w:ascii="Times New Roman" w:hAnsi="Times New Roman"/>
          <w:b/>
          <w:bCs/>
          <w:sz w:val="28"/>
          <w:szCs w:val="28"/>
        </w:rPr>
        <w:t>територіях</w:t>
      </w:r>
      <w:proofErr w:type="spellEnd"/>
      <w:r w:rsidRPr="00EA43CF">
        <w:rPr>
          <w:rFonts w:ascii="Times New Roman" w:hAnsi="Times New Roman"/>
          <w:b/>
          <w:bCs/>
          <w:sz w:val="28"/>
          <w:szCs w:val="28"/>
        </w:rPr>
        <w:t xml:space="preserve"> </w:t>
      </w:r>
      <w:proofErr w:type="spellStart"/>
      <w:r w:rsidRPr="00EA43CF">
        <w:rPr>
          <w:rFonts w:ascii="Times New Roman" w:hAnsi="Times New Roman"/>
          <w:b/>
          <w:bCs/>
          <w:sz w:val="28"/>
          <w:szCs w:val="28"/>
        </w:rPr>
        <w:t>міста</w:t>
      </w:r>
      <w:proofErr w:type="spellEnd"/>
      <w:r>
        <w:rPr>
          <w:rFonts w:ascii="Times New Roman" w:hAnsi="Times New Roman"/>
          <w:b/>
          <w:bCs/>
          <w:sz w:val="28"/>
          <w:szCs w:val="28"/>
        </w:rPr>
        <w:t xml:space="preserve"> </w:t>
      </w:r>
      <w:proofErr w:type="spellStart"/>
      <w:r>
        <w:rPr>
          <w:rFonts w:ascii="Times New Roman" w:hAnsi="Times New Roman"/>
          <w:b/>
          <w:bCs/>
          <w:sz w:val="28"/>
          <w:szCs w:val="28"/>
        </w:rPr>
        <w:t>Чернівців</w:t>
      </w:r>
      <w:proofErr w:type="spellEnd"/>
    </w:p>
    <w:p w:rsidR="00B55EAD" w:rsidRPr="00DB468C" w:rsidRDefault="00B55EAD" w:rsidP="00B55EAD">
      <w:pPr>
        <w:autoSpaceDE w:val="0"/>
        <w:autoSpaceDN w:val="0"/>
        <w:adjustRightInd w:val="0"/>
        <w:spacing w:before="100" w:beforeAutospacing="1" w:after="100" w:afterAutospacing="1" w:line="240" w:lineRule="auto"/>
        <w:jc w:val="center"/>
        <w:rPr>
          <w:rFonts w:ascii="Times New Roman" w:hAnsi="Times New Roman"/>
          <w:sz w:val="36"/>
          <w:szCs w:val="36"/>
          <w:lang w:eastAsia="ru-RU"/>
        </w:rPr>
      </w:pPr>
      <w:r w:rsidRPr="00DB468C">
        <w:rPr>
          <w:rFonts w:ascii="Times New Roman" w:hAnsi="Times New Roman"/>
          <w:b/>
          <w:bCs/>
          <w:sz w:val="36"/>
          <w:szCs w:val="36"/>
          <w:lang w:val="uk-UA" w:eastAsia="ru-RU"/>
        </w:rPr>
        <w:t> </w:t>
      </w: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7646BF" w:rsidRDefault="007646BF"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7646BF" w:rsidRDefault="007646BF"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Default="00B55EA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B55EAD" w:rsidRPr="0007172D" w:rsidRDefault="0007172D"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eastAsia="ru-RU"/>
        </w:rPr>
      </w:pPr>
      <w:r>
        <w:rPr>
          <w:rFonts w:ascii="Times New Roman" w:hAnsi="Times New Roman"/>
          <w:b/>
          <w:bCs/>
          <w:sz w:val="28"/>
          <w:szCs w:val="28"/>
          <w:lang w:val="uk-UA" w:eastAsia="ru-RU"/>
        </w:rPr>
        <w:t>2020</w:t>
      </w:r>
    </w:p>
    <w:p w:rsidR="00771338" w:rsidRPr="00771338" w:rsidRDefault="00771338" w:rsidP="00B55EAD">
      <w:pPr>
        <w:autoSpaceDE w:val="0"/>
        <w:autoSpaceDN w:val="0"/>
        <w:adjustRightInd w:val="0"/>
        <w:spacing w:before="100" w:beforeAutospacing="1" w:after="100" w:afterAutospacing="1" w:line="240" w:lineRule="auto"/>
        <w:jc w:val="center"/>
        <w:rPr>
          <w:rFonts w:ascii="Times New Roman" w:hAnsi="Times New Roman"/>
          <w:b/>
          <w:bCs/>
          <w:sz w:val="28"/>
          <w:szCs w:val="28"/>
          <w:lang w:val="uk-UA" w:eastAsia="ru-RU"/>
        </w:rPr>
      </w:pPr>
    </w:p>
    <w:p w:rsidR="00942E7D" w:rsidRPr="00942E7D" w:rsidRDefault="00942E7D" w:rsidP="00942E7D">
      <w:pPr>
        <w:pStyle w:val="a8"/>
        <w:rPr>
          <w:rFonts w:ascii="Times New Roman" w:hAnsi="Times New Roman"/>
          <w:sz w:val="24"/>
          <w:szCs w:val="24"/>
          <w:lang w:val="uk-UA"/>
        </w:rPr>
      </w:pPr>
    </w:p>
    <w:p w:rsidR="00942E7D" w:rsidRPr="0034166C" w:rsidRDefault="0060061F" w:rsidP="00942E7D">
      <w:pPr>
        <w:pStyle w:val="a8"/>
        <w:numPr>
          <w:ilvl w:val="0"/>
          <w:numId w:val="15"/>
        </w:numPr>
        <w:jc w:val="center"/>
        <w:rPr>
          <w:rFonts w:ascii="Times New Roman" w:hAnsi="Times New Roman"/>
          <w:sz w:val="24"/>
          <w:szCs w:val="24"/>
          <w:lang w:val="uk-UA"/>
        </w:rPr>
      </w:pPr>
      <w:r w:rsidRPr="0034166C">
        <w:rPr>
          <w:rFonts w:ascii="Times New Roman" w:hAnsi="Times New Roman"/>
          <w:b/>
          <w:bCs/>
          <w:sz w:val="24"/>
          <w:szCs w:val="24"/>
          <w:lang w:val="uk-UA"/>
        </w:rPr>
        <w:t xml:space="preserve">Найменування, </w:t>
      </w:r>
      <w:r w:rsidR="00942E7D">
        <w:rPr>
          <w:rFonts w:ascii="Times New Roman" w:hAnsi="Times New Roman"/>
          <w:b/>
          <w:bCs/>
          <w:sz w:val="24"/>
          <w:szCs w:val="24"/>
          <w:lang w:val="uk-UA"/>
        </w:rPr>
        <w:t>мі</w:t>
      </w:r>
      <w:r w:rsidRPr="0034166C">
        <w:rPr>
          <w:rFonts w:ascii="Times New Roman" w:hAnsi="Times New Roman"/>
          <w:b/>
          <w:bCs/>
          <w:sz w:val="24"/>
          <w:szCs w:val="24"/>
          <w:lang w:val="uk-UA"/>
        </w:rPr>
        <w:t xml:space="preserve">сцезнаходження </w:t>
      </w:r>
      <w:r w:rsidR="00B65621">
        <w:rPr>
          <w:rFonts w:ascii="Times New Roman" w:hAnsi="Times New Roman"/>
          <w:b/>
          <w:bCs/>
          <w:sz w:val="24"/>
          <w:szCs w:val="24"/>
          <w:lang w:val="uk-UA"/>
        </w:rPr>
        <w:t>конкурсної</w:t>
      </w:r>
      <w:r w:rsidR="00942E7D">
        <w:rPr>
          <w:rFonts w:ascii="Times New Roman" w:hAnsi="Times New Roman"/>
          <w:b/>
          <w:bCs/>
          <w:sz w:val="24"/>
          <w:szCs w:val="24"/>
          <w:lang w:val="uk-UA"/>
        </w:rPr>
        <w:t xml:space="preserve"> </w:t>
      </w:r>
      <w:r w:rsidR="00B65621">
        <w:rPr>
          <w:rFonts w:ascii="Times New Roman" w:hAnsi="Times New Roman"/>
          <w:b/>
          <w:bCs/>
          <w:sz w:val="24"/>
          <w:szCs w:val="24"/>
          <w:lang w:val="uk-UA"/>
        </w:rPr>
        <w:t>комісії</w:t>
      </w:r>
      <w:r w:rsidRPr="0034166C">
        <w:rPr>
          <w:rFonts w:ascii="Times New Roman" w:hAnsi="Times New Roman"/>
          <w:b/>
          <w:bCs/>
          <w:sz w:val="24"/>
          <w:szCs w:val="24"/>
          <w:lang w:val="uk-UA"/>
        </w:rPr>
        <w:t>:</w:t>
      </w:r>
    </w:p>
    <w:p w:rsidR="0060061F" w:rsidRDefault="0060061F" w:rsidP="00771338">
      <w:pPr>
        <w:pStyle w:val="a8"/>
        <w:ind w:firstLine="705"/>
        <w:jc w:val="both"/>
        <w:rPr>
          <w:rFonts w:ascii="Times New Roman" w:hAnsi="Times New Roman"/>
          <w:sz w:val="24"/>
          <w:szCs w:val="24"/>
          <w:lang w:val="uk-UA"/>
        </w:rPr>
      </w:pPr>
      <w:r w:rsidRPr="0034166C">
        <w:rPr>
          <w:rFonts w:ascii="Times New Roman" w:hAnsi="Times New Roman"/>
          <w:sz w:val="24"/>
          <w:szCs w:val="24"/>
          <w:lang w:val="uk-UA"/>
        </w:rPr>
        <w:t>Організатором конкурсу є Виконавчий комітет Чернівецької міської ради</w:t>
      </w:r>
      <w:r w:rsidR="00771338">
        <w:rPr>
          <w:rFonts w:ascii="Times New Roman" w:hAnsi="Times New Roman"/>
          <w:sz w:val="24"/>
          <w:szCs w:val="24"/>
          <w:lang w:val="uk-UA"/>
        </w:rPr>
        <w:t xml:space="preserve">: </w:t>
      </w:r>
      <w:smartTag w:uri="urn:schemas-microsoft-com:office:smarttags" w:element="metricconverter">
        <w:smartTagPr>
          <w:attr w:name="ProductID" w:val="58000, м"/>
        </w:smartTagPr>
        <w:r w:rsidRPr="0034166C">
          <w:rPr>
            <w:rFonts w:ascii="Times New Roman" w:hAnsi="Times New Roman"/>
            <w:sz w:val="24"/>
            <w:szCs w:val="24"/>
            <w:lang w:val="uk-UA"/>
          </w:rPr>
          <w:t>58000, м</w:t>
        </w:r>
      </w:smartTag>
      <w:r w:rsidRPr="0034166C">
        <w:rPr>
          <w:rFonts w:ascii="Times New Roman" w:hAnsi="Times New Roman"/>
          <w:sz w:val="24"/>
          <w:szCs w:val="24"/>
          <w:lang w:val="uk-UA"/>
        </w:rPr>
        <w:t xml:space="preserve">. Чернівці,  </w:t>
      </w:r>
      <w:r w:rsidR="00771338">
        <w:rPr>
          <w:rFonts w:ascii="Times New Roman" w:hAnsi="Times New Roman"/>
          <w:sz w:val="24"/>
          <w:szCs w:val="24"/>
          <w:lang w:val="uk-UA"/>
        </w:rPr>
        <w:t>площа Центральна</w:t>
      </w:r>
      <w:r w:rsidRPr="0034166C">
        <w:rPr>
          <w:rFonts w:ascii="Times New Roman" w:hAnsi="Times New Roman"/>
          <w:sz w:val="24"/>
          <w:szCs w:val="24"/>
          <w:lang w:val="uk-UA"/>
        </w:rPr>
        <w:t>, 1</w:t>
      </w:r>
      <w:r w:rsidR="00771338">
        <w:rPr>
          <w:rFonts w:ascii="Times New Roman" w:hAnsi="Times New Roman"/>
          <w:sz w:val="24"/>
          <w:szCs w:val="24"/>
          <w:lang w:val="uk-UA"/>
        </w:rPr>
        <w:t>.</w:t>
      </w:r>
    </w:p>
    <w:p w:rsidR="0060061F" w:rsidRPr="0034166C" w:rsidRDefault="0060061F" w:rsidP="00942E7D">
      <w:pPr>
        <w:pStyle w:val="a8"/>
        <w:numPr>
          <w:ilvl w:val="0"/>
          <w:numId w:val="15"/>
        </w:numPr>
        <w:jc w:val="center"/>
        <w:rPr>
          <w:rFonts w:ascii="Times New Roman" w:hAnsi="Times New Roman"/>
          <w:b/>
          <w:bCs/>
          <w:sz w:val="24"/>
          <w:szCs w:val="24"/>
          <w:lang w:val="uk-UA"/>
        </w:rPr>
      </w:pPr>
      <w:r w:rsidRPr="0034166C">
        <w:rPr>
          <w:rFonts w:ascii="Times New Roman" w:hAnsi="Times New Roman"/>
          <w:b/>
          <w:bCs/>
          <w:sz w:val="24"/>
          <w:szCs w:val="24"/>
          <w:lang w:val="uk-UA"/>
        </w:rPr>
        <w:t>Підстава для проведення конкурсу:</w:t>
      </w:r>
    </w:p>
    <w:p w:rsidR="0060061F" w:rsidRDefault="0060061F" w:rsidP="0033091B">
      <w:pPr>
        <w:pStyle w:val="a8"/>
        <w:ind w:firstLine="705"/>
        <w:jc w:val="both"/>
        <w:rPr>
          <w:rFonts w:ascii="Times New Roman" w:hAnsi="Times New Roman"/>
          <w:sz w:val="24"/>
          <w:szCs w:val="24"/>
          <w:lang w:val="uk-UA"/>
        </w:rPr>
      </w:pPr>
      <w:r w:rsidRPr="0034166C">
        <w:rPr>
          <w:rFonts w:ascii="Times New Roman" w:hAnsi="Times New Roman"/>
          <w:sz w:val="24"/>
          <w:szCs w:val="24"/>
          <w:lang w:val="uk-UA"/>
        </w:rPr>
        <w:t xml:space="preserve">Рішення Чернівецької міської ради  “Про проведення конкурсу з визначення виконавців послуг з вивезення побутових відходів на окремих територіях </w:t>
      </w:r>
      <w:r w:rsidR="00771338" w:rsidRPr="0034166C">
        <w:rPr>
          <w:rFonts w:ascii="Times New Roman" w:hAnsi="Times New Roman"/>
          <w:sz w:val="24"/>
          <w:szCs w:val="24"/>
          <w:lang w:val="uk-UA"/>
        </w:rPr>
        <w:t>м. Чернівців</w:t>
      </w:r>
      <w:r w:rsidRPr="0034166C">
        <w:rPr>
          <w:rFonts w:ascii="Times New Roman" w:hAnsi="Times New Roman"/>
          <w:sz w:val="24"/>
          <w:szCs w:val="24"/>
          <w:lang w:val="uk-UA"/>
        </w:rPr>
        <w:t>» від 11.10.2018 р. № 1442</w:t>
      </w:r>
      <w:r w:rsidR="00771338">
        <w:rPr>
          <w:rFonts w:ascii="Times New Roman" w:hAnsi="Times New Roman"/>
          <w:sz w:val="24"/>
          <w:szCs w:val="24"/>
          <w:lang w:val="uk-UA"/>
        </w:rPr>
        <w:t>.</w:t>
      </w:r>
    </w:p>
    <w:p w:rsidR="0060061F" w:rsidRPr="0034166C" w:rsidRDefault="0060061F" w:rsidP="006D7B40">
      <w:pPr>
        <w:autoSpaceDE w:val="0"/>
        <w:autoSpaceDN w:val="0"/>
        <w:adjustRightInd w:val="0"/>
        <w:spacing w:after="0" w:line="240" w:lineRule="auto"/>
        <w:jc w:val="center"/>
        <w:rPr>
          <w:rFonts w:ascii="Times New Roman" w:hAnsi="Times New Roman"/>
          <w:sz w:val="24"/>
          <w:szCs w:val="24"/>
          <w:lang w:val="uk-UA"/>
        </w:rPr>
      </w:pPr>
      <w:r w:rsidRPr="0034166C">
        <w:rPr>
          <w:rFonts w:ascii="Times New Roman" w:hAnsi="Times New Roman"/>
          <w:b/>
          <w:color w:val="000000"/>
          <w:sz w:val="24"/>
          <w:szCs w:val="24"/>
          <w:lang w:val="uk-UA"/>
        </w:rPr>
        <w:t>3.</w:t>
      </w:r>
      <w:r w:rsidRPr="0034166C">
        <w:rPr>
          <w:rFonts w:ascii="Times New Roman" w:hAnsi="Times New Roman"/>
          <w:b/>
          <w:bCs/>
          <w:sz w:val="24"/>
          <w:szCs w:val="24"/>
          <w:lang w:val="uk-UA"/>
        </w:rPr>
        <w:t xml:space="preserve">  Місце</w:t>
      </w:r>
      <w:r w:rsidR="00771338">
        <w:rPr>
          <w:rFonts w:ascii="Times New Roman" w:hAnsi="Times New Roman"/>
          <w:b/>
          <w:bCs/>
          <w:sz w:val="24"/>
          <w:szCs w:val="24"/>
          <w:lang w:val="uk-UA"/>
        </w:rPr>
        <w:t>, дата</w:t>
      </w:r>
      <w:r w:rsidRPr="0034166C">
        <w:rPr>
          <w:rFonts w:ascii="Times New Roman" w:hAnsi="Times New Roman"/>
          <w:b/>
          <w:bCs/>
          <w:sz w:val="24"/>
          <w:szCs w:val="24"/>
          <w:lang w:val="uk-UA"/>
        </w:rPr>
        <w:t xml:space="preserve"> і час проведення конкурсу, прізвище та посада, номер телефону особи, в якої  можна ознайомитися з умовами надання </w:t>
      </w:r>
      <w:r w:rsidRPr="00C90EC3">
        <w:rPr>
          <w:rFonts w:ascii="Times New Roman" w:hAnsi="Times New Roman"/>
          <w:b/>
          <w:bCs/>
          <w:sz w:val="24"/>
          <w:szCs w:val="24"/>
          <w:lang w:val="uk-UA"/>
        </w:rPr>
        <w:t>послуг з вивезення побутових відходів:</w:t>
      </w:r>
    </w:p>
    <w:p w:rsidR="00EE3D3D" w:rsidRPr="0057761D" w:rsidRDefault="0060061F" w:rsidP="00B31EEF">
      <w:pPr>
        <w:autoSpaceDE w:val="0"/>
        <w:autoSpaceDN w:val="0"/>
        <w:adjustRightInd w:val="0"/>
        <w:spacing w:after="0" w:line="240" w:lineRule="auto"/>
        <w:ind w:firstLine="540"/>
        <w:jc w:val="both"/>
        <w:rPr>
          <w:rFonts w:ascii="Times New Roman" w:hAnsi="Times New Roman"/>
          <w:sz w:val="24"/>
          <w:szCs w:val="24"/>
          <w:lang w:val="uk-UA"/>
        </w:rPr>
      </w:pPr>
      <w:r w:rsidRPr="00B31EEF">
        <w:rPr>
          <w:rFonts w:ascii="Times New Roman" w:hAnsi="Times New Roman"/>
          <w:b/>
          <w:sz w:val="24"/>
          <w:szCs w:val="24"/>
          <w:lang w:val="uk-UA"/>
        </w:rPr>
        <w:t>3.1.</w:t>
      </w:r>
      <w:r w:rsidR="00627584">
        <w:rPr>
          <w:rFonts w:ascii="Times New Roman" w:hAnsi="Times New Roman"/>
          <w:sz w:val="24"/>
          <w:szCs w:val="24"/>
          <w:lang w:val="uk-UA"/>
        </w:rPr>
        <w:t xml:space="preserve"> </w:t>
      </w:r>
      <w:r w:rsidRPr="00627584">
        <w:rPr>
          <w:rFonts w:ascii="Times New Roman" w:hAnsi="Times New Roman"/>
          <w:sz w:val="24"/>
          <w:szCs w:val="24"/>
          <w:lang w:val="uk-UA"/>
        </w:rPr>
        <w:t>Місце:</w:t>
      </w:r>
      <w:r w:rsidRPr="00627584">
        <w:rPr>
          <w:lang w:val="uk-UA"/>
        </w:rPr>
        <w:t xml:space="preserve"> </w:t>
      </w:r>
      <w:r w:rsidR="00EE3D3D" w:rsidRPr="0057761D">
        <w:rPr>
          <w:rFonts w:ascii="Times New Roman" w:hAnsi="Times New Roman"/>
          <w:bCs/>
          <w:sz w:val="24"/>
          <w:szCs w:val="24"/>
          <w:lang w:val="uk-UA"/>
        </w:rPr>
        <w:t>Чернівецька обл., м. Чернівці, вул.</w:t>
      </w:r>
      <w:r w:rsidR="00771338">
        <w:rPr>
          <w:rFonts w:ascii="Times New Roman" w:hAnsi="Times New Roman"/>
          <w:bCs/>
          <w:sz w:val="24"/>
          <w:szCs w:val="24"/>
          <w:lang w:val="uk-UA"/>
        </w:rPr>
        <w:t xml:space="preserve"> </w:t>
      </w:r>
      <w:r w:rsidR="00EE3D3D" w:rsidRPr="0057761D">
        <w:rPr>
          <w:rFonts w:ascii="Times New Roman" w:hAnsi="Times New Roman"/>
          <w:bCs/>
          <w:sz w:val="24"/>
          <w:szCs w:val="24"/>
          <w:lang w:val="uk-UA"/>
        </w:rPr>
        <w:t>Героїв Майдану, 176, (3 поверх) каб.№82, департамент житлово-комунального господарства Чернівецької</w:t>
      </w:r>
      <w:r w:rsidR="00EE3D3D">
        <w:rPr>
          <w:rFonts w:ascii="Times New Roman" w:hAnsi="Times New Roman"/>
          <w:bCs/>
          <w:sz w:val="24"/>
          <w:szCs w:val="24"/>
          <w:lang w:val="uk-UA"/>
        </w:rPr>
        <w:t xml:space="preserve"> міської ради.</w:t>
      </w:r>
    </w:p>
    <w:p w:rsidR="0060061F" w:rsidRPr="000C5F49" w:rsidRDefault="0060061F" w:rsidP="00B31EEF">
      <w:pPr>
        <w:pStyle w:val="a8"/>
        <w:ind w:firstLine="540"/>
        <w:jc w:val="both"/>
        <w:rPr>
          <w:rFonts w:ascii="Times New Roman" w:hAnsi="Times New Roman"/>
          <w:sz w:val="24"/>
          <w:szCs w:val="24"/>
          <w:lang w:val="uk-UA"/>
        </w:rPr>
      </w:pPr>
      <w:r w:rsidRPr="00B31EEF">
        <w:rPr>
          <w:rFonts w:ascii="Times New Roman" w:hAnsi="Times New Roman"/>
          <w:b/>
          <w:sz w:val="24"/>
          <w:szCs w:val="24"/>
          <w:lang w:val="uk-UA"/>
        </w:rPr>
        <w:t>3.2.</w:t>
      </w:r>
      <w:r w:rsidR="00B31EEF">
        <w:rPr>
          <w:rFonts w:ascii="Times New Roman" w:hAnsi="Times New Roman"/>
          <w:sz w:val="24"/>
          <w:szCs w:val="24"/>
          <w:lang w:val="uk-UA"/>
        </w:rPr>
        <w:t xml:space="preserve"> </w:t>
      </w:r>
      <w:r w:rsidRPr="000C5F49">
        <w:rPr>
          <w:rFonts w:ascii="Times New Roman" w:hAnsi="Times New Roman"/>
          <w:sz w:val="24"/>
          <w:szCs w:val="24"/>
          <w:lang w:val="uk-UA"/>
        </w:rPr>
        <w:t xml:space="preserve">Дата:  </w:t>
      </w:r>
      <w:r w:rsidR="009D6CBC">
        <w:rPr>
          <w:rFonts w:ascii="Times New Roman" w:hAnsi="Times New Roman"/>
          <w:sz w:val="24"/>
          <w:szCs w:val="24"/>
          <w:lang w:val="uk-UA"/>
        </w:rPr>
        <w:t>21.10.2020</w:t>
      </w:r>
      <w:r w:rsidRPr="009D6CBC">
        <w:rPr>
          <w:rFonts w:ascii="Times New Roman" w:hAnsi="Times New Roman"/>
          <w:b/>
          <w:sz w:val="24"/>
          <w:szCs w:val="24"/>
          <w:lang w:val="uk-UA"/>
        </w:rPr>
        <w:t>р.</w:t>
      </w:r>
    </w:p>
    <w:p w:rsidR="0060061F" w:rsidRPr="0034166C" w:rsidRDefault="0060061F" w:rsidP="00B31EEF">
      <w:pPr>
        <w:autoSpaceDE w:val="0"/>
        <w:autoSpaceDN w:val="0"/>
        <w:adjustRightInd w:val="0"/>
        <w:spacing w:after="0" w:line="240" w:lineRule="auto"/>
        <w:ind w:firstLine="540"/>
        <w:rPr>
          <w:rFonts w:ascii="Times New Roman" w:hAnsi="Times New Roman"/>
          <w:sz w:val="24"/>
          <w:szCs w:val="24"/>
          <w:lang w:val="uk-UA"/>
        </w:rPr>
      </w:pPr>
      <w:r w:rsidRPr="00B31EEF">
        <w:rPr>
          <w:rFonts w:ascii="Times New Roman" w:hAnsi="Times New Roman"/>
          <w:b/>
          <w:sz w:val="24"/>
          <w:szCs w:val="24"/>
          <w:lang w:val="uk-UA"/>
        </w:rPr>
        <w:t>3.3.</w:t>
      </w:r>
      <w:r w:rsidR="00B31EEF">
        <w:rPr>
          <w:rFonts w:ascii="Times New Roman" w:hAnsi="Times New Roman"/>
          <w:sz w:val="24"/>
          <w:szCs w:val="24"/>
          <w:lang w:val="uk-UA"/>
        </w:rPr>
        <w:t xml:space="preserve"> </w:t>
      </w:r>
      <w:r w:rsidRPr="0034166C">
        <w:rPr>
          <w:rFonts w:ascii="Times New Roman" w:hAnsi="Times New Roman"/>
          <w:sz w:val="24"/>
          <w:szCs w:val="24"/>
          <w:lang w:val="uk-UA"/>
        </w:rPr>
        <w:t>Час: 11.00 год. за київським часом.</w:t>
      </w:r>
    </w:p>
    <w:p w:rsidR="0034166C" w:rsidRPr="0034166C" w:rsidRDefault="0060061F" w:rsidP="00B31EEF">
      <w:pPr>
        <w:pStyle w:val="a4"/>
        <w:spacing w:after="0" w:line="240" w:lineRule="auto"/>
        <w:ind w:firstLine="540"/>
        <w:jc w:val="both"/>
      </w:pPr>
      <w:r w:rsidRPr="00B31EEF">
        <w:rPr>
          <w:b/>
          <w:lang w:eastAsia="ru-RU"/>
        </w:rPr>
        <w:t>3.4.</w:t>
      </w:r>
      <w:r w:rsidRPr="0034166C">
        <w:rPr>
          <w:i/>
          <w:color w:val="000000"/>
        </w:rPr>
        <w:t> </w:t>
      </w:r>
      <w:r w:rsidRPr="0034166C">
        <w:rPr>
          <w:b/>
        </w:rPr>
        <w:t xml:space="preserve"> </w:t>
      </w:r>
      <w:r w:rsidRPr="0034166C">
        <w:rPr>
          <w:color w:val="000000"/>
        </w:rPr>
        <w:t>Уповноваженим за зв'язок з учасниками конкурсу є секретар конкурсної комісії</w:t>
      </w:r>
      <w:r w:rsidR="00B31EEF">
        <w:rPr>
          <w:rFonts w:ascii="Times New Roman" w:hAnsi="Times New Roman"/>
          <w:color w:val="000000"/>
        </w:rPr>
        <w:t xml:space="preserve"> </w:t>
      </w:r>
      <w:r w:rsidRPr="0034166C">
        <w:rPr>
          <w:color w:val="000000"/>
        </w:rPr>
        <w:t>–</w:t>
      </w:r>
      <w:r w:rsidR="0034166C">
        <w:rPr>
          <w:rFonts w:ascii="Times New Roman" w:hAnsi="Times New Roman"/>
          <w:color w:val="000000"/>
        </w:rPr>
        <w:t xml:space="preserve"> </w:t>
      </w:r>
      <w:r w:rsidR="0034166C" w:rsidRPr="0034166C">
        <w:t>Ботук Сергій Миколайович – заступник начальника виробничо-технічного відділу комунального обслуговування та благоустрою управління комунального господарства департаменту житлово-комунального господарства міської ради</w:t>
      </w:r>
    </w:p>
    <w:p w:rsidR="009A3EAF" w:rsidRDefault="0034166C" w:rsidP="00B31EEF">
      <w:pPr>
        <w:autoSpaceDE w:val="0"/>
        <w:autoSpaceDN w:val="0"/>
        <w:adjustRightInd w:val="0"/>
        <w:spacing w:after="0" w:line="240" w:lineRule="auto"/>
        <w:ind w:left="539"/>
        <w:jc w:val="center"/>
        <w:rPr>
          <w:rFonts w:ascii="Times New Roman" w:hAnsi="Times New Roman"/>
          <w:sz w:val="24"/>
          <w:szCs w:val="24"/>
          <w:lang w:val="uk-UA"/>
        </w:rPr>
      </w:pPr>
      <w:r w:rsidRPr="0034166C">
        <w:rPr>
          <w:rFonts w:ascii="Times New Roman" w:hAnsi="Times New Roman"/>
          <w:sz w:val="24"/>
          <w:szCs w:val="24"/>
          <w:lang w:val="uk-UA"/>
        </w:rPr>
        <w:t>тел. (0372) 52-45-28;</w:t>
      </w:r>
      <w:r w:rsidR="00B81A06">
        <w:rPr>
          <w:rFonts w:ascii="Times New Roman" w:hAnsi="Times New Roman"/>
          <w:sz w:val="24"/>
          <w:szCs w:val="24"/>
          <w:lang w:val="uk-UA"/>
        </w:rPr>
        <w:t xml:space="preserve"> </w:t>
      </w:r>
      <w:hyperlink r:id="rId7" w:history="1">
        <w:r w:rsidR="006D7B40" w:rsidRPr="00F23893">
          <w:rPr>
            <w:rStyle w:val="a9"/>
            <w:rFonts w:ascii="Times New Roman" w:hAnsi="Times New Roman"/>
            <w:sz w:val="24"/>
            <w:szCs w:val="24"/>
            <w:lang w:val="uk-UA"/>
          </w:rPr>
          <w:t>djkg.cv@gmail.com</w:t>
        </w:r>
      </w:hyperlink>
    </w:p>
    <w:p w:rsidR="0034166C" w:rsidRPr="0034166C" w:rsidRDefault="0034166C" w:rsidP="006D7B40">
      <w:pPr>
        <w:pStyle w:val="a4"/>
        <w:spacing w:after="0" w:line="240" w:lineRule="auto"/>
        <w:ind w:left="720"/>
        <w:jc w:val="center"/>
        <w:rPr>
          <w:rFonts w:ascii="Times New Roman" w:hAnsi="Times New Roman" w:cs="Times New Roman"/>
          <w:b/>
        </w:rPr>
      </w:pPr>
      <w:r w:rsidRPr="0034166C">
        <w:rPr>
          <w:rFonts w:ascii="Times New Roman" w:hAnsi="Times New Roman" w:cs="Times New Roman"/>
          <w:b/>
        </w:rPr>
        <w:t>4. Кваліфікаційні вимоги до учасників конкурсу:</w:t>
      </w:r>
    </w:p>
    <w:p w:rsidR="0034166C" w:rsidRPr="0034166C" w:rsidRDefault="00B31EEF" w:rsidP="00B31EEF">
      <w:pPr>
        <w:pStyle w:val="a4"/>
        <w:spacing w:after="0" w:line="240" w:lineRule="auto"/>
        <w:ind w:firstLine="540"/>
        <w:jc w:val="both"/>
        <w:rPr>
          <w:rFonts w:ascii="Times New Roman" w:hAnsi="Times New Roman" w:cs="Times New Roman"/>
        </w:rPr>
      </w:pPr>
      <w:r w:rsidRPr="00B31EEF">
        <w:rPr>
          <w:rFonts w:ascii="Times New Roman" w:hAnsi="Times New Roman" w:cs="Times New Roman"/>
          <w:b/>
        </w:rPr>
        <w:t>4.1.</w:t>
      </w:r>
      <w:r>
        <w:rPr>
          <w:rFonts w:ascii="Times New Roman" w:hAnsi="Times New Roman" w:cs="Times New Roman"/>
        </w:rPr>
        <w:t xml:space="preserve"> </w:t>
      </w:r>
      <w:r w:rsidRPr="0034166C">
        <w:rPr>
          <w:rFonts w:ascii="Times New Roman" w:hAnsi="Times New Roman" w:cs="Times New Roman"/>
        </w:rPr>
        <w:t xml:space="preserve">Наявність </w:t>
      </w:r>
      <w:r>
        <w:rPr>
          <w:rFonts w:ascii="Times New Roman" w:hAnsi="Times New Roman" w:cs="Times New Roman"/>
        </w:rPr>
        <w:t>матеріально-технічної бази.</w:t>
      </w:r>
    </w:p>
    <w:p w:rsidR="0034166C" w:rsidRDefault="00B31EEF" w:rsidP="00B31EEF">
      <w:pPr>
        <w:pStyle w:val="a4"/>
        <w:spacing w:after="0" w:line="240" w:lineRule="auto"/>
        <w:ind w:firstLine="540"/>
        <w:jc w:val="both"/>
        <w:rPr>
          <w:rFonts w:ascii="Times New Roman" w:hAnsi="Times New Roman" w:cs="Times New Roman"/>
        </w:rPr>
      </w:pPr>
      <w:r w:rsidRPr="00B31EEF">
        <w:rPr>
          <w:rFonts w:ascii="Times New Roman" w:hAnsi="Times New Roman" w:cs="Times New Roman"/>
          <w:b/>
        </w:rPr>
        <w:t>4.2.</w:t>
      </w:r>
      <w:r>
        <w:rPr>
          <w:rFonts w:ascii="Times New Roman" w:hAnsi="Times New Roman" w:cs="Times New Roman"/>
        </w:rPr>
        <w:t xml:space="preserve"> Вартість </w:t>
      </w:r>
      <w:r w:rsidR="00D054FA">
        <w:rPr>
          <w:rFonts w:ascii="Times New Roman" w:hAnsi="Times New Roman" w:cs="Times New Roman"/>
        </w:rPr>
        <w:t>надання послуг</w:t>
      </w:r>
      <w:r>
        <w:rPr>
          <w:rFonts w:ascii="Times New Roman" w:hAnsi="Times New Roman" w:cs="Times New Roman"/>
        </w:rPr>
        <w:t>.</w:t>
      </w:r>
    </w:p>
    <w:p w:rsidR="00B31EEF" w:rsidRDefault="00B31EEF" w:rsidP="00B31EEF">
      <w:pPr>
        <w:pStyle w:val="a4"/>
        <w:spacing w:after="0" w:line="240" w:lineRule="auto"/>
        <w:ind w:firstLine="540"/>
        <w:jc w:val="both"/>
        <w:rPr>
          <w:rFonts w:ascii="Times New Roman" w:hAnsi="Times New Roman" w:cs="Times New Roman"/>
        </w:rPr>
      </w:pPr>
      <w:r w:rsidRPr="00B31EEF">
        <w:rPr>
          <w:rFonts w:ascii="Times New Roman" w:hAnsi="Times New Roman" w:cs="Times New Roman"/>
          <w:b/>
        </w:rPr>
        <w:t>4.3.</w:t>
      </w:r>
      <w:r>
        <w:rPr>
          <w:rFonts w:ascii="Times New Roman" w:hAnsi="Times New Roman" w:cs="Times New Roman"/>
        </w:rPr>
        <w:t xml:space="preserve"> </w:t>
      </w:r>
      <w:r w:rsidRPr="0034166C">
        <w:rPr>
          <w:rFonts w:ascii="Times New Roman" w:hAnsi="Times New Roman" w:cs="Times New Roman"/>
        </w:rPr>
        <w:t xml:space="preserve">Досвід </w:t>
      </w:r>
      <w:r w:rsidR="0034166C" w:rsidRPr="0034166C">
        <w:rPr>
          <w:rFonts w:ascii="Times New Roman" w:hAnsi="Times New Roman" w:cs="Times New Roman"/>
        </w:rPr>
        <w:t xml:space="preserve">роботи з надання </w:t>
      </w:r>
      <w:r w:rsidR="0034166C" w:rsidRPr="00182806">
        <w:rPr>
          <w:rFonts w:ascii="Times New Roman" w:hAnsi="Times New Roman" w:cs="Times New Roman"/>
        </w:rPr>
        <w:t xml:space="preserve">послуг </w:t>
      </w:r>
      <w:r w:rsidR="00C90EC3" w:rsidRPr="00182806">
        <w:rPr>
          <w:rFonts w:ascii="Times New Roman" w:hAnsi="Times New Roman" w:cs="Times New Roman"/>
        </w:rPr>
        <w:t>з вивезення</w:t>
      </w:r>
      <w:r w:rsidR="0034166C" w:rsidRPr="00182806">
        <w:rPr>
          <w:rFonts w:ascii="Times New Roman" w:hAnsi="Times New Roman" w:cs="Times New Roman"/>
          <w:shd w:val="clear" w:color="auto" w:fill="FFFFFF"/>
        </w:rPr>
        <w:t xml:space="preserve"> побутових відходів</w:t>
      </w:r>
      <w:r w:rsidRPr="00182806">
        <w:rPr>
          <w:rFonts w:ascii="Times New Roman" w:hAnsi="Times New Roman" w:cs="Times New Roman"/>
          <w:shd w:val="clear" w:color="auto" w:fill="FFFFFF"/>
        </w:rPr>
        <w:t>.</w:t>
      </w:r>
    </w:p>
    <w:p w:rsidR="0034166C" w:rsidRPr="00D054FA" w:rsidRDefault="00B31EEF" w:rsidP="00B31EEF">
      <w:pPr>
        <w:pStyle w:val="a4"/>
        <w:spacing w:after="0" w:line="240" w:lineRule="auto"/>
        <w:ind w:firstLine="540"/>
        <w:jc w:val="both"/>
        <w:rPr>
          <w:rFonts w:ascii="Times New Roman" w:hAnsi="Times New Roman" w:cs="Times New Roman"/>
        </w:rPr>
      </w:pPr>
      <w:r w:rsidRPr="00B31EEF">
        <w:rPr>
          <w:rFonts w:ascii="Times New Roman" w:hAnsi="Times New Roman" w:cs="Times New Roman"/>
          <w:b/>
        </w:rPr>
        <w:t>4.4.</w:t>
      </w:r>
      <w:r>
        <w:rPr>
          <w:rFonts w:ascii="Times New Roman" w:hAnsi="Times New Roman" w:cs="Times New Roman"/>
        </w:rPr>
        <w:t xml:space="preserve"> </w:t>
      </w:r>
      <w:r w:rsidRPr="00B31EEF">
        <w:rPr>
          <w:rFonts w:ascii="Times New Roman" w:hAnsi="Times New Roman" w:cs="Times New Roman"/>
        </w:rPr>
        <w:t xml:space="preserve">Наявність </w:t>
      </w:r>
      <w:r w:rsidR="0034166C" w:rsidRPr="00B31EEF">
        <w:rPr>
          <w:rFonts w:ascii="Times New Roman" w:hAnsi="Times New Roman" w:cs="Times New Roman"/>
        </w:rPr>
        <w:t>та кількість працівників відповідної кваліфікації</w:t>
      </w:r>
      <w:r>
        <w:rPr>
          <w:rFonts w:ascii="Times New Roman" w:hAnsi="Times New Roman" w:cs="Times New Roman"/>
        </w:rPr>
        <w:t>.</w:t>
      </w:r>
    </w:p>
    <w:p w:rsidR="0034166C" w:rsidRPr="00182806" w:rsidRDefault="0034166C" w:rsidP="006D7B40">
      <w:pPr>
        <w:pStyle w:val="a4"/>
        <w:spacing w:after="0" w:line="240" w:lineRule="auto"/>
        <w:ind w:left="720"/>
        <w:jc w:val="center"/>
        <w:rPr>
          <w:rFonts w:ascii="Times New Roman" w:hAnsi="Times New Roman" w:cs="Times New Roman"/>
          <w:shd w:val="clear" w:color="auto" w:fill="FFFFFF"/>
        </w:rPr>
      </w:pPr>
      <w:r w:rsidRPr="00182806">
        <w:rPr>
          <w:rFonts w:ascii="Times New Roman" w:hAnsi="Times New Roman" w:cs="Times New Roman"/>
          <w:b/>
        </w:rPr>
        <w:t xml:space="preserve">5. Обсяг послуг зі </w:t>
      </w:r>
      <w:r w:rsidRPr="00182806">
        <w:rPr>
          <w:rFonts w:ascii="Times New Roman" w:hAnsi="Times New Roman" w:cs="Times New Roman"/>
          <w:b/>
          <w:shd w:val="clear" w:color="auto" w:fill="FFFFFF"/>
        </w:rPr>
        <w:t>збирання та перевезення побутових відходів</w:t>
      </w:r>
    </w:p>
    <w:p w:rsidR="0034166C" w:rsidRPr="00604494" w:rsidRDefault="00E83DE4" w:rsidP="00E83DE4">
      <w:pPr>
        <w:pStyle w:val="a4"/>
        <w:spacing w:after="0" w:line="240" w:lineRule="auto"/>
        <w:ind w:firstLine="540"/>
        <w:jc w:val="both"/>
        <w:rPr>
          <w:rFonts w:ascii="Times New Roman" w:hAnsi="Times New Roman" w:cs="Times New Roman"/>
          <w:u w:val="single"/>
        </w:rPr>
      </w:pPr>
      <w:r w:rsidRPr="00182806">
        <w:rPr>
          <w:rFonts w:ascii="Times New Roman" w:hAnsi="Times New Roman" w:cs="Times New Roman"/>
          <w:b/>
        </w:rPr>
        <w:t>5.1.</w:t>
      </w:r>
      <w:r w:rsidRPr="00182806">
        <w:rPr>
          <w:rFonts w:ascii="Times New Roman" w:hAnsi="Times New Roman" w:cs="Times New Roman"/>
        </w:rPr>
        <w:t xml:space="preserve"> Обсяг послуг зі збирання та перевезення побутових відходів</w:t>
      </w:r>
      <w:r>
        <w:rPr>
          <w:rFonts w:ascii="Times New Roman" w:hAnsi="Times New Roman" w:cs="Times New Roman"/>
        </w:rPr>
        <w:t xml:space="preserve"> </w:t>
      </w:r>
      <w:r w:rsidR="0034166C" w:rsidRPr="00604494">
        <w:rPr>
          <w:rFonts w:ascii="Times New Roman" w:hAnsi="Times New Roman" w:cs="Times New Roman"/>
        </w:rPr>
        <w:t xml:space="preserve">відповідно до Схеми санітарного очищення </w:t>
      </w:r>
      <w:r w:rsidR="0034166C">
        <w:rPr>
          <w:rFonts w:ascii="Times New Roman" w:hAnsi="Times New Roman" w:cs="Times New Roman"/>
        </w:rPr>
        <w:t>м.Чернівців</w:t>
      </w:r>
      <w:r w:rsidR="0034166C" w:rsidRPr="00604494">
        <w:rPr>
          <w:rFonts w:ascii="Times New Roman" w:hAnsi="Times New Roman" w:cs="Times New Roman"/>
        </w:rPr>
        <w:t xml:space="preserve">, затвердженої рішенням виконавчого комітету </w:t>
      </w:r>
      <w:r w:rsidR="0034166C">
        <w:rPr>
          <w:rFonts w:ascii="Times New Roman" w:hAnsi="Times New Roman" w:cs="Times New Roman"/>
        </w:rPr>
        <w:t>Чернівецької</w:t>
      </w:r>
      <w:r w:rsidR="0034166C" w:rsidRPr="00604494">
        <w:rPr>
          <w:rFonts w:ascii="Times New Roman" w:hAnsi="Times New Roman" w:cs="Times New Roman"/>
        </w:rPr>
        <w:t xml:space="preserve"> міської ради від </w:t>
      </w:r>
      <w:r w:rsidR="00EA61F8" w:rsidRPr="00EA61F8">
        <w:rPr>
          <w:rFonts w:ascii="Times New Roman" w:hAnsi="Times New Roman" w:cs="Times New Roman"/>
        </w:rPr>
        <w:t>28</w:t>
      </w:r>
      <w:r w:rsidR="0034166C" w:rsidRPr="00EA61F8">
        <w:rPr>
          <w:rFonts w:ascii="Times New Roman" w:hAnsi="Times New Roman" w:cs="Times New Roman"/>
        </w:rPr>
        <w:t>.</w:t>
      </w:r>
      <w:r w:rsidR="00EA61F8" w:rsidRPr="00EA61F8">
        <w:rPr>
          <w:rFonts w:ascii="Times New Roman" w:hAnsi="Times New Roman" w:cs="Times New Roman"/>
        </w:rPr>
        <w:t>02</w:t>
      </w:r>
      <w:r w:rsidR="0034166C" w:rsidRPr="00EA61F8">
        <w:rPr>
          <w:rFonts w:ascii="Times New Roman" w:hAnsi="Times New Roman" w:cs="Times New Roman"/>
        </w:rPr>
        <w:t>.201</w:t>
      </w:r>
      <w:r w:rsidR="00EA61F8" w:rsidRPr="00EA61F8">
        <w:rPr>
          <w:rFonts w:ascii="Times New Roman" w:hAnsi="Times New Roman" w:cs="Times New Roman"/>
        </w:rPr>
        <w:t>7</w:t>
      </w:r>
      <w:r w:rsidR="0034166C" w:rsidRPr="00EA61F8">
        <w:rPr>
          <w:rFonts w:ascii="Times New Roman" w:hAnsi="Times New Roman" w:cs="Times New Roman"/>
        </w:rPr>
        <w:t>р. №</w:t>
      </w:r>
      <w:r w:rsidR="00EA61F8" w:rsidRPr="00EA61F8">
        <w:rPr>
          <w:rFonts w:ascii="Times New Roman" w:hAnsi="Times New Roman" w:cs="Times New Roman"/>
        </w:rPr>
        <w:t xml:space="preserve"> 84/5</w:t>
      </w:r>
      <w:r w:rsidR="0034166C" w:rsidRPr="00EA61F8">
        <w:rPr>
          <w:rFonts w:ascii="Times New Roman" w:hAnsi="Times New Roman" w:cs="Times New Roman"/>
        </w:rPr>
        <w:t xml:space="preserve">, </w:t>
      </w:r>
      <w:r w:rsidR="0034166C" w:rsidRPr="000D4E96">
        <w:rPr>
          <w:rFonts w:ascii="Times New Roman" w:hAnsi="Times New Roman" w:cs="Times New Roman"/>
        </w:rPr>
        <w:t>орієнтовно</w:t>
      </w:r>
      <w:r w:rsidR="0034166C" w:rsidRPr="00EA61F8">
        <w:rPr>
          <w:rFonts w:ascii="Times New Roman" w:hAnsi="Times New Roman" w:cs="Times New Roman"/>
        </w:rPr>
        <w:t xml:space="preserve"> складає </w:t>
      </w:r>
      <w:r w:rsidR="009D6CBC">
        <w:rPr>
          <w:rFonts w:ascii="Times New Roman" w:hAnsi="Times New Roman" w:cs="Times New Roman"/>
        </w:rPr>
        <w:t>7</w:t>
      </w:r>
      <w:r w:rsidR="00C90EC3">
        <w:rPr>
          <w:rFonts w:ascii="Times New Roman" w:hAnsi="Times New Roman" w:cs="Times New Roman"/>
        </w:rPr>
        <w:t>00</w:t>
      </w:r>
      <w:r w:rsidR="000348B5">
        <w:rPr>
          <w:rFonts w:ascii="Times New Roman" w:hAnsi="Times New Roman" w:cs="Times New Roman"/>
        </w:rPr>
        <w:t>,0</w:t>
      </w:r>
      <w:r w:rsidR="0034166C" w:rsidRPr="00EA61F8">
        <w:rPr>
          <w:rFonts w:ascii="Times New Roman" w:hAnsi="Times New Roman" w:cs="Times New Roman"/>
          <w:b/>
        </w:rPr>
        <w:t xml:space="preserve"> </w:t>
      </w:r>
      <w:r w:rsidR="0034166C" w:rsidRPr="00EA61F8">
        <w:rPr>
          <w:rFonts w:ascii="Times New Roman" w:hAnsi="Times New Roman" w:cs="Times New Roman"/>
        </w:rPr>
        <w:t>тис</w:t>
      </w:r>
      <w:r w:rsidR="0034166C" w:rsidRPr="00EA61F8">
        <w:rPr>
          <w:rFonts w:ascii="Times New Roman" w:hAnsi="Times New Roman" w:cs="Times New Roman"/>
          <w:b/>
        </w:rPr>
        <w:t>.</w:t>
      </w:r>
      <w:r w:rsidR="0034166C" w:rsidRPr="00EA61F8">
        <w:rPr>
          <w:rFonts w:ascii="Times New Roman" w:hAnsi="Times New Roman" w:cs="Times New Roman"/>
        </w:rPr>
        <w:t xml:space="preserve"> м</w:t>
      </w:r>
      <w:r>
        <w:rPr>
          <w:rFonts w:ascii="Times New Roman" w:hAnsi="Times New Roman" w:cs="Times New Roman"/>
        </w:rPr>
        <w:t>.куб.</w:t>
      </w:r>
      <w:r w:rsidR="0034166C" w:rsidRPr="00EA61F8">
        <w:rPr>
          <w:rFonts w:ascii="Times New Roman" w:hAnsi="Times New Roman" w:cs="Times New Roman"/>
        </w:rPr>
        <w:t xml:space="preserve"> на рік.</w:t>
      </w:r>
    </w:p>
    <w:p w:rsidR="0034166C" w:rsidRPr="00604494" w:rsidRDefault="00E83DE4" w:rsidP="005C01D2">
      <w:pPr>
        <w:pStyle w:val="a4"/>
        <w:spacing w:after="0" w:line="240" w:lineRule="auto"/>
        <w:ind w:firstLine="540"/>
        <w:jc w:val="both"/>
        <w:rPr>
          <w:rFonts w:ascii="Times New Roman" w:hAnsi="Times New Roman" w:cs="Times New Roman"/>
        </w:rPr>
      </w:pPr>
      <w:r w:rsidRPr="00E83DE4">
        <w:rPr>
          <w:rFonts w:ascii="Times New Roman" w:hAnsi="Times New Roman" w:cs="Times New Roman"/>
          <w:b/>
        </w:rPr>
        <w:t>5.2.</w:t>
      </w:r>
      <w:r>
        <w:rPr>
          <w:rFonts w:ascii="Times New Roman" w:hAnsi="Times New Roman" w:cs="Times New Roman"/>
        </w:rPr>
        <w:t xml:space="preserve"> </w:t>
      </w:r>
      <w:r w:rsidR="0034166C" w:rsidRPr="00604494">
        <w:rPr>
          <w:rFonts w:ascii="Times New Roman" w:hAnsi="Times New Roman" w:cs="Times New Roman"/>
        </w:rPr>
        <w:t xml:space="preserve">Надання послуг </w:t>
      </w:r>
      <w:r w:rsidR="0034166C" w:rsidRPr="00182806">
        <w:rPr>
          <w:rFonts w:ascii="Times New Roman" w:hAnsi="Times New Roman" w:cs="Times New Roman"/>
        </w:rPr>
        <w:t xml:space="preserve">зі </w:t>
      </w:r>
      <w:r w:rsidR="0034166C" w:rsidRPr="00182806">
        <w:rPr>
          <w:rFonts w:ascii="Times New Roman" w:hAnsi="Times New Roman" w:cs="Times New Roman"/>
          <w:shd w:val="clear" w:color="auto" w:fill="FFFFFF"/>
        </w:rPr>
        <w:t>збирання та перевезення побутових відходів</w:t>
      </w:r>
      <w:r>
        <w:rPr>
          <w:rFonts w:ascii="Times New Roman" w:hAnsi="Times New Roman" w:cs="Times New Roman"/>
        </w:rPr>
        <w:t xml:space="preserve"> повинно відповідати Законам України </w:t>
      </w:r>
      <w:r w:rsidR="0034166C" w:rsidRPr="00604494">
        <w:rPr>
          <w:rFonts w:ascii="Times New Roman" w:hAnsi="Times New Roman" w:cs="Times New Roman"/>
        </w:rPr>
        <w:t>“Про житлово-комунальні послуги”</w:t>
      </w:r>
      <w:r w:rsidR="005C01D2">
        <w:rPr>
          <w:rFonts w:ascii="Times New Roman" w:hAnsi="Times New Roman" w:cs="Times New Roman"/>
        </w:rPr>
        <w:t xml:space="preserve"> та</w:t>
      </w:r>
      <w:r>
        <w:rPr>
          <w:rFonts w:ascii="Times New Roman" w:hAnsi="Times New Roman" w:cs="Times New Roman"/>
        </w:rPr>
        <w:t xml:space="preserve"> </w:t>
      </w:r>
      <w:r w:rsidR="0034166C" w:rsidRPr="00604494">
        <w:rPr>
          <w:rFonts w:ascii="Times New Roman" w:hAnsi="Times New Roman" w:cs="Times New Roman"/>
        </w:rPr>
        <w:t>“Про відходи”</w:t>
      </w:r>
      <w:r w:rsidR="005C01D2">
        <w:rPr>
          <w:rFonts w:ascii="Times New Roman" w:hAnsi="Times New Roman" w:cs="Times New Roman"/>
        </w:rPr>
        <w:t>, постановам</w:t>
      </w:r>
      <w:r w:rsidR="0034166C" w:rsidRPr="00604494">
        <w:rPr>
          <w:rFonts w:ascii="Times New Roman" w:hAnsi="Times New Roman" w:cs="Times New Roman"/>
          <w:shd w:val="clear" w:color="auto" w:fill="FFFFFF"/>
        </w:rPr>
        <w:t xml:space="preserve"> Кабінету Міністрів України від 26</w:t>
      </w:r>
      <w:r w:rsidR="005C01D2">
        <w:rPr>
          <w:rFonts w:ascii="Times New Roman" w:hAnsi="Times New Roman" w:cs="Times New Roman"/>
          <w:shd w:val="clear" w:color="auto" w:fill="FFFFFF"/>
        </w:rPr>
        <w:t>.07.</w:t>
      </w:r>
      <w:r w:rsidR="0034166C" w:rsidRPr="00604494">
        <w:rPr>
          <w:rFonts w:ascii="Times New Roman" w:hAnsi="Times New Roman" w:cs="Times New Roman"/>
          <w:shd w:val="clear" w:color="auto" w:fill="FFFFFF"/>
        </w:rPr>
        <w:t>2006р</w:t>
      </w:r>
      <w:r w:rsidR="005C01D2">
        <w:rPr>
          <w:rFonts w:ascii="Times New Roman" w:hAnsi="Times New Roman" w:cs="Times New Roman"/>
          <w:shd w:val="clear" w:color="auto" w:fill="FFFFFF"/>
        </w:rPr>
        <w:t>.</w:t>
      </w:r>
      <w:r w:rsidR="0034166C" w:rsidRPr="00604494">
        <w:rPr>
          <w:rFonts w:ascii="Times New Roman" w:hAnsi="Times New Roman" w:cs="Times New Roman"/>
          <w:shd w:val="clear" w:color="auto" w:fill="FFFFFF"/>
        </w:rPr>
        <w:t xml:space="preserve"> №1010 “Про затвердження Порядку формування тарифів на послуги з вивезення побутових відходів”</w:t>
      </w:r>
      <w:r w:rsidR="005C01D2">
        <w:rPr>
          <w:rFonts w:ascii="Times New Roman" w:hAnsi="Times New Roman" w:cs="Times New Roman"/>
          <w:shd w:val="clear" w:color="auto" w:fill="FFFFFF"/>
        </w:rPr>
        <w:t xml:space="preserve"> та</w:t>
      </w:r>
      <w:r w:rsidR="0034166C" w:rsidRPr="00604494">
        <w:rPr>
          <w:rFonts w:ascii="Times New Roman" w:hAnsi="Times New Roman" w:cs="Times New Roman"/>
        </w:rPr>
        <w:t xml:space="preserve"> від 10</w:t>
      </w:r>
      <w:r w:rsidR="005C01D2">
        <w:rPr>
          <w:rFonts w:ascii="Times New Roman" w:hAnsi="Times New Roman" w:cs="Times New Roman"/>
        </w:rPr>
        <w:t>.12.</w:t>
      </w:r>
      <w:r w:rsidR="0034166C" w:rsidRPr="00604494">
        <w:rPr>
          <w:rFonts w:ascii="Times New Roman" w:hAnsi="Times New Roman" w:cs="Times New Roman"/>
        </w:rPr>
        <w:t>2008р</w:t>
      </w:r>
      <w:r w:rsidR="005C01D2">
        <w:rPr>
          <w:rFonts w:ascii="Times New Roman" w:hAnsi="Times New Roman" w:cs="Times New Roman"/>
        </w:rPr>
        <w:t>.</w:t>
      </w:r>
      <w:r w:rsidR="0034166C" w:rsidRPr="00604494">
        <w:rPr>
          <w:rFonts w:ascii="Times New Roman" w:hAnsi="Times New Roman" w:cs="Times New Roman"/>
        </w:rPr>
        <w:t xml:space="preserve"> № 1070 “Про затвердження Правил надання послуг з вивезення побутових відходів”.</w:t>
      </w:r>
    </w:p>
    <w:p w:rsidR="0034166C" w:rsidRPr="0034166C" w:rsidRDefault="0034166C" w:rsidP="006D7B40">
      <w:pPr>
        <w:autoSpaceDE w:val="0"/>
        <w:autoSpaceDN w:val="0"/>
        <w:adjustRightInd w:val="0"/>
        <w:spacing w:after="0" w:line="240" w:lineRule="auto"/>
        <w:ind w:left="720"/>
        <w:jc w:val="center"/>
        <w:rPr>
          <w:rFonts w:ascii="Times New Roman" w:hAnsi="Times New Roman"/>
          <w:sz w:val="24"/>
          <w:szCs w:val="24"/>
          <w:lang w:val="uk-UA"/>
        </w:rPr>
      </w:pPr>
      <w:r w:rsidRPr="00CE4B2D">
        <w:rPr>
          <w:rFonts w:ascii="Times New Roman" w:hAnsi="Times New Roman"/>
          <w:b/>
          <w:color w:val="000000"/>
          <w:sz w:val="24"/>
          <w:szCs w:val="24"/>
          <w:shd w:val="clear" w:color="auto" w:fill="FFFFFF"/>
          <w:lang w:val="uk-UA"/>
        </w:rPr>
        <w:t>6.</w:t>
      </w:r>
      <w:r w:rsidRPr="00CE4B2D">
        <w:rPr>
          <w:rFonts w:ascii="Times New Roman" w:hAnsi="Times New Roman"/>
          <w:color w:val="000000"/>
          <w:sz w:val="24"/>
          <w:szCs w:val="24"/>
          <w:shd w:val="clear" w:color="auto" w:fill="FFFFFF"/>
          <w:lang w:val="uk-UA"/>
        </w:rPr>
        <w:t> </w:t>
      </w:r>
      <w:r w:rsidRPr="00CE4B2D">
        <w:rPr>
          <w:rFonts w:ascii="Times New Roman" w:hAnsi="Times New Roman"/>
          <w:b/>
          <w:bCs/>
          <w:sz w:val="24"/>
          <w:szCs w:val="24"/>
          <w:lang w:val="uk-UA"/>
        </w:rPr>
        <w:t xml:space="preserve">Перелік документів, які подаються учасником конкурсу для </w:t>
      </w:r>
      <w:r w:rsidR="00E1798B" w:rsidRPr="00CE4B2D">
        <w:rPr>
          <w:rFonts w:ascii="Times New Roman" w:hAnsi="Times New Roman"/>
          <w:b/>
          <w:bCs/>
          <w:sz w:val="24"/>
          <w:szCs w:val="24"/>
          <w:lang w:val="uk-UA"/>
        </w:rPr>
        <w:t>п</w:t>
      </w:r>
      <w:r w:rsidRPr="00CE4B2D">
        <w:rPr>
          <w:rFonts w:ascii="Times New Roman" w:hAnsi="Times New Roman"/>
          <w:b/>
          <w:bCs/>
          <w:sz w:val="24"/>
          <w:szCs w:val="24"/>
          <w:lang w:val="uk-UA"/>
        </w:rPr>
        <w:t>ідтвердження відповідності учасника встановленим кваліфікаційним вимогам</w:t>
      </w:r>
    </w:p>
    <w:p w:rsidR="0034166C" w:rsidRPr="00604494" w:rsidRDefault="005C01D2" w:rsidP="005C01D2">
      <w:pPr>
        <w:pStyle w:val="a8"/>
        <w:ind w:firstLine="540"/>
        <w:jc w:val="both"/>
        <w:rPr>
          <w:rFonts w:ascii="Times New Roman" w:hAnsi="Times New Roman"/>
          <w:color w:val="000000"/>
          <w:sz w:val="24"/>
          <w:szCs w:val="24"/>
          <w:lang w:val="uk-UA"/>
        </w:rPr>
      </w:pPr>
      <w:r w:rsidRPr="008236D8">
        <w:rPr>
          <w:rFonts w:ascii="Times New Roman" w:hAnsi="Times New Roman"/>
          <w:b/>
          <w:color w:val="000000"/>
          <w:sz w:val="24"/>
          <w:szCs w:val="24"/>
          <w:shd w:val="clear" w:color="auto" w:fill="FFFFFF"/>
          <w:lang w:val="uk-UA"/>
        </w:rPr>
        <w:t>6.1.</w:t>
      </w:r>
      <w:r>
        <w:rPr>
          <w:rFonts w:ascii="Times New Roman" w:hAnsi="Times New Roman"/>
          <w:color w:val="000000"/>
          <w:sz w:val="24"/>
          <w:szCs w:val="24"/>
          <w:shd w:val="clear" w:color="auto" w:fill="FFFFFF"/>
          <w:lang w:val="uk-UA"/>
        </w:rPr>
        <w:t xml:space="preserve"> </w:t>
      </w:r>
      <w:r w:rsidR="0034166C" w:rsidRPr="00604494">
        <w:rPr>
          <w:rFonts w:ascii="Times New Roman" w:hAnsi="Times New Roman"/>
          <w:color w:val="000000"/>
          <w:sz w:val="24"/>
          <w:szCs w:val="24"/>
          <w:shd w:val="clear" w:color="auto" w:fill="FFFFFF"/>
          <w:lang w:val="uk-UA"/>
        </w:rPr>
        <w:t>Для підтвердження відповідності встановленим кваліфікаційним вимогам учасники конкурсу</w:t>
      </w:r>
      <w:r w:rsidR="0034166C" w:rsidRPr="00604494">
        <w:rPr>
          <w:rFonts w:ascii="Times New Roman" w:hAnsi="Times New Roman"/>
          <w:color w:val="000000"/>
          <w:sz w:val="24"/>
          <w:szCs w:val="24"/>
          <w:lang w:val="uk-UA"/>
        </w:rPr>
        <w:t xml:space="preserve"> подають оригінали та (або) засвідчені в установленому законодавством порядку копії таких документів:</w:t>
      </w:r>
    </w:p>
    <w:p w:rsidR="003D1EB0"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r w:rsidRPr="005C01D2">
        <w:rPr>
          <w:rFonts w:ascii="Times New Roman" w:eastAsia="Times New Roman" w:hAnsi="Times New Roman"/>
          <w:sz w:val="24"/>
          <w:szCs w:val="24"/>
          <w:lang w:eastAsia="ru-RU"/>
        </w:rPr>
        <w:t xml:space="preserve">   </w:t>
      </w:r>
      <w:r w:rsidR="006D7B40">
        <w:rPr>
          <w:rFonts w:ascii="Times New Roman" w:eastAsia="Times New Roman" w:hAnsi="Times New Roman"/>
          <w:sz w:val="24"/>
          <w:szCs w:val="24"/>
          <w:lang w:val="uk-UA" w:eastAsia="ru-RU"/>
        </w:rPr>
        <w:t xml:space="preserve"> </w:t>
      </w:r>
      <w:r w:rsidRPr="005C01D2">
        <w:rPr>
          <w:rFonts w:ascii="Times New Roman" w:eastAsia="Times New Roman" w:hAnsi="Times New Roman"/>
          <w:sz w:val="24"/>
          <w:szCs w:val="24"/>
          <w:lang w:eastAsia="ru-RU"/>
        </w:rPr>
        <w:t xml:space="preserve"> </w:t>
      </w:r>
      <w:r w:rsidR="00C169A4" w:rsidRPr="00556C16">
        <w:rPr>
          <w:rFonts w:ascii="Times New Roman" w:eastAsia="Times New Roman" w:hAnsi="Times New Roman"/>
          <w:sz w:val="24"/>
          <w:szCs w:val="24"/>
          <w:lang w:val="uk-UA" w:eastAsia="ru-RU"/>
        </w:rPr>
        <w:t xml:space="preserve">- </w:t>
      </w:r>
      <w:r w:rsidR="00BC715D" w:rsidRPr="00556C16">
        <w:rPr>
          <w:rFonts w:ascii="Times New Roman" w:eastAsia="Times New Roman" w:hAnsi="Times New Roman"/>
          <w:sz w:val="24"/>
          <w:szCs w:val="24"/>
          <w:lang w:val="uk-UA" w:eastAsia="ru-RU"/>
        </w:rPr>
        <w:t>балансового звіту суб'єкта господарювання за останній звітній період;</w:t>
      </w:r>
    </w:p>
    <w:p w:rsidR="00556C16" w:rsidRDefault="003D1EB0"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r w:rsidRPr="00D95386">
        <w:rPr>
          <w:rFonts w:ascii="Times New Roman" w:eastAsia="Times New Roman" w:hAnsi="Times New Roman"/>
          <w:sz w:val="24"/>
          <w:szCs w:val="24"/>
          <w:lang w:val="uk-UA" w:eastAsia="ru-RU"/>
        </w:rPr>
        <w:t xml:space="preserve">     -</w:t>
      </w:r>
      <w:r w:rsidR="00D301CB" w:rsidRPr="00D95386">
        <w:rPr>
          <w:rFonts w:ascii="Times New Roman" w:eastAsia="Times New Roman" w:hAnsi="Times New Roman"/>
          <w:sz w:val="24"/>
          <w:szCs w:val="24"/>
          <w:lang w:val="uk-UA" w:eastAsia="ru-RU"/>
        </w:rPr>
        <w:t xml:space="preserve"> </w:t>
      </w:r>
      <w:r w:rsidRPr="00D95386">
        <w:rPr>
          <w:rFonts w:ascii="Times New Roman" w:eastAsia="Times New Roman" w:hAnsi="Times New Roman"/>
          <w:sz w:val="24"/>
          <w:szCs w:val="24"/>
          <w:lang w:val="uk-UA" w:eastAsia="ru-RU"/>
        </w:rPr>
        <w:t>документ, що підтверджує</w:t>
      </w:r>
      <w:r w:rsidR="00F474EB" w:rsidRPr="00D95386">
        <w:rPr>
          <w:rFonts w:ascii="Times New Roman" w:eastAsia="Times New Roman" w:hAnsi="Times New Roman"/>
          <w:sz w:val="24"/>
          <w:szCs w:val="24"/>
          <w:lang w:val="uk-UA" w:eastAsia="ru-RU"/>
        </w:rPr>
        <w:t xml:space="preserve"> право суб’єкта господарювання на</w:t>
      </w:r>
      <w:r w:rsidRPr="00D95386">
        <w:rPr>
          <w:rFonts w:ascii="Times New Roman" w:eastAsia="Times New Roman" w:hAnsi="Times New Roman"/>
          <w:sz w:val="24"/>
          <w:szCs w:val="24"/>
          <w:lang w:val="uk-UA" w:eastAsia="ru-RU"/>
        </w:rPr>
        <w:t xml:space="preserve"> </w:t>
      </w:r>
      <w:r w:rsidR="00145852" w:rsidRPr="00D95386">
        <w:rPr>
          <w:rFonts w:ascii="Times New Roman" w:hAnsi="Times New Roman"/>
          <w:sz w:val="24"/>
          <w:szCs w:val="24"/>
          <w:lang w:val="uk-UA"/>
        </w:rPr>
        <w:t>провадження діяльності у сфері поводження з побутовими відходами</w:t>
      </w:r>
      <w:r w:rsidR="00F474EB" w:rsidRPr="00D95386">
        <w:rPr>
          <w:rFonts w:ascii="Times New Roman" w:hAnsi="Times New Roman"/>
          <w:sz w:val="24"/>
          <w:szCs w:val="24"/>
          <w:lang w:val="uk-UA"/>
        </w:rPr>
        <w:t xml:space="preserve"> і</w:t>
      </w:r>
      <w:r w:rsidR="00145852" w:rsidRPr="00D95386">
        <w:rPr>
          <w:rFonts w:ascii="Times New Roman" w:hAnsi="Times New Roman"/>
          <w:sz w:val="24"/>
          <w:szCs w:val="24"/>
          <w:lang w:val="uk-UA"/>
        </w:rPr>
        <w:t xml:space="preserve"> може забезпечити виконання обов’язків, визначених </w:t>
      </w:r>
      <w:r w:rsidR="00145852" w:rsidRPr="00D95386">
        <w:rPr>
          <w:rFonts w:ascii="Times New Roman" w:hAnsi="Times New Roman"/>
          <w:sz w:val="24"/>
          <w:szCs w:val="24"/>
        </w:rPr>
        <w:t xml:space="preserve">у </w:t>
      </w:r>
      <w:hyperlink r:id="rId8" w:tgtFrame="_top" w:history="1">
        <w:proofErr w:type="spellStart"/>
        <w:r w:rsidR="00145852" w:rsidRPr="00D95386">
          <w:rPr>
            <w:rStyle w:val="a9"/>
            <w:rFonts w:ascii="Times New Roman" w:hAnsi="Times New Roman"/>
            <w:color w:val="auto"/>
            <w:sz w:val="24"/>
            <w:szCs w:val="24"/>
          </w:rPr>
          <w:t>частині</w:t>
        </w:r>
        <w:proofErr w:type="spellEnd"/>
        <w:r w:rsidR="00145852" w:rsidRPr="00D95386">
          <w:rPr>
            <w:rStyle w:val="a9"/>
            <w:rFonts w:ascii="Times New Roman" w:hAnsi="Times New Roman"/>
            <w:color w:val="auto"/>
            <w:sz w:val="24"/>
            <w:szCs w:val="24"/>
          </w:rPr>
          <w:t xml:space="preserve"> </w:t>
        </w:r>
        <w:proofErr w:type="spellStart"/>
        <w:r w:rsidR="00145852" w:rsidRPr="00D95386">
          <w:rPr>
            <w:rStyle w:val="a9"/>
            <w:rFonts w:ascii="Times New Roman" w:hAnsi="Times New Roman"/>
            <w:color w:val="auto"/>
            <w:sz w:val="24"/>
            <w:szCs w:val="24"/>
          </w:rPr>
          <w:t>другій</w:t>
        </w:r>
        <w:proofErr w:type="spellEnd"/>
        <w:r w:rsidR="00145852" w:rsidRPr="00D95386">
          <w:rPr>
            <w:rStyle w:val="a9"/>
            <w:rFonts w:ascii="Times New Roman" w:hAnsi="Times New Roman"/>
            <w:color w:val="auto"/>
            <w:sz w:val="24"/>
            <w:szCs w:val="24"/>
          </w:rPr>
          <w:t xml:space="preserve"> </w:t>
        </w:r>
        <w:proofErr w:type="spellStart"/>
        <w:r w:rsidR="00145852" w:rsidRPr="00D95386">
          <w:rPr>
            <w:rStyle w:val="a9"/>
            <w:rFonts w:ascii="Times New Roman" w:hAnsi="Times New Roman"/>
            <w:color w:val="auto"/>
            <w:sz w:val="24"/>
            <w:szCs w:val="24"/>
          </w:rPr>
          <w:t>статті</w:t>
        </w:r>
        <w:proofErr w:type="spellEnd"/>
        <w:r w:rsidR="00145852" w:rsidRPr="00D95386">
          <w:rPr>
            <w:rStyle w:val="a9"/>
            <w:rFonts w:ascii="Times New Roman" w:hAnsi="Times New Roman"/>
            <w:color w:val="auto"/>
            <w:sz w:val="24"/>
            <w:szCs w:val="24"/>
          </w:rPr>
          <w:t xml:space="preserve"> 8 Закону </w:t>
        </w:r>
        <w:proofErr w:type="spellStart"/>
        <w:r w:rsidR="00145852" w:rsidRPr="00D95386">
          <w:rPr>
            <w:rStyle w:val="a9"/>
            <w:rFonts w:ascii="Times New Roman" w:hAnsi="Times New Roman"/>
            <w:color w:val="auto"/>
            <w:sz w:val="24"/>
            <w:szCs w:val="24"/>
          </w:rPr>
          <w:t>України</w:t>
        </w:r>
        <w:proofErr w:type="spellEnd"/>
        <w:r w:rsidR="00145852" w:rsidRPr="00D95386">
          <w:rPr>
            <w:rStyle w:val="a9"/>
            <w:rFonts w:ascii="Times New Roman" w:hAnsi="Times New Roman"/>
            <w:color w:val="auto"/>
            <w:sz w:val="24"/>
            <w:szCs w:val="24"/>
          </w:rPr>
          <w:t xml:space="preserve"> "Про </w:t>
        </w:r>
        <w:proofErr w:type="spellStart"/>
        <w:r w:rsidR="00145852" w:rsidRPr="00D95386">
          <w:rPr>
            <w:rStyle w:val="a9"/>
            <w:rFonts w:ascii="Times New Roman" w:hAnsi="Times New Roman"/>
            <w:color w:val="auto"/>
            <w:sz w:val="24"/>
            <w:szCs w:val="24"/>
          </w:rPr>
          <w:t>житлово-комунальні</w:t>
        </w:r>
        <w:proofErr w:type="spellEnd"/>
        <w:r w:rsidR="00145852" w:rsidRPr="00D95386">
          <w:rPr>
            <w:rStyle w:val="a9"/>
            <w:rFonts w:ascii="Times New Roman" w:hAnsi="Times New Roman"/>
            <w:color w:val="auto"/>
            <w:sz w:val="24"/>
            <w:szCs w:val="24"/>
          </w:rPr>
          <w:t xml:space="preserve"> </w:t>
        </w:r>
        <w:proofErr w:type="spellStart"/>
        <w:r w:rsidR="00145852" w:rsidRPr="00D95386">
          <w:rPr>
            <w:rStyle w:val="a9"/>
            <w:rFonts w:ascii="Times New Roman" w:hAnsi="Times New Roman"/>
            <w:color w:val="auto"/>
            <w:sz w:val="24"/>
            <w:szCs w:val="24"/>
          </w:rPr>
          <w:t>послуги</w:t>
        </w:r>
        <w:proofErr w:type="spellEnd"/>
        <w:r w:rsidR="00145852" w:rsidRPr="00D95386">
          <w:rPr>
            <w:rStyle w:val="a9"/>
            <w:rFonts w:ascii="Times New Roman" w:hAnsi="Times New Roman"/>
            <w:color w:val="auto"/>
            <w:sz w:val="24"/>
            <w:szCs w:val="24"/>
          </w:rPr>
          <w:t>"</w:t>
        </w:r>
      </w:hyperlink>
      <w:r w:rsidR="00145852" w:rsidRPr="00D95386">
        <w:rPr>
          <w:rFonts w:ascii="Times New Roman" w:hAnsi="Times New Roman"/>
          <w:sz w:val="24"/>
          <w:szCs w:val="24"/>
          <w:lang w:val="uk-UA"/>
        </w:rPr>
        <w:t>.</w:t>
      </w:r>
      <w:r w:rsidR="00BC715D" w:rsidRPr="00D95386">
        <w:rPr>
          <w:rFonts w:ascii="Times New Roman" w:eastAsia="Times New Roman" w:hAnsi="Times New Roman"/>
          <w:sz w:val="24"/>
          <w:szCs w:val="24"/>
          <w:lang w:val="uk-UA" w:eastAsia="ru-RU"/>
        </w:rPr>
        <w:t xml:space="preserve"> </w:t>
      </w:r>
      <w:r w:rsidR="00BC715D" w:rsidRPr="00D95386">
        <w:rPr>
          <w:rFonts w:ascii="Times New Roman" w:eastAsia="Times New Roman" w:hAnsi="Times New Roman"/>
          <w:sz w:val="24"/>
          <w:szCs w:val="24"/>
          <w:lang w:val="uk-UA" w:eastAsia="ru-RU"/>
        </w:rPr>
        <w:br/>
      </w:r>
      <w:bookmarkStart w:id="1" w:name="o75"/>
      <w:bookmarkEnd w:id="1"/>
      <w:r w:rsidR="00BC715D" w:rsidRPr="00556C16">
        <w:rPr>
          <w:rFonts w:ascii="Times New Roman" w:eastAsia="Times New Roman" w:hAnsi="Times New Roman"/>
          <w:sz w:val="24"/>
          <w:szCs w:val="24"/>
          <w:lang w:val="uk-UA" w:eastAsia="ru-RU"/>
        </w:rPr>
        <w:t xml:space="preserve"> </w:t>
      </w:r>
      <w:r w:rsidR="00CE4B2D">
        <w:rPr>
          <w:rFonts w:ascii="Times New Roman" w:eastAsia="Times New Roman" w:hAnsi="Times New Roman"/>
          <w:sz w:val="24"/>
          <w:szCs w:val="24"/>
          <w:lang w:val="en-US" w:eastAsia="ru-RU"/>
        </w:rPr>
        <w:t xml:space="preserve">  </w:t>
      </w:r>
      <w:r w:rsidR="008236D8">
        <w:rPr>
          <w:rFonts w:ascii="Times New Roman" w:eastAsia="Times New Roman" w:hAnsi="Times New Roman"/>
          <w:sz w:val="24"/>
          <w:szCs w:val="24"/>
          <w:lang w:val="uk-UA" w:eastAsia="ru-RU"/>
        </w:rPr>
        <w:t xml:space="preserve">          </w:t>
      </w:r>
      <w:r w:rsidR="00CE4B2D">
        <w:rPr>
          <w:rFonts w:ascii="Times New Roman" w:eastAsia="Times New Roman" w:hAnsi="Times New Roman"/>
          <w:sz w:val="24"/>
          <w:szCs w:val="24"/>
          <w:lang w:val="en-US" w:eastAsia="ru-RU"/>
        </w:rPr>
        <w:t xml:space="preserve"> </w:t>
      </w:r>
      <w:r w:rsidR="00C169A4" w:rsidRPr="00556C16">
        <w:rPr>
          <w:rFonts w:ascii="Times New Roman" w:eastAsia="Times New Roman" w:hAnsi="Times New Roman"/>
          <w:sz w:val="24"/>
          <w:szCs w:val="24"/>
          <w:lang w:val="uk-UA" w:eastAsia="ru-RU"/>
        </w:rPr>
        <w:t>-</w:t>
      </w:r>
      <w:r w:rsidR="00BC715D" w:rsidRPr="00556C16">
        <w:rPr>
          <w:rFonts w:ascii="Times New Roman" w:eastAsia="Times New Roman" w:hAnsi="Times New Roman"/>
          <w:sz w:val="24"/>
          <w:szCs w:val="24"/>
          <w:lang w:val="uk-UA" w:eastAsia="ru-RU"/>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556C16" w:rsidRDefault="00BC715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r w:rsidRPr="00556C16">
        <w:rPr>
          <w:rFonts w:ascii="Times New Roman" w:eastAsia="Times New Roman" w:hAnsi="Times New Roman"/>
          <w:sz w:val="24"/>
          <w:szCs w:val="24"/>
          <w:lang w:val="uk-UA" w:eastAsia="ru-RU"/>
        </w:rPr>
        <w:t xml:space="preserve"> </w:t>
      </w:r>
      <w:bookmarkStart w:id="2" w:name="o76"/>
      <w:bookmarkEnd w:id="2"/>
      <w:r w:rsidR="00252291" w:rsidRPr="00556C16">
        <w:rPr>
          <w:rFonts w:ascii="Times New Roman" w:eastAsia="Times New Roman" w:hAnsi="Times New Roman"/>
          <w:sz w:val="24"/>
          <w:szCs w:val="24"/>
          <w:lang w:val="uk-UA" w:eastAsia="ru-RU"/>
        </w:rPr>
        <w:t xml:space="preserve">  </w:t>
      </w:r>
      <w:r w:rsidR="006D7B40">
        <w:rPr>
          <w:rFonts w:ascii="Times New Roman" w:eastAsia="Times New Roman" w:hAnsi="Times New Roman"/>
          <w:sz w:val="24"/>
          <w:szCs w:val="24"/>
          <w:lang w:val="uk-UA" w:eastAsia="ru-RU"/>
        </w:rPr>
        <w:t xml:space="preserve"> </w:t>
      </w:r>
      <w:r w:rsidR="00252291" w:rsidRPr="00556C16">
        <w:rPr>
          <w:rFonts w:ascii="Times New Roman" w:eastAsia="Times New Roman" w:hAnsi="Times New Roman"/>
          <w:sz w:val="24"/>
          <w:szCs w:val="24"/>
          <w:lang w:val="uk-UA" w:eastAsia="ru-RU"/>
        </w:rPr>
        <w:t xml:space="preserve"> </w:t>
      </w:r>
      <w:r w:rsidR="00C169A4" w:rsidRPr="00556C16">
        <w:rPr>
          <w:rFonts w:ascii="Times New Roman" w:eastAsia="Times New Roman" w:hAnsi="Times New Roman"/>
          <w:sz w:val="24"/>
          <w:szCs w:val="24"/>
          <w:lang w:val="uk-UA" w:eastAsia="ru-RU"/>
        </w:rPr>
        <w:t xml:space="preserve">- </w:t>
      </w:r>
      <w:r w:rsidRPr="00556C16">
        <w:rPr>
          <w:rFonts w:ascii="Times New Roman" w:eastAsia="Times New Roman" w:hAnsi="Times New Roman"/>
          <w:sz w:val="24"/>
          <w:szCs w:val="24"/>
          <w:lang w:val="uk-UA" w:eastAsia="ru-RU"/>
        </w:rPr>
        <w:t xml:space="preserve">документа, що містить  інформацію  про  технічний  потенціал суб'єкта  господарювання    (кількість   спеціально   обладнаних транспортних  засобів,  які  </w:t>
      </w:r>
      <w:r w:rsidRPr="00556C16">
        <w:rPr>
          <w:rFonts w:ascii="Times New Roman" w:eastAsia="Times New Roman" w:hAnsi="Times New Roman"/>
          <w:sz w:val="24"/>
          <w:szCs w:val="24"/>
          <w:lang w:val="uk-UA" w:eastAsia="ru-RU"/>
        </w:rPr>
        <w:lastRenderedPageBreak/>
        <w:t xml:space="preserve">перебувають   на   балансі   суб'єкта господарювання,  наявність власної ремонтної бази та контейнерного парку тощо); </w:t>
      </w:r>
    </w:p>
    <w:p w:rsidR="00556C16" w:rsidRDefault="00BC715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3" w:name="o77"/>
      <w:bookmarkEnd w:id="3"/>
      <w:r w:rsidRPr="00556C16">
        <w:rPr>
          <w:rFonts w:ascii="Times New Roman" w:eastAsia="Times New Roman" w:hAnsi="Times New Roman"/>
          <w:sz w:val="24"/>
          <w:szCs w:val="24"/>
          <w:lang w:val="uk-UA" w:eastAsia="ru-RU"/>
        </w:rPr>
        <w:t xml:space="preserve"> </w:t>
      </w:r>
      <w:r w:rsidR="00CE4B2D" w:rsidRPr="006D7B40">
        <w:rPr>
          <w:rFonts w:ascii="Times New Roman" w:eastAsia="Times New Roman" w:hAnsi="Times New Roman"/>
          <w:sz w:val="24"/>
          <w:szCs w:val="24"/>
          <w:lang w:val="uk-UA" w:eastAsia="ru-RU"/>
        </w:rPr>
        <w:t xml:space="preserve">    </w:t>
      </w:r>
      <w:r w:rsidRPr="00556C16">
        <w:rPr>
          <w:rFonts w:ascii="Times New Roman" w:eastAsia="Times New Roman" w:hAnsi="Times New Roman"/>
          <w:sz w:val="24"/>
          <w:szCs w:val="24"/>
          <w:lang w:val="uk-UA" w:eastAsia="ru-RU"/>
        </w:rPr>
        <w:t xml:space="preserve"> </w:t>
      </w:r>
      <w:r w:rsidR="00C169A4" w:rsidRPr="00912AC1">
        <w:rPr>
          <w:rFonts w:ascii="Times New Roman" w:eastAsia="Times New Roman" w:hAnsi="Times New Roman"/>
          <w:sz w:val="24"/>
          <w:szCs w:val="24"/>
          <w:lang w:val="uk-UA" w:eastAsia="ru-RU"/>
        </w:rPr>
        <w:t xml:space="preserve">- </w:t>
      </w:r>
      <w:r w:rsidRPr="00912AC1">
        <w:rPr>
          <w:rFonts w:ascii="Times New Roman" w:eastAsia="Times New Roman" w:hAnsi="Times New Roman"/>
          <w:sz w:val="24"/>
          <w:szCs w:val="24"/>
          <w:lang w:val="uk-UA" w:eastAsia="ru-RU"/>
        </w:rPr>
        <w:t xml:space="preserve"> документа, що містить відомості про обсяги надання послуг  із збирання  та  перевезення  твердих,  великогабаритних,  ремонтних, рідких побутових відходів за останній рік;</w:t>
      </w:r>
    </w:p>
    <w:p w:rsidR="00556C16" w:rsidRDefault="00BC715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r w:rsidRPr="00556C16">
        <w:rPr>
          <w:rFonts w:ascii="Times New Roman" w:eastAsia="Times New Roman" w:hAnsi="Times New Roman"/>
          <w:sz w:val="24"/>
          <w:szCs w:val="24"/>
          <w:lang w:val="uk-UA" w:eastAsia="ru-RU"/>
        </w:rPr>
        <w:t xml:space="preserve"> </w:t>
      </w:r>
      <w:bookmarkStart w:id="4" w:name="o78"/>
      <w:bookmarkEnd w:id="4"/>
      <w:r w:rsidR="00CE4B2D" w:rsidRPr="00CE4B2D">
        <w:rPr>
          <w:rFonts w:ascii="Times New Roman" w:eastAsia="Times New Roman" w:hAnsi="Times New Roman"/>
          <w:sz w:val="24"/>
          <w:szCs w:val="24"/>
          <w:lang w:eastAsia="ru-RU"/>
        </w:rPr>
        <w:t xml:space="preserve">   </w:t>
      </w:r>
      <w:r w:rsidRPr="00556C16">
        <w:rPr>
          <w:rFonts w:ascii="Times New Roman" w:eastAsia="Times New Roman" w:hAnsi="Times New Roman"/>
          <w:sz w:val="24"/>
          <w:szCs w:val="24"/>
          <w:lang w:val="uk-UA" w:eastAsia="ru-RU"/>
        </w:rPr>
        <w:t xml:space="preserve">  </w:t>
      </w:r>
      <w:r w:rsidR="00C169A4" w:rsidRPr="00556C16">
        <w:rPr>
          <w:rFonts w:ascii="Times New Roman" w:eastAsia="Times New Roman" w:hAnsi="Times New Roman"/>
          <w:sz w:val="24"/>
          <w:szCs w:val="24"/>
          <w:lang w:val="uk-UA" w:eastAsia="ru-RU"/>
        </w:rPr>
        <w:t>-</w:t>
      </w:r>
      <w:r w:rsidRPr="00556C16">
        <w:rPr>
          <w:rFonts w:ascii="Times New Roman" w:eastAsia="Times New Roman" w:hAnsi="Times New Roman"/>
          <w:sz w:val="24"/>
          <w:szCs w:val="24"/>
          <w:lang w:val="uk-UA" w:eastAsia="ru-RU"/>
        </w:rPr>
        <w:t xml:space="preserve">  технічних паспортів  на  спеціально   обладнані   транспортні засоби та довідки про проходження ними технічного огляду;</w:t>
      </w:r>
    </w:p>
    <w:p w:rsidR="00556C16"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5" w:name="o79"/>
      <w:bookmarkEnd w:id="5"/>
      <w:r w:rsidRPr="00CE4B2D">
        <w:rPr>
          <w:rFonts w:ascii="Times New Roman" w:eastAsia="Times New Roman" w:hAnsi="Times New Roman"/>
          <w:sz w:val="24"/>
          <w:szCs w:val="24"/>
          <w:lang w:eastAsia="ru-RU"/>
        </w:rPr>
        <w:t xml:space="preserve">   </w:t>
      </w:r>
      <w:r w:rsidR="00BC715D" w:rsidRPr="00556C16">
        <w:rPr>
          <w:rFonts w:ascii="Times New Roman" w:eastAsia="Times New Roman" w:hAnsi="Times New Roman"/>
          <w:sz w:val="24"/>
          <w:szCs w:val="24"/>
          <w:lang w:val="uk-UA" w:eastAsia="ru-RU"/>
        </w:rPr>
        <w:t xml:space="preserve">   </w:t>
      </w:r>
      <w:r w:rsidR="00C169A4" w:rsidRPr="00556C16">
        <w:rPr>
          <w:rFonts w:ascii="Times New Roman" w:eastAsia="Times New Roman" w:hAnsi="Times New Roman"/>
          <w:sz w:val="24"/>
          <w:szCs w:val="24"/>
          <w:lang w:val="uk-UA" w:eastAsia="ru-RU"/>
        </w:rPr>
        <w:t>-</w:t>
      </w:r>
      <w:r w:rsidR="00BC715D" w:rsidRPr="00556C16">
        <w:rPr>
          <w:rFonts w:ascii="Times New Roman" w:eastAsia="Times New Roman" w:hAnsi="Times New Roman"/>
          <w:sz w:val="24"/>
          <w:szCs w:val="24"/>
          <w:lang w:val="uk-UA" w:eastAsia="ru-RU"/>
        </w:rPr>
        <w:t xml:space="preserve">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побутових відходів,  реєстраційний номер, найменування організації,  якій  належать  спеціально   обладнані   транспортні </w:t>
      </w:r>
      <w:r w:rsidR="00BC715D" w:rsidRPr="00556C16">
        <w:rPr>
          <w:rFonts w:ascii="Times New Roman" w:eastAsia="Times New Roman" w:hAnsi="Times New Roman"/>
          <w:sz w:val="24"/>
          <w:szCs w:val="24"/>
          <w:lang w:val="uk-UA" w:eastAsia="ru-RU"/>
        </w:rPr>
        <w:br/>
        <w:t>засоби, номер телефону керівника такої організації;</w:t>
      </w:r>
    </w:p>
    <w:p w:rsidR="0085275D"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6" w:name="o80"/>
      <w:bookmarkEnd w:id="6"/>
      <w:r w:rsidRPr="00CE4B2D">
        <w:rPr>
          <w:rFonts w:ascii="Times New Roman" w:eastAsia="Times New Roman" w:hAnsi="Times New Roman"/>
          <w:sz w:val="24"/>
          <w:szCs w:val="24"/>
          <w:lang w:eastAsia="ru-RU"/>
        </w:rPr>
        <w:t xml:space="preserve">   </w:t>
      </w:r>
      <w:r w:rsidR="00BC715D" w:rsidRPr="00556C16">
        <w:rPr>
          <w:rFonts w:ascii="Times New Roman" w:eastAsia="Times New Roman" w:hAnsi="Times New Roman"/>
          <w:sz w:val="24"/>
          <w:szCs w:val="24"/>
          <w:lang w:val="uk-UA" w:eastAsia="ru-RU"/>
        </w:rPr>
        <w:t xml:space="preserve">   </w:t>
      </w:r>
      <w:r w:rsidR="00C169A4" w:rsidRPr="00556C16">
        <w:rPr>
          <w:rFonts w:ascii="Times New Roman" w:eastAsia="Times New Roman" w:hAnsi="Times New Roman"/>
          <w:sz w:val="24"/>
          <w:szCs w:val="24"/>
          <w:lang w:val="uk-UA" w:eastAsia="ru-RU"/>
        </w:rPr>
        <w:t xml:space="preserve">- </w:t>
      </w:r>
      <w:r w:rsidR="00BC715D" w:rsidRPr="00556C16">
        <w:rPr>
          <w:rFonts w:ascii="Times New Roman" w:eastAsia="Times New Roman" w:hAnsi="Times New Roman"/>
          <w:sz w:val="24"/>
          <w:szCs w:val="24"/>
          <w:lang w:val="uk-UA" w:eastAsia="ru-RU"/>
        </w:rPr>
        <w:t xml:space="preserve">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85275D"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7" w:name="o81"/>
      <w:bookmarkEnd w:id="7"/>
      <w:r w:rsidRPr="00CE4B2D">
        <w:rPr>
          <w:rFonts w:ascii="Times New Roman" w:eastAsia="Times New Roman" w:hAnsi="Times New Roman"/>
          <w:sz w:val="24"/>
          <w:szCs w:val="24"/>
          <w:lang w:eastAsia="ru-RU"/>
        </w:rPr>
        <w:t xml:space="preserve">    </w:t>
      </w:r>
      <w:r w:rsidR="00252291" w:rsidRPr="00556C16">
        <w:rPr>
          <w:rFonts w:ascii="Times New Roman" w:eastAsia="Times New Roman" w:hAnsi="Times New Roman"/>
          <w:sz w:val="24"/>
          <w:szCs w:val="24"/>
          <w:lang w:val="uk-UA" w:eastAsia="ru-RU"/>
        </w:rPr>
        <w:t xml:space="preserve">  -</w:t>
      </w:r>
      <w:r w:rsidR="00BC715D" w:rsidRPr="00556C16">
        <w:rPr>
          <w:rFonts w:ascii="Times New Roman" w:eastAsia="Times New Roman" w:hAnsi="Times New Roman"/>
          <w:sz w:val="24"/>
          <w:szCs w:val="24"/>
          <w:lang w:val="uk-UA" w:eastAsia="ru-RU"/>
        </w:rPr>
        <w:t xml:space="preserve">  довідки про проходження водіями медичного огляду;</w:t>
      </w:r>
    </w:p>
    <w:p w:rsidR="0085275D"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8" w:name="o82"/>
      <w:bookmarkEnd w:id="8"/>
      <w:r w:rsidRPr="00CE4B2D">
        <w:rPr>
          <w:rFonts w:ascii="Times New Roman" w:eastAsia="Times New Roman" w:hAnsi="Times New Roman"/>
          <w:sz w:val="24"/>
          <w:szCs w:val="24"/>
          <w:lang w:eastAsia="ru-RU"/>
        </w:rPr>
        <w:t xml:space="preserve">   </w:t>
      </w:r>
      <w:r w:rsidR="00BC715D" w:rsidRPr="00556C16">
        <w:rPr>
          <w:rFonts w:ascii="Times New Roman" w:eastAsia="Times New Roman" w:hAnsi="Times New Roman"/>
          <w:sz w:val="24"/>
          <w:szCs w:val="24"/>
          <w:lang w:val="uk-UA" w:eastAsia="ru-RU"/>
        </w:rPr>
        <w:t xml:space="preserve">   </w:t>
      </w:r>
      <w:r w:rsidR="00252291" w:rsidRPr="00912AC1">
        <w:rPr>
          <w:rFonts w:ascii="Times New Roman" w:eastAsia="Times New Roman" w:hAnsi="Times New Roman"/>
          <w:sz w:val="24"/>
          <w:szCs w:val="24"/>
          <w:lang w:val="uk-UA" w:eastAsia="ru-RU"/>
        </w:rPr>
        <w:t xml:space="preserve">- </w:t>
      </w:r>
      <w:r w:rsidR="00BC715D" w:rsidRPr="00912AC1">
        <w:rPr>
          <w:rFonts w:ascii="Times New Roman" w:eastAsia="Times New Roman" w:hAnsi="Times New Roman"/>
          <w:sz w:val="24"/>
          <w:szCs w:val="24"/>
          <w:lang w:val="uk-UA" w:eastAsia="ru-RU"/>
        </w:rPr>
        <w:t xml:space="preserve"> документа, що  містить  відомості про досвід роботи з надання послуг з вивезення побутових відходів;</w:t>
      </w:r>
    </w:p>
    <w:p w:rsidR="0085275D"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9" w:name="o83"/>
      <w:bookmarkEnd w:id="9"/>
      <w:r w:rsidRPr="00CE4B2D">
        <w:rPr>
          <w:rFonts w:ascii="Times New Roman" w:eastAsia="Times New Roman" w:hAnsi="Times New Roman"/>
          <w:sz w:val="24"/>
          <w:szCs w:val="24"/>
          <w:lang w:val="uk-UA" w:eastAsia="ru-RU"/>
        </w:rPr>
        <w:t xml:space="preserve">    </w:t>
      </w:r>
      <w:r w:rsidR="00BC715D" w:rsidRPr="00556C16">
        <w:rPr>
          <w:rFonts w:ascii="Times New Roman" w:eastAsia="Times New Roman" w:hAnsi="Times New Roman"/>
          <w:sz w:val="24"/>
          <w:szCs w:val="24"/>
          <w:lang w:val="uk-UA" w:eastAsia="ru-RU"/>
        </w:rPr>
        <w:t xml:space="preserve">  </w:t>
      </w:r>
      <w:r w:rsidR="00252291" w:rsidRPr="00556C16">
        <w:rPr>
          <w:rFonts w:ascii="Times New Roman" w:eastAsia="Times New Roman" w:hAnsi="Times New Roman"/>
          <w:sz w:val="24"/>
          <w:szCs w:val="24"/>
          <w:lang w:val="uk-UA" w:eastAsia="ru-RU"/>
        </w:rPr>
        <w:t>-</w:t>
      </w:r>
      <w:r w:rsidR="00BC715D" w:rsidRPr="00556C16">
        <w:rPr>
          <w:rFonts w:ascii="Times New Roman" w:eastAsia="Times New Roman" w:hAnsi="Times New Roman"/>
          <w:sz w:val="24"/>
          <w:szCs w:val="24"/>
          <w:lang w:val="uk-UA" w:eastAsia="ru-RU"/>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rsidR="00BC715D" w:rsidRDefault="00CE4B2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bookmarkStart w:id="10" w:name="o84"/>
      <w:bookmarkEnd w:id="10"/>
      <w:r w:rsidRPr="00CE4B2D">
        <w:rPr>
          <w:rFonts w:ascii="Times New Roman" w:eastAsia="Times New Roman" w:hAnsi="Times New Roman"/>
          <w:sz w:val="24"/>
          <w:szCs w:val="24"/>
          <w:lang w:val="uk-UA" w:eastAsia="ru-RU"/>
        </w:rPr>
        <w:t xml:space="preserve">   </w:t>
      </w:r>
      <w:r w:rsidR="00BC715D" w:rsidRPr="00556C16">
        <w:rPr>
          <w:rFonts w:ascii="Times New Roman" w:eastAsia="Times New Roman" w:hAnsi="Times New Roman"/>
          <w:sz w:val="24"/>
          <w:szCs w:val="24"/>
          <w:lang w:val="uk-UA" w:eastAsia="ru-RU"/>
        </w:rPr>
        <w:t xml:space="preserve">   </w:t>
      </w:r>
      <w:r w:rsidR="004D2853" w:rsidRPr="00556C16">
        <w:rPr>
          <w:rFonts w:ascii="Times New Roman" w:eastAsia="Times New Roman" w:hAnsi="Times New Roman"/>
          <w:sz w:val="24"/>
          <w:szCs w:val="24"/>
          <w:lang w:val="uk-UA" w:eastAsia="ru-RU"/>
        </w:rPr>
        <w:t>-</w:t>
      </w:r>
      <w:r w:rsidR="00BC715D" w:rsidRPr="00556C16">
        <w:rPr>
          <w:rFonts w:ascii="Times New Roman" w:eastAsia="Times New Roman" w:hAnsi="Times New Roman"/>
          <w:sz w:val="24"/>
          <w:szCs w:val="24"/>
          <w:lang w:val="uk-UA" w:eastAsia="ru-RU"/>
        </w:rPr>
        <w:t xml:space="preserve">  інших документів, які подаються за бажанням учасника конкурсу і  містять  відомості  про  його  здатність  надавати  послуги   </w:t>
      </w:r>
      <w:r w:rsidR="00BC715D" w:rsidRPr="0079604E">
        <w:rPr>
          <w:rFonts w:ascii="Times New Roman" w:eastAsia="Times New Roman" w:hAnsi="Times New Roman"/>
          <w:sz w:val="24"/>
          <w:szCs w:val="24"/>
          <w:lang w:val="uk-UA" w:eastAsia="ru-RU"/>
        </w:rPr>
        <w:t>з вивезення  побутових  відходів</w:t>
      </w:r>
      <w:r w:rsidR="00BC715D" w:rsidRPr="00556C16">
        <w:rPr>
          <w:rFonts w:ascii="Times New Roman" w:eastAsia="Times New Roman" w:hAnsi="Times New Roman"/>
          <w:sz w:val="24"/>
          <w:szCs w:val="24"/>
          <w:lang w:val="uk-UA" w:eastAsia="ru-RU"/>
        </w:rPr>
        <w:t xml:space="preserve"> (впровадження роздільного збирання, інформація про наявність  диспетчерської  служби</w:t>
      </w:r>
      <w:r w:rsidR="00B431ED">
        <w:rPr>
          <w:rFonts w:ascii="Times New Roman" w:eastAsia="Times New Roman" w:hAnsi="Times New Roman"/>
          <w:sz w:val="24"/>
          <w:szCs w:val="24"/>
          <w:lang w:val="uk-UA" w:eastAsia="ru-RU"/>
        </w:rPr>
        <w:t xml:space="preserve">  тощо) належного рівня якості;</w:t>
      </w:r>
    </w:p>
    <w:p w:rsidR="00B431ED" w:rsidRDefault="00B431ED"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ab/>
        <w:t xml:space="preserve">- для суб’єкта господарювання, що перебуває на обліку у контролюючому органі за основним місцем обліку на території іншої адміністративно-територіальної одиниці, лист - зобов’язання, в довільній формі, щодо обов’язку </w:t>
      </w:r>
      <w:r w:rsidR="00850317">
        <w:rPr>
          <w:rFonts w:ascii="Times New Roman" w:eastAsia="Times New Roman" w:hAnsi="Times New Roman"/>
          <w:sz w:val="24"/>
          <w:szCs w:val="24"/>
          <w:lang w:val="uk-UA" w:eastAsia="ru-RU"/>
        </w:rPr>
        <w:t>створення відокремленого підрозділу в місті Чернівцях та сплати (перерахування) податку на доходи фізичних осіб за відповідних найманих працівників цього підрозділу за його місцезнаходженням.</w:t>
      </w:r>
      <w:r>
        <w:rPr>
          <w:rFonts w:ascii="Times New Roman" w:eastAsia="Times New Roman" w:hAnsi="Times New Roman"/>
          <w:sz w:val="24"/>
          <w:szCs w:val="24"/>
          <w:lang w:val="uk-UA" w:eastAsia="ru-RU"/>
        </w:rPr>
        <w:t xml:space="preserve">   </w:t>
      </w:r>
    </w:p>
    <w:p w:rsidR="00E726CD" w:rsidRPr="00556C16" w:rsidRDefault="006F3CA6" w:rsidP="005C0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8236D8">
        <w:rPr>
          <w:rFonts w:ascii="Times New Roman" w:eastAsia="Times New Roman" w:hAnsi="Times New Roman"/>
          <w:sz w:val="24"/>
          <w:szCs w:val="24"/>
          <w:lang w:val="uk-UA" w:eastAsia="ru-RU"/>
        </w:rPr>
        <w:t xml:space="preserve">А також </w:t>
      </w:r>
      <w:r>
        <w:rPr>
          <w:rFonts w:ascii="Times New Roman" w:eastAsia="Times New Roman" w:hAnsi="Times New Roman"/>
          <w:sz w:val="24"/>
          <w:szCs w:val="24"/>
          <w:lang w:val="uk-UA" w:eastAsia="ru-RU"/>
        </w:rPr>
        <w:t>пропозиці</w:t>
      </w:r>
      <w:r w:rsidR="008236D8">
        <w:rPr>
          <w:rFonts w:ascii="Times New Roman" w:eastAsia="Times New Roman" w:hAnsi="Times New Roman"/>
          <w:sz w:val="24"/>
          <w:szCs w:val="24"/>
          <w:lang w:val="uk-UA" w:eastAsia="ru-RU"/>
        </w:rPr>
        <w:t>я</w:t>
      </w:r>
      <w:r>
        <w:rPr>
          <w:rFonts w:ascii="Times New Roman" w:eastAsia="Times New Roman" w:hAnsi="Times New Roman"/>
          <w:sz w:val="24"/>
          <w:szCs w:val="24"/>
          <w:lang w:val="uk-UA" w:eastAsia="ru-RU"/>
        </w:rPr>
        <w:t xml:space="preserve"> </w:t>
      </w:r>
      <w:r w:rsidR="00E726CD">
        <w:rPr>
          <w:rFonts w:ascii="Times New Roman" w:eastAsia="Times New Roman" w:hAnsi="Times New Roman"/>
          <w:sz w:val="24"/>
          <w:szCs w:val="24"/>
          <w:lang w:val="uk-UA" w:eastAsia="ru-RU"/>
        </w:rPr>
        <w:t xml:space="preserve">учасника </w:t>
      </w:r>
      <w:r>
        <w:rPr>
          <w:rFonts w:ascii="Times New Roman" w:eastAsia="Times New Roman" w:hAnsi="Times New Roman"/>
          <w:sz w:val="24"/>
          <w:szCs w:val="24"/>
          <w:lang w:val="uk-UA" w:eastAsia="ru-RU"/>
        </w:rPr>
        <w:t>за встановлен</w:t>
      </w:r>
      <w:r w:rsidR="00B265D9">
        <w:rPr>
          <w:rFonts w:ascii="Times New Roman" w:eastAsia="Times New Roman" w:hAnsi="Times New Roman"/>
          <w:sz w:val="24"/>
          <w:szCs w:val="24"/>
          <w:lang w:val="uk-UA" w:eastAsia="ru-RU"/>
        </w:rPr>
        <w:t>им</w:t>
      </w:r>
      <w:r>
        <w:rPr>
          <w:rFonts w:ascii="Times New Roman" w:eastAsia="Times New Roman" w:hAnsi="Times New Roman"/>
          <w:sz w:val="24"/>
          <w:szCs w:val="24"/>
          <w:lang w:val="uk-UA" w:eastAsia="ru-RU"/>
        </w:rPr>
        <w:t xml:space="preserve"> </w:t>
      </w:r>
      <w:r w:rsidR="00B265D9">
        <w:rPr>
          <w:rFonts w:ascii="Times New Roman" w:eastAsia="Times New Roman" w:hAnsi="Times New Roman"/>
          <w:sz w:val="24"/>
          <w:szCs w:val="24"/>
          <w:lang w:val="uk-UA" w:eastAsia="ru-RU"/>
        </w:rPr>
        <w:t>зразком</w:t>
      </w:r>
      <w:r>
        <w:rPr>
          <w:rFonts w:ascii="Times New Roman" w:eastAsia="Times New Roman" w:hAnsi="Times New Roman"/>
          <w:sz w:val="24"/>
          <w:szCs w:val="24"/>
          <w:lang w:val="uk-UA" w:eastAsia="ru-RU"/>
        </w:rPr>
        <w:t xml:space="preserve"> (додаток</w:t>
      </w:r>
      <w:r w:rsidR="00B63B89">
        <w:rPr>
          <w:rFonts w:ascii="Times New Roman" w:eastAsia="Times New Roman" w:hAnsi="Times New Roman"/>
          <w:sz w:val="24"/>
          <w:szCs w:val="24"/>
          <w:lang w:val="uk-UA" w:eastAsia="ru-RU"/>
        </w:rPr>
        <w:t xml:space="preserve"> </w:t>
      </w:r>
      <w:r w:rsidR="00ED428F">
        <w:rPr>
          <w:rFonts w:ascii="Times New Roman" w:eastAsia="Times New Roman" w:hAnsi="Times New Roman"/>
          <w:sz w:val="24"/>
          <w:szCs w:val="24"/>
          <w:lang w:val="uk-UA" w:eastAsia="ru-RU"/>
        </w:rPr>
        <w:t>1</w:t>
      </w:r>
      <w:r>
        <w:rPr>
          <w:rFonts w:ascii="Times New Roman" w:eastAsia="Times New Roman" w:hAnsi="Times New Roman"/>
          <w:sz w:val="24"/>
          <w:szCs w:val="24"/>
          <w:lang w:val="uk-UA" w:eastAsia="ru-RU"/>
        </w:rPr>
        <w:t>)</w:t>
      </w:r>
    </w:p>
    <w:p w:rsidR="00E1798B" w:rsidRPr="00AF76E6" w:rsidRDefault="00E1798B" w:rsidP="006D7B40">
      <w:pPr>
        <w:autoSpaceDE w:val="0"/>
        <w:autoSpaceDN w:val="0"/>
        <w:adjustRightInd w:val="0"/>
        <w:spacing w:after="0" w:line="240" w:lineRule="auto"/>
        <w:ind w:left="720"/>
        <w:jc w:val="center"/>
        <w:rPr>
          <w:rFonts w:ascii="Times New Roman" w:hAnsi="Times New Roman"/>
          <w:b/>
          <w:bCs/>
          <w:sz w:val="24"/>
          <w:szCs w:val="24"/>
          <w:lang w:val="uk-UA"/>
        </w:rPr>
      </w:pPr>
      <w:r w:rsidRPr="00E1798B">
        <w:rPr>
          <w:rFonts w:ascii="Times New Roman" w:hAnsi="Times New Roman"/>
          <w:b/>
          <w:bCs/>
          <w:sz w:val="24"/>
          <w:szCs w:val="24"/>
          <w:lang w:val="uk-UA"/>
        </w:rPr>
        <w:t xml:space="preserve">7. Характеристика </w:t>
      </w:r>
      <w:r w:rsidRPr="00AF76E6">
        <w:rPr>
          <w:rFonts w:ascii="Times New Roman" w:hAnsi="Times New Roman"/>
          <w:b/>
          <w:bCs/>
          <w:sz w:val="24"/>
          <w:szCs w:val="24"/>
          <w:lang w:val="uk-UA"/>
        </w:rPr>
        <w:t>території , де повинні надаватися послуги з вивезення побутових відходів</w:t>
      </w:r>
    </w:p>
    <w:p w:rsidR="00E1798B" w:rsidRDefault="00E1798B" w:rsidP="00E1798B">
      <w:pPr>
        <w:pStyle w:val="a4"/>
        <w:spacing w:after="0" w:line="240" w:lineRule="auto"/>
        <w:jc w:val="both"/>
        <w:rPr>
          <w:rFonts w:ascii="Times New Roman" w:hAnsi="Times New Roman" w:cs="Times New Roman"/>
        </w:rPr>
      </w:pPr>
      <w:r w:rsidRPr="00AF76E6">
        <w:rPr>
          <w:rFonts w:ascii="Times New Roman" w:hAnsi="Times New Roman" w:cs="Times New Roman"/>
        </w:rPr>
        <w:t xml:space="preserve">           Території надання послуг зі </w:t>
      </w:r>
      <w:r w:rsidRPr="00AF76E6">
        <w:rPr>
          <w:rFonts w:ascii="Times New Roman" w:hAnsi="Times New Roman" w:cs="Times New Roman"/>
          <w:shd w:val="clear" w:color="auto" w:fill="FFFFFF"/>
        </w:rPr>
        <w:t>збирання та перевезення побутових відходів</w:t>
      </w:r>
      <w:r w:rsidRPr="00604494">
        <w:rPr>
          <w:rFonts w:ascii="Times New Roman" w:hAnsi="Times New Roman" w:cs="Times New Roman"/>
        </w:rPr>
        <w:t xml:space="preserve"> розташовується у межах </w:t>
      </w:r>
      <w:r>
        <w:rPr>
          <w:rFonts w:ascii="Times New Roman" w:hAnsi="Times New Roman" w:cs="Times New Roman"/>
        </w:rPr>
        <w:t>міста Чернівців згідно</w:t>
      </w:r>
      <w:r w:rsidR="00B265D9">
        <w:rPr>
          <w:rFonts w:ascii="Times New Roman" w:hAnsi="Times New Roman" w:cs="Times New Roman"/>
        </w:rPr>
        <w:t xml:space="preserve"> з</w:t>
      </w:r>
      <w:r>
        <w:rPr>
          <w:rFonts w:ascii="Times New Roman" w:hAnsi="Times New Roman" w:cs="Times New Roman"/>
        </w:rPr>
        <w:t xml:space="preserve"> </w:t>
      </w:r>
      <w:r w:rsidR="006E7C61">
        <w:rPr>
          <w:rFonts w:ascii="Times New Roman" w:hAnsi="Times New Roman" w:cs="Times New Roman"/>
        </w:rPr>
        <w:t>ЛОТ</w:t>
      </w:r>
      <w:r w:rsidR="00B265D9">
        <w:rPr>
          <w:rFonts w:ascii="Times New Roman" w:hAnsi="Times New Roman" w:cs="Times New Roman"/>
        </w:rPr>
        <w:t>ами</w:t>
      </w:r>
      <w:r w:rsidR="006E7C61">
        <w:rPr>
          <w:rFonts w:ascii="Times New Roman" w:hAnsi="Times New Roman" w:cs="Times New Roman"/>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8100"/>
      </w:tblGrid>
      <w:tr w:rsidR="0007172D" w:rsidRPr="00A5766B">
        <w:tblPrEx>
          <w:tblCellMar>
            <w:top w:w="0" w:type="dxa"/>
            <w:bottom w:w="0" w:type="dxa"/>
          </w:tblCellMar>
        </w:tblPrEx>
        <w:trPr>
          <w:trHeight w:val="720"/>
        </w:trPr>
        <w:tc>
          <w:tcPr>
            <w:tcW w:w="1440" w:type="dxa"/>
            <w:vAlign w:val="center"/>
          </w:tcPr>
          <w:p w:rsidR="0007172D" w:rsidRPr="00A5766B" w:rsidRDefault="0007172D" w:rsidP="00096D24">
            <w:pPr>
              <w:jc w:val="center"/>
              <w:rPr>
                <w:rFonts w:ascii="Times New Roman" w:hAnsi="Times New Roman"/>
                <w:b/>
                <w:sz w:val="28"/>
                <w:szCs w:val="28"/>
              </w:rPr>
            </w:pPr>
            <w:r w:rsidRPr="00A5766B">
              <w:rPr>
                <w:rFonts w:ascii="Times New Roman" w:hAnsi="Times New Roman"/>
                <w:b/>
                <w:sz w:val="28"/>
                <w:szCs w:val="28"/>
              </w:rPr>
              <w:t>ЛОТ №1</w:t>
            </w:r>
          </w:p>
        </w:tc>
        <w:tc>
          <w:tcPr>
            <w:tcW w:w="8100" w:type="dxa"/>
          </w:tcPr>
          <w:p w:rsidR="0007172D" w:rsidRPr="0007172D" w:rsidRDefault="0007172D" w:rsidP="00096D24">
            <w:pPr>
              <w:ind w:left="-79" w:right="-79"/>
              <w:jc w:val="both"/>
              <w:rPr>
                <w:rFonts w:ascii="Times New Roman" w:eastAsia="Times New Roman" w:hAnsi="Times New Roman"/>
                <w:lang w:eastAsia="ru-RU"/>
              </w:rPr>
            </w:pPr>
            <w:proofErr w:type="spellStart"/>
            <w:r w:rsidRPr="00A5766B">
              <w:rPr>
                <w:rFonts w:ascii="Times New Roman" w:eastAsia="Times New Roman" w:hAnsi="Times New Roman"/>
                <w:lang w:eastAsia="ru-RU"/>
              </w:rPr>
              <w:t>Територія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обмежена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вулицями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Нагірна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Кафедральна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Головна (парна сторона </w:t>
            </w:r>
            <w:proofErr w:type="spellStart"/>
            <w:r w:rsidRPr="00A5766B">
              <w:rPr>
                <w:rFonts w:ascii="Times New Roman" w:eastAsia="Times New Roman" w:hAnsi="Times New Roman"/>
                <w:lang w:eastAsia="ru-RU"/>
              </w:rPr>
              <w:t>з</w:t>
            </w:r>
            <w:proofErr w:type="spellEnd"/>
            <w:r w:rsidRPr="00A5766B">
              <w:rPr>
                <w:rFonts w:ascii="Times New Roman" w:eastAsia="Times New Roman" w:hAnsi="Times New Roman"/>
                <w:lang w:eastAsia="ru-RU"/>
              </w:rPr>
              <w:t xml:space="preserve"> 60 по 96),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Садова</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Майдану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з</w:t>
            </w:r>
            <w:proofErr w:type="spellEnd"/>
            <w:r w:rsidRPr="00A5766B">
              <w:rPr>
                <w:rFonts w:ascii="Times New Roman" w:eastAsia="Times New Roman" w:hAnsi="Times New Roman"/>
                <w:lang w:eastAsia="ru-RU"/>
              </w:rPr>
              <w:t xml:space="preserve"> 1 до 39, парна сторона </w:t>
            </w:r>
            <w:proofErr w:type="spellStart"/>
            <w:r w:rsidRPr="00A5766B">
              <w:rPr>
                <w:rFonts w:ascii="Times New Roman" w:eastAsia="Times New Roman" w:hAnsi="Times New Roman"/>
                <w:lang w:eastAsia="ru-RU"/>
              </w:rPr>
              <w:t>з</w:t>
            </w:r>
            <w:proofErr w:type="spellEnd"/>
            <w:r w:rsidRPr="00A5766B">
              <w:rPr>
                <w:rFonts w:ascii="Times New Roman" w:eastAsia="Times New Roman" w:hAnsi="Times New Roman"/>
                <w:lang w:eastAsia="ru-RU"/>
              </w:rPr>
              <w:t xml:space="preserve"> 2 до 176),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Шухевича Романа (парна сторона,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вул.Наукової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вул.Сторожинецької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Рівненська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Сторожинецька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Путильська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Димківська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Лазурна,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Лужанська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Сіретська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Горіхівська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Дзержика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Корнелія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та </w:t>
            </w:r>
            <w:proofErr w:type="spellStart"/>
            <w:r w:rsidRPr="00A5766B">
              <w:rPr>
                <w:rFonts w:ascii="Times New Roman" w:eastAsia="Times New Roman" w:hAnsi="Times New Roman"/>
                <w:lang w:eastAsia="ru-RU"/>
              </w:rPr>
              <w:t>площа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Соборна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вул.Нагірна</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вул.Дзержика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Корнелія</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вул.Горіхівська</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вул.Краматорська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вул.Заставнянська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вул.Стрийська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вул.Київська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Чеховського</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Ігоря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вул.Хмельницького</w:t>
            </w:r>
            <w:proofErr w:type="spellEnd"/>
            <w:r w:rsidRPr="00A5766B">
              <w:rPr>
                <w:rFonts w:ascii="Times New Roman" w:eastAsia="Times New Roman" w:hAnsi="Times New Roman"/>
                <w:lang w:eastAsia="ru-RU"/>
              </w:rPr>
              <w:t xml:space="preserve"> Богдана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вул.Університетська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вул.Головна</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площа</w:t>
            </w:r>
            <w:proofErr w:type="spellEnd"/>
            <w:r w:rsidRPr="00A5766B">
              <w:rPr>
                <w:rFonts w:ascii="Times New Roman" w:eastAsia="Times New Roman" w:hAnsi="Times New Roman"/>
                <w:lang w:eastAsia="ru-RU"/>
              </w:rPr>
              <w:t xml:space="preserve"> Центральна, </w:t>
            </w:r>
            <w:proofErr w:type="spellStart"/>
            <w:r w:rsidRPr="00A5766B">
              <w:rPr>
                <w:rFonts w:ascii="Times New Roman" w:eastAsia="Times New Roman" w:hAnsi="Times New Roman"/>
                <w:lang w:eastAsia="ru-RU"/>
              </w:rPr>
              <w:t>площа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Соборна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Хмельницького</w:t>
            </w:r>
            <w:proofErr w:type="spellEnd"/>
            <w:r w:rsidRPr="00A5766B">
              <w:rPr>
                <w:rFonts w:ascii="Times New Roman" w:eastAsia="Times New Roman" w:hAnsi="Times New Roman"/>
                <w:lang w:eastAsia="ru-RU"/>
              </w:rPr>
              <w:t xml:space="preserve"> Богдана (буд. 1-77, 2-80)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Головна (парна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Хмельницького</w:t>
            </w:r>
            <w:proofErr w:type="spellEnd"/>
            <w:r w:rsidRPr="00A5766B">
              <w:rPr>
                <w:rFonts w:ascii="Times New Roman" w:eastAsia="Times New Roman" w:hAnsi="Times New Roman"/>
                <w:lang w:eastAsia="ru-RU"/>
              </w:rPr>
              <w:t xml:space="preserve"> Богдана до </w:t>
            </w:r>
            <w:r w:rsidRPr="00A5766B">
              <w:rPr>
                <w:rFonts w:ascii="Times New Roman" w:eastAsia="Times New Roman" w:hAnsi="Times New Roman"/>
                <w:lang w:val="uk-UA" w:eastAsia="ru-RU"/>
              </w:rPr>
              <w:t xml:space="preserve">площі </w:t>
            </w:r>
            <w:proofErr w:type="spellStart"/>
            <w:r w:rsidRPr="00A5766B">
              <w:rPr>
                <w:rFonts w:ascii="Times New Roman" w:eastAsia="Times New Roman" w:hAnsi="Times New Roman"/>
                <w:lang w:eastAsia="ru-RU"/>
              </w:rPr>
              <w:t>Центральної</w:t>
            </w:r>
            <w:proofErr w:type="spellEnd"/>
            <w:r w:rsidRPr="00A5766B">
              <w:rPr>
                <w:rFonts w:ascii="Times New Roman" w:eastAsia="Times New Roman" w:hAnsi="Times New Roman"/>
                <w:lang w:eastAsia="ru-RU"/>
              </w:rPr>
              <w:t>) -</w:t>
            </w:r>
            <w:proofErr w:type="spellStart"/>
            <w:r w:rsidRPr="00A5766B">
              <w:rPr>
                <w:rFonts w:ascii="Times New Roman" w:eastAsia="Times New Roman" w:hAnsi="Times New Roman"/>
                <w:lang w:eastAsia="ru-RU"/>
              </w:rPr>
              <w:t>площа</w:t>
            </w:r>
            <w:proofErr w:type="spellEnd"/>
            <w:r w:rsidRPr="00A5766B">
              <w:rPr>
                <w:rFonts w:ascii="Times New Roman" w:eastAsia="Times New Roman" w:hAnsi="Times New Roman"/>
                <w:lang w:eastAsia="ru-RU"/>
              </w:rPr>
              <w:t xml:space="preserve"> Центральна (сторона </w:t>
            </w:r>
            <w:proofErr w:type="spellStart"/>
            <w:r w:rsidRPr="00A5766B">
              <w:rPr>
                <w:rFonts w:ascii="Times New Roman" w:eastAsia="Times New Roman" w:hAnsi="Times New Roman"/>
                <w:lang w:eastAsia="ru-RU"/>
              </w:rPr>
              <w:t>міської</w:t>
            </w:r>
            <w:proofErr w:type="spellEnd"/>
            <w:r w:rsidRPr="00A5766B">
              <w:rPr>
                <w:rFonts w:ascii="Times New Roman" w:eastAsia="Times New Roman" w:hAnsi="Times New Roman"/>
                <w:lang w:eastAsia="ru-RU"/>
              </w:rPr>
              <w:t xml:space="preserve"> ради)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Університетська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r w:rsidRPr="00A5766B">
              <w:rPr>
                <w:rFonts w:ascii="Times New Roman" w:eastAsia="Times New Roman" w:hAnsi="Times New Roman"/>
                <w:lang w:val="uk-UA" w:eastAsia="ru-RU"/>
              </w:rPr>
              <w:t xml:space="preserve">площі </w:t>
            </w:r>
            <w:proofErr w:type="spellStart"/>
            <w:r w:rsidRPr="00A5766B">
              <w:rPr>
                <w:rFonts w:ascii="Times New Roman" w:eastAsia="Times New Roman" w:hAnsi="Times New Roman"/>
                <w:lang w:eastAsia="ru-RU"/>
              </w:rPr>
              <w:t>Центральної</w:t>
            </w:r>
            <w:proofErr w:type="spellEnd"/>
            <w:r w:rsidRPr="00A5766B">
              <w:rPr>
                <w:rFonts w:ascii="Times New Roman" w:eastAsia="Times New Roman" w:hAnsi="Times New Roman"/>
                <w:lang w:eastAsia="ru-RU"/>
              </w:rPr>
              <w:t xml:space="preserve">, парна сторона 2-60,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перехрестя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Хельницького</w:t>
            </w:r>
            <w:proofErr w:type="spellEnd"/>
            <w:r w:rsidRPr="00A5766B">
              <w:rPr>
                <w:rFonts w:ascii="Times New Roman" w:eastAsia="Times New Roman" w:hAnsi="Times New Roman"/>
                <w:lang w:eastAsia="ru-RU"/>
              </w:rPr>
              <w:t xml:space="preserve"> Богдана та </w:t>
            </w:r>
            <w:proofErr w:type="spellStart"/>
            <w:r w:rsidRPr="00A5766B">
              <w:rPr>
                <w:rFonts w:ascii="Times New Roman" w:eastAsia="Times New Roman" w:hAnsi="Times New Roman"/>
                <w:lang w:eastAsia="ru-RU"/>
              </w:rPr>
              <w:t>Університетської</w:t>
            </w:r>
            <w:proofErr w:type="spellEnd"/>
            <w:r w:rsidRPr="00A5766B">
              <w:rPr>
                <w:rFonts w:ascii="Times New Roman" w:eastAsia="Times New Roman" w:hAnsi="Times New Roman"/>
                <w:lang w:eastAsia="ru-RU"/>
              </w:rPr>
              <w:t xml:space="preserve"> 27-39)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Стрийська</w:t>
            </w:r>
            <w:proofErr w:type="spellEnd"/>
            <w:r w:rsidRPr="00A5766B">
              <w:rPr>
                <w:rFonts w:ascii="Times New Roman" w:eastAsia="Times New Roman" w:hAnsi="Times New Roman"/>
                <w:lang w:eastAsia="ru-RU"/>
              </w:rPr>
              <w:t xml:space="preserve"> (парна сторона 2-112) - </w:t>
            </w:r>
            <w:proofErr w:type="spellStart"/>
            <w:r w:rsidRPr="00A5766B">
              <w:rPr>
                <w:rFonts w:ascii="Times New Roman" w:eastAsia="Times New Roman" w:hAnsi="Times New Roman"/>
                <w:lang w:eastAsia="ru-RU"/>
              </w:rPr>
              <w:t>вул.Корсунська</w:t>
            </w:r>
            <w:proofErr w:type="spellEnd"/>
            <w:r w:rsidRPr="00A5766B">
              <w:rPr>
                <w:rFonts w:ascii="Times New Roman" w:eastAsia="Times New Roman" w:hAnsi="Times New Roman"/>
                <w:lang w:eastAsia="ru-RU"/>
              </w:rPr>
              <w:t xml:space="preserve"> (вся)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Підгаєцька</w:t>
            </w:r>
            <w:proofErr w:type="spellEnd"/>
            <w:r w:rsidRPr="00A5766B">
              <w:rPr>
                <w:rFonts w:ascii="Times New Roman" w:eastAsia="Times New Roman" w:hAnsi="Times New Roman"/>
                <w:lang w:eastAsia="ru-RU"/>
              </w:rPr>
              <w:t xml:space="preserve"> (вся)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Бережанська</w:t>
            </w:r>
            <w:proofErr w:type="spellEnd"/>
            <w:r w:rsidRPr="00A5766B">
              <w:rPr>
                <w:rFonts w:ascii="Times New Roman" w:eastAsia="Times New Roman" w:hAnsi="Times New Roman"/>
                <w:lang w:eastAsia="ru-RU"/>
              </w:rPr>
              <w:t xml:space="preserve"> (буд. 3-25, 4-26) - </w:t>
            </w:r>
            <w:proofErr w:type="spellStart"/>
            <w:r w:rsidRPr="00A5766B">
              <w:rPr>
                <w:rFonts w:ascii="Times New Roman" w:eastAsia="Times New Roman" w:hAnsi="Times New Roman"/>
                <w:lang w:eastAsia="ru-RU"/>
              </w:rPr>
              <w:lastRenderedPageBreak/>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Чортківська</w:t>
            </w:r>
            <w:proofErr w:type="spellEnd"/>
            <w:r w:rsidRPr="00A5766B">
              <w:rPr>
                <w:rFonts w:ascii="Times New Roman" w:eastAsia="Times New Roman" w:hAnsi="Times New Roman"/>
                <w:lang w:eastAsia="ru-RU"/>
              </w:rPr>
              <w:t xml:space="preserve"> (вся) - </w:t>
            </w:r>
            <w:proofErr w:type="spellStart"/>
            <w:r w:rsidRPr="00A5766B">
              <w:rPr>
                <w:rFonts w:ascii="Times New Roman" w:eastAsia="Times New Roman" w:hAnsi="Times New Roman"/>
                <w:lang w:eastAsia="ru-RU"/>
              </w:rPr>
              <w:t>вул.Гагаріна</w:t>
            </w:r>
            <w:proofErr w:type="spellEnd"/>
            <w:r w:rsidRPr="00A5766B">
              <w:rPr>
                <w:rFonts w:ascii="Times New Roman" w:eastAsia="Times New Roman" w:hAnsi="Times New Roman"/>
                <w:lang w:val="uk-UA" w:eastAsia="ru-RU"/>
              </w:rPr>
              <w:t xml:space="preserve"> Юрія</w:t>
            </w:r>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моста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вул.Головна</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вул.Гузар</w:t>
            </w:r>
            <w:proofErr w:type="spellEnd"/>
            <w:r w:rsidRPr="00A5766B">
              <w:rPr>
                <w:rFonts w:ascii="Times New Roman" w:eastAsia="Times New Roman" w:hAnsi="Times New Roman"/>
                <w:lang w:eastAsia="ru-RU"/>
              </w:rPr>
              <w:t xml:space="preserve"> Ольги до проспекту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проспект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 парна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вул.Головної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вул.Героїв</w:t>
            </w:r>
            <w:proofErr w:type="spellEnd"/>
            <w:r w:rsidRPr="00A5766B">
              <w:rPr>
                <w:rFonts w:ascii="Times New Roman" w:eastAsia="Times New Roman" w:hAnsi="Times New Roman"/>
                <w:lang w:eastAsia="ru-RU"/>
              </w:rPr>
              <w:t xml:space="preserve"> Майдану), </w:t>
            </w:r>
            <w:proofErr w:type="spellStart"/>
            <w:r w:rsidRPr="00A5766B">
              <w:rPr>
                <w:rFonts w:ascii="Times New Roman" w:eastAsia="Times New Roman" w:hAnsi="Times New Roman"/>
                <w:lang w:eastAsia="ru-RU"/>
              </w:rPr>
              <w:t>вул.Героїв</w:t>
            </w:r>
            <w:proofErr w:type="spellEnd"/>
            <w:r w:rsidRPr="00A5766B">
              <w:rPr>
                <w:rFonts w:ascii="Times New Roman" w:eastAsia="Times New Roman" w:hAnsi="Times New Roman"/>
                <w:lang w:eastAsia="ru-RU"/>
              </w:rPr>
              <w:t xml:space="preserve"> Майдану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проспекту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вул.Садової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вул.Садова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вул.Героїв</w:t>
            </w:r>
            <w:proofErr w:type="spellEnd"/>
            <w:r w:rsidRPr="00A5766B">
              <w:rPr>
                <w:rFonts w:ascii="Times New Roman" w:eastAsia="Times New Roman" w:hAnsi="Times New Roman"/>
                <w:lang w:eastAsia="ru-RU"/>
              </w:rPr>
              <w:t xml:space="preserve"> Майдану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Садової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міської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автостанції</w:t>
            </w:r>
            <w:proofErr w:type="spellEnd"/>
            <w:r w:rsidRPr="00A5766B">
              <w:rPr>
                <w:rFonts w:ascii="Times New Roman" w:eastAsia="Times New Roman" w:hAnsi="Times New Roman"/>
                <w:lang w:eastAsia="ru-RU"/>
              </w:rPr>
              <w:t>).</w:t>
            </w:r>
          </w:p>
          <w:p w:rsidR="0007172D" w:rsidRDefault="0007172D" w:rsidP="00096D24">
            <w:pPr>
              <w:ind w:left="-79" w:right="-79"/>
              <w:jc w:val="both"/>
              <w:rPr>
                <w:rFonts w:ascii="Times New Roman" w:eastAsia="Times New Roman" w:hAnsi="Times New Roman"/>
                <w:lang w:val="en-US" w:eastAsia="ru-RU"/>
              </w:rPr>
            </w:pPr>
            <w:proofErr w:type="spellStart"/>
            <w:r w:rsidRPr="00A5766B">
              <w:rPr>
                <w:rFonts w:ascii="Times New Roman" w:eastAsia="Times New Roman" w:hAnsi="Times New Roman"/>
                <w:lang w:eastAsia="ru-RU"/>
              </w:rPr>
              <w:t>Територія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обмежена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вулицями</w:t>
            </w:r>
            <w:proofErr w:type="spellEnd"/>
            <w:r w:rsidRPr="00A5766B">
              <w:rPr>
                <w:rFonts w:ascii="Times New Roman" w:eastAsia="Times New Roman" w:hAnsi="Times New Roman"/>
                <w:lang w:eastAsia="ru-RU"/>
              </w:rPr>
              <w:t xml:space="preserve">: проспект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проспекту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вул.Героїв</w:t>
            </w:r>
            <w:proofErr w:type="spellEnd"/>
            <w:r w:rsidRPr="00A5766B">
              <w:rPr>
                <w:rFonts w:ascii="Times New Roman" w:eastAsia="Times New Roman" w:hAnsi="Times New Roman"/>
                <w:lang w:eastAsia="ru-RU"/>
              </w:rPr>
              <w:t xml:space="preserve"> Майдану - </w:t>
            </w:r>
            <w:proofErr w:type="spellStart"/>
            <w:r w:rsidRPr="00A5766B">
              <w:rPr>
                <w:rFonts w:ascii="Times New Roman" w:eastAsia="Times New Roman" w:hAnsi="Times New Roman"/>
                <w:lang w:eastAsia="ru-RU"/>
              </w:rPr>
              <w:t>вул.Героїв</w:t>
            </w:r>
            <w:proofErr w:type="spellEnd"/>
            <w:r w:rsidRPr="00A5766B">
              <w:rPr>
                <w:rFonts w:ascii="Times New Roman" w:eastAsia="Times New Roman" w:hAnsi="Times New Roman"/>
                <w:lang w:eastAsia="ru-RU"/>
              </w:rPr>
              <w:t xml:space="preserve"> Майдану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проспекту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Орлика </w:t>
            </w:r>
            <w:proofErr w:type="spellStart"/>
            <w:r w:rsidRPr="00A5766B">
              <w:rPr>
                <w:rFonts w:ascii="Times New Roman" w:eastAsia="Times New Roman" w:hAnsi="Times New Roman"/>
                <w:lang w:eastAsia="ru-RU"/>
              </w:rPr>
              <w:t>Пилипа</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Орлика </w:t>
            </w:r>
            <w:proofErr w:type="spellStart"/>
            <w:r w:rsidRPr="00A5766B">
              <w:rPr>
                <w:rFonts w:ascii="Times New Roman" w:eastAsia="Times New Roman" w:hAnsi="Times New Roman"/>
                <w:lang w:eastAsia="ru-RU"/>
              </w:rPr>
              <w:t>Пилипа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вул.Героїв</w:t>
            </w:r>
            <w:proofErr w:type="spellEnd"/>
            <w:r w:rsidRPr="00A5766B">
              <w:rPr>
                <w:rFonts w:ascii="Times New Roman" w:eastAsia="Times New Roman" w:hAnsi="Times New Roman"/>
                <w:lang w:eastAsia="ru-RU"/>
              </w:rPr>
              <w:t xml:space="preserve"> Майдану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Небесної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Сотні</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вул.Головна</w:t>
            </w:r>
            <w:proofErr w:type="spellEnd"/>
            <w:r w:rsidRPr="00A5766B">
              <w:rPr>
                <w:rFonts w:ascii="Times New Roman" w:eastAsia="Times New Roman" w:hAnsi="Times New Roman"/>
                <w:lang w:eastAsia="ru-RU"/>
              </w:rPr>
              <w:t xml:space="preserve"> (парна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проспекту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Комарова </w:t>
            </w:r>
            <w:proofErr w:type="spellStart"/>
            <w:r w:rsidRPr="00A5766B">
              <w:rPr>
                <w:rFonts w:ascii="Times New Roman" w:eastAsia="Times New Roman" w:hAnsi="Times New Roman"/>
                <w:lang w:eastAsia="ru-RU"/>
              </w:rPr>
              <w:t>Володимира</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вул.Небесної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Сотні</w:t>
            </w:r>
            <w:proofErr w:type="spellEnd"/>
            <w:r w:rsidRPr="00A5766B">
              <w:rPr>
                <w:rFonts w:ascii="Times New Roman" w:eastAsia="Times New Roman" w:hAnsi="Times New Roman"/>
                <w:lang w:eastAsia="ru-RU"/>
              </w:rPr>
              <w:t>,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проспекту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вул.Комарова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Володимира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Головна (парна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Комарова </w:t>
            </w:r>
            <w:proofErr w:type="spellStart"/>
            <w:r w:rsidRPr="00A5766B">
              <w:rPr>
                <w:rFonts w:ascii="Times New Roman" w:eastAsia="Times New Roman" w:hAnsi="Times New Roman"/>
                <w:lang w:eastAsia="ru-RU"/>
              </w:rPr>
              <w:t>Володимира</w:t>
            </w:r>
            <w:proofErr w:type="spellEnd"/>
            <w:r w:rsidRPr="00A5766B">
              <w:rPr>
                <w:rFonts w:ascii="Times New Roman" w:eastAsia="Times New Roman" w:hAnsi="Times New Roman"/>
                <w:lang w:eastAsia="ru-RU"/>
              </w:rPr>
              <w:t xml:space="preserve"> до бульвару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Крут)</w:t>
            </w:r>
            <w:r w:rsidRPr="00A5766B">
              <w:rPr>
                <w:rFonts w:ascii="Times New Roman" w:eastAsia="Times New Roman" w:hAnsi="Times New Roman"/>
                <w:lang w:val="uk-UA" w:eastAsia="ru-RU"/>
              </w:rPr>
              <w:t xml:space="preserve"> </w:t>
            </w:r>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Комарова </w:t>
            </w:r>
            <w:proofErr w:type="spellStart"/>
            <w:r w:rsidRPr="00A5766B">
              <w:rPr>
                <w:rFonts w:ascii="Times New Roman" w:eastAsia="Times New Roman" w:hAnsi="Times New Roman"/>
                <w:lang w:eastAsia="ru-RU"/>
              </w:rPr>
              <w:t>Володимира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Головної</w:t>
            </w:r>
            <w:proofErr w:type="spellEnd"/>
            <w:r w:rsidRPr="00A5766B">
              <w:rPr>
                <w:rFonts w:ascii="Times New Roman" w:eastAsia="Times New Roman" w:hAnsi="Times New Roman"/>
                <w:lang w:eastAsia="ru-RU"/>
              </w:rPr>
              <w:t xml:space="preserve"> до озер), </w:t>
            </w:r>
            <w:proofErr w:type="spellStart"/>
            <w:r w:rsidRPr="00A5766B">
              <w:rPr>
                <w:rFonts w:ascii="Times New Roman" w:eastAsia="Times New Roman" w:hAnsi="Times New Roman"/>
                <w:lang w:eastAsia="ru-RU"/>
              </w:rPr>
              <w:t>вул.Головна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бульвару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Крут, 2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Південно-Кільцевої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дамби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Південно-Кільцева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Головної</w:t>
            </w:r>
            <w:proofErr w:type="spellEnd"/>
            <w:r w:rsidRPr="00A5766B">
              <w:rPr>
                <w:rFonts w:ascii="Times New Roman" w:eastAsia="Times New Roman" w:hAnsi="Times New Roman"/>
                <w:lang w:eastAsia="ru-RU"/>
              </w:rPr>
              <w:t>,</w:t>
            </w:r>
            <w:r w:rsidRPr="00A5766B">
              <w:rPr>
                <w:rFonts w:ascii="Times New Roman" w:eastAsia="Times New Roman" w:hAnsi="Times New Roman"/>
                <w:lang w:val="uk-UA" w:eastAsia="ru-RU"/>
              </w:rPr>
              <w:t xml:space="preserve"> </w:t>
            </w:r>
            <w:r w:rsidRPr="00A5766B">
              <w:rPr>
                <w:rFonts w:ascii="Times New Roman" w:eastAsia="Times New Roman" w:hAnsi="Times New Roman"/>
                <w:lang w:eastAsia="ru-RU"/>
              </w:rPr>
              <w:t xml:space="preserve">246 до </w:t>
            </w:r>
            <w:r w:rsidRPr="00A5766B">
              <w:rPr>
                <w:rFonts w:ascii="Times New Roman" w:eastAsia="Times New Roman" w:hAnsi="Times New Roman"/>
                <w:lang w:val="uk-UA" w:eastAsia="ru-RU"/>
              </w:rPr>
              <w:t>с.</w:t>
            </w:r>
            <w:proofErr w:type="spellStart"/>
            <w:r w:rsidRPr="00A5766B">
              <w:rPr>
                <w:rFonts w:ascii="Times New Roman" w:eastAsia="Times New Roman" w:hAnsi="Times New Roman"/>
                <w:lang w:eastAsia="ru-RU"/>
              </w:rPr>
              <w:t>Коровії</w:t>
            </w:r>
            <w:proofErr w:type="spellEnd"/>
            <w:r w:rsidRPr="00A5766B">
              <w:rPr>
                <w:rFonts w:ascii="Times New Roman" w:eastAsia="Times New Roman" w:hAnsi="Times New Roman"/>
                <w:lang w:eastAsia="ru-RU"/>
              </w:rPr>
              <w:t xml:space="preserve">), бульвар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Крут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кафе "</w:t>
            </w:r>
            <w:proofErr w:type="spellStart"/>
            <w:r w:rsidRPr="00A5766B">
              <w:rPr>
                <w:rFonts w:ascii="Times New Roman" w:eastAsia="Times New Roman" w:hAnsi="Times New Roman"/>
                <w:lang w:eastAsia="ru-RU"/>
              </w:rPr>
              <w:t>Самоцвіти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вул.Воробкевича</w:t>
            </w:r>
            <w:proofErr w:type="spellEnd"/>
            <w:r w:rsidRPr="00A5766B">
              <w:rPr>
                <w:rFonts w:ascii="Times New Roman" w:eastAsia="Times New Roman" w:hAnsi="Times New Roman"/>
                <w:lang w:eastAsia="ru-RU"/>
              </w:rPr>
              <w:t xml:space="preserve"> Сидора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r w:rsidRPr="00A5766B">
              <w:rPr>
                <w:rFonts w:ascii="Times New Roman" w:eastAsia="Times New Roman" w:hAnsi="Times New Roman"/>
                <w:lang w:val="uk-UA" w:eastAsia="ru-RU"/>
              </w:rPr>
              <w:t>«</w:t>
            </w:r>
            <w:proofErr w:type="spellStart"/>
            <w:r w:rsidRPr="00A5766B">
              <w:rPr>
                <w:rFonts w:ascii="Times New Roman" w:eastAsia="Times New Roman" w:hAnsi="Times New Roman"/>
                <w:lang w:eastAsia="ru-RU"/>
              </w:rPr>
              <w:t>Олімпії</w:t>
            </w:r>
            <w:proofErr w:type="spellEnd"/>
            <w:r w:rsidRPr="00A5766B">
              <w:rPr>
                <w:rFonts w:ascii="Times New Roman" w:eastAsia="Times New Roman" w:hAnsi="Times New Roman"/>
                <w:lang w:val="uk-UA" w:eastAsia="ru-RU"/>
              </w:rPr>
              <w:t>»</w:t>
            </w:r>
            <w:r w:rsidRPr="00A5766B">
              <w:rPr>
                <w:rFonts w:ascii="Times New Roman" w:eastAsia="Times New Roman" w:hAnsi="Times New Roman"/>
                <w:lang w:eastAsia="ru-RU"/>
              </w:rPr>
              <w:t xml:space="preserve"> до церкви,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r w:rsidRPr="00A5766B">
              <w:rPr>
                <w:rFonts w:ascii="Times New Roman" w:eastAsia="Times New Roman" w:hAnsi="Times New Roman"/>
                <w:lang w:val="uk-UA" w:eastAsia="ru-RU"/>
              </w:rPr>
              <w:t>ЗОШ</w:t>
            </w:r>
            <w:r w:rsidRPr="00A5766B">
              <w:rPr>
                <w:rFonts w:ascii="Times New Roman" w:eastAsia="Times New Roman" w:hAnsi="Times New Roman"/>
                <w:lang w:eastAsia="ru-RU"/>
              </w:rPr>
              <w:t xml:space="preserve"> №22 до </w:t>
            </w:r>
            <w:r w:rsidRPr="00A5766B">
              <w:rPr>
                <w:rFonts w:ascii="Times New Roman" w:eastAsia="Times New Roman" w:hAnsi="Times New Roman"/>
                <w:lang w:val="uk-UA" w:eastAsia="ru-RU"/>
              </w:rPr>
              <w:t>ЗОШ</w:t>
            </w:r>
            <w:r w:rsidRPr="00A5766B">
              <w:rPr>
                <w:rFonts w:ascii="Times New Roman" w:eastAsia="Times New Roman" w:hAnsi="Times New Roman"/>
                <w:lang w:eastAsia="ru-RU"/>
              </w:rPr>
              <w:t xml:space="preserve"> №27,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Майдану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Орлика </w:t>
            </w:r>
            <w:proofErr w:type="spellStart"/>
            <w:r w:rsidRPr="00A5766B">
              <w:rPr>
                <w:rFonts w:ascii="Times New Roman" w:eastAsia="Times New Roman" w:hAnsi="Times New Roman"/>
                <w:lang w:eastAsia="ru-RU"/>
              </w:rPr>
              <w:t>Пилипа</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вул.Південно-Кільцевої</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Південно-Кільцева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Мавйдану</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вул.Південно-Кільцевої</w:t>
            </w:r>
            <w:proofErr w:type="spellEnd"/>
            <w:r w:rsidRPr="00A5766B">
              <w:rPr>
                <w:rFonts w:ascii="Times New Roman" w:eastAsia="Times New Roman" w:hAnsi="Times New Roman"/>
                <w:lang w:eastAsia="ru-RU"/>
              </w:rPr>
              <w:t xml:space="preserve">, 4-В)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Комарова </w:t>
            </w:r>
            <w:proofErr w:type="spellStart"/>
            <w:r w:rsidRPr="00A5766B">
              <w:rPr>
                <w:rFonts w:ascii="Times New Roman" w:eastAsia="Times New Roman" w:hAnsi="Times New Roman"/>
                <w:lang w:eastAsia="ru-RU"/>
              </w:rPr>
              <w:t>Володимира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Героїв</w:t>
            </w:r>
            <w:proofErr w:type="spellEnd"/>
            <w:r w:rsidRPr="00A5766B">
              <w:rPr>
                <w:rFonts w:ascii="Times New Roman" w:eastAsia="Times New Roman" w:hAnsi="Times New Roman"/>
                <w:lang w:eastAsia="ru-RU"/>
              </w:rPr>
              <w:t xml:space="preserve"> Майдану, 103-Г до </w:t>
            </w:r>
            <w:proofErr w:type="spellStart"/>
            <w:r w:rsidRPr="00A5766B">
              <w:rPr>
                <w:rFonts w:ascii="Times New Roman" w:eastAsia="Times New Roman" w:hAnsi="Times New Roman"/>
                <w:lang w:eastAsia="ru-RU"/>
              </w:rPr>
              <w:t>вул.Небесної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Сотні</w:t>
            </w:r>
            <w:proofErr w:type="spellEnd"/>
            <w:r w:rsidRPr="00A5766B">
              <w:rPr>
                <w:rFonts w:ascii="Times New Roman" w:eastAsia="Times New Roman" w:hAnsi="Times New Roman"/>
                <w:lang w:eastAsia="ru-RU"/>
              </w:rPr>
              <w:t xml:space="preserve">, 30)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Орлика </w:t>
            </w:r>
            <w:proofErr w:type="spellStart"/>
            <w:r w:rsidRPr="00A5766B">
              <w:rPr>
                <w:rFonts w:ascii="Times New Roman" w:eastAsia="Times New Roman" w:hAnsi="Times New Roman"/>
                <w:lang w:eastAsia="ru-RU"/>
              </w:rPr>
              <w:t>Пилипа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Небесної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Сотні</w:t>
            </w:r>
            <w:proofErr w:type="spellEnd"/>
            <w:r w:rsidRPr="00A5766B">
              <w:rPr>
                <w:rFonts w:ascii="Times New Roman" w:eastAsia="Times New Roman" w:hAnsi="Times New Roman"/>
                <w:lang w:eastAsia="ru-RU"/>
              </w:rPr>
              <w:t xml:space="preserve">, 30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Орлика </w:t>
            </w:r>
            <w:proofErr w:type="spellStart"/>
            <w:r w:rsidRPr="00A5766B">
              <w:rPr>
                <w:rFonts w:ascii="Times New Roman" w:eastAsia="Times New Roman" w:hAnsi="Times New Roman"/>
                <w:lang w:eastAsia="ru-RU"/>
              </w:rPr>
              <w:t>Пилипа</w:t>
            </w:r>
            <w:proofErr w:type="spellEnd"/>
            <w:r w:rsidRPr="00A5766B">
              <w:rPr>
                <w:rFonts w:ascii="Times New Roman" w:eastAsia="Times New Roman" w:hAnsi="Times New Roman"/>
                <w:lang w:eastAsia="ru-RU"/>
              </w:rPr>
              <w:t>, 2).</w:t>
            </w:r>
          </w:p>
          <w:p w:rsidR="0007172D" w:rsidRPr="00C23B32" w:rsidRDefault="0007172D" w:rsidP="00096D24">
            <w:pPr>
              <w:ind w:left="-79" w:right="-79"/>
              <w:jc w:val="both"/>
              <w:rPr>
                <w:rFonts w:ascii="Times New Roman" w:eastAsia="Times New Roman" w:hAnsi="Times New Roman"/>
                <w:b/>
                <w:lang w:val="en-US" w:eastAsia="ru-RU"/>
              </w:rPr>
            </w:pPr>
          </w:p>
        </w:tc>
      </w:tr>
      <w:tr w:rsidR="0007172D" w:rsidRPr="00A5766B">
        <w:tblPrEx>
          <w:tblCellMar>
            <w:top w:w="0" w:type="dxa"/>
            <w:bottom w:w="0" w:type="dxa"/>
          </w:tblCellMar>
        </w:tblPrEx>
        <w:trPr>
          <w:trHeight w:val="720"/>
        </w:trPr>
        <w:tc>
          <w:tcPr>
            <w:tcW w:w="1440" w:type="dxa"/>
            <w:vAlign w:val="center"/>
          </w:tcPr>
          <w:p w:rsidR="0007172D" w:rsidRPr="00A5766B" w:rsidRDefault="0007172D" w:rsidP="00096D24">
            <w:pPr>
              <w:jc w:val="center"/>
            </w:pPr>
            <w:r w:rsidRPr="00A5766B">
              <w:rPr>
                <w:rFonts w:ascii="Times New Roman" w:hAnsi="Times New Roman"/>
                <w:b/>
                <w:sz w:val="28"/>
                <w:szCs w:val="28"/>
              </w:rPr>
              <w:lastRenderedPageBreak/>
              <w:t>ЛОТ №2</w:t>
            </w:r>
          </w:p>
        </w:tc>
        <w:tc>
          <w:tcPr>
            <w:tcW w:w="8100" w:type="dxa"/>
          </w:tcPr>
          <w:p w:rsidR="0007172D" w:rsidRDefault="0007172D" w:rsidP="00096D24">
            <w:pPr>
              <w:ind w:left="-79" w:right="-79"/>
              <w:jc w:val="both"/>
              <w:rPr>
                <w:rFonts w:ascii="Times New Roman" w:eastAsia="Times New Roman" w:hAnsi="Times New Roman"/>
                <w:lang w:val="en-US" w:eastAsia="ru-RU"/>
              </w:rPr>
            </w:pPr>
            <w:proofErr w:type="spellStart"/>
            <w:r w:rsidRPr="00A5766B">
              <w:rPr>
                <w:rFonts w:ascii="Times New Roman" w:eastAsia="Times New Roman" w:hAnsi="Times New Roman"/>
                <w:lang w:eastAsia="ru-RU"/>
              </w:rPr>
              <w:t>Територія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обмежена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вулицями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площа</w:t>
            </w:r>
            <w:proofErr w:type="spellEnd"/>
            <w:r w:rsidRPr="00A5766B">
              <w:rPr>
                <w:rFonts w:ascii="Times New Roman" w:eastAsia="Times New Roman" w:hAnsi="Times New Roman"/>
                <w:lang w:eastAsia="ru-RU"/>
              </w:rPr>
              <w:t xml:space="preserve"> Центральна (буд. № 2,3,4,5,6)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Головна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Центральної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площі</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Буковинської</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Буковинська</w:t>
            </w:r>
            <w:proofErr w:type="spellEnd"/>
            <w:r w:rsidRPr="00A5766B">
              <w:rPr>
                <w:rFonts w:ascii="Times New Roman" w:eastAsia="Times New Roman" w:hAnsi="Times New Roman"/>
                <w:lang w:eastAsia="ru-RU"/>
              </w:rPr>
              <w:t xml:space="preserve"> (вся) – </w:t>
            </w:r>
            <w:proofErr w:type="spellStart"/>
            <w:r w:rsidRPr="00A5766B">
              <w:rPr>
                <w:rFonts w:ascii="Times New Roman" w:eastAsia="Times New Roman" w:hAnsi="Times New Roman"/>
                <w:lang w:eastAsia="ru-RU"/>
              </w:rPr>
              <w:t>провул</w:t>
            </w:r>
            <w:proofErr w:type="spellEnd"/>
            <w:r w:rsidRPr="00A5766B">
              <w:rPr>
                <w:rFonts w:ascii="Times New Roman" w:eastAsia="Times New Roman" w:hAnsi="Times New Roman"/>
                <w:lang w:val="uk-UA" w:eastAsia="ru-RU"/>
              </w:rPr>
              <w:t>.</w:t>
            </w:r>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Буковинський</w:t>
            </w:r>
            <w:proofErr w:type="spellEnd"/>
            <w:r w:rsidRPr="00A5766B">
              <w:rPr>
                <w:rFonts w:ascii="Times New Roman" w:eastAsia="Times New Roman" w:hAnsi="Times New Roman"/>
                <w:lang w:eastAsia="ru-RU"/>
              </w:rPr>
              <w:t xml:space="preserve"> (весь) -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Руська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r w:rsidRPr="00A5766B">
              <w:rPr>
                <w:rFonts w:ascii="Times New Roman" w:eastAsia="Times New Roman" w:hAnsi="Times New Roman"/>
                <w:lang w:val="uk-UA" w:eastAsia="ru-RU"/>
              </w:rPr>
              <w:t xml:space="preserve">площі </w:t>
            </w:r>
            <w:proofErr w:type="spellStart"/>
            <w:r w:rsidRPr="00A5766B">
              <w:rPr>
                <w:rFonts w:ascii="Times New Roman" w:eastAsia="Times New Roman" w:hAnsi="Times New Roman"/>
                <w:lang w:eastAsia="ru-RU"/>
              </w:rPr>
              <w:t>Центральної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перехрестя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Січових</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стрільців</w:t>
            </w:r>
            <w:proofErr w:type="spellEnd"/>
            <w:r w:rsidRPr="00A5766B">
              <w:rPr>
                <w:rFonts w:ascii="Times New Roman" w:eastAsia="Times New Roman" w:hAnsi="Times New Roman"/>
                <w:lang w:eastAsia="ru-RU"/>
              </w:rPr>
              <w:t xml:space="preserve"> та </w:t>
            </w:r>
            <w:proofErr w:type="spellStart"/>
            <w:r w:rsidRPr="00A5766B">
              <w:rPr>
                <w:rFonts w:ascii="Times New Roman" w:eastAsia="Times New Roman" w:hAnsi="Times New Roman"/>
                <w:lang w:eastAsia="ru-RU"/>
              </w:rPr>
              <w:t>провул</w:t>
            </w:r>
            <w:proofErr w:type="spellEnd"/>
            <w:r w:rsidRPr="00A5766B">
              <w:rPr>
                <w:rFonts w:ascii="Times New Roman" w:eastAsia="Times New Roman" w:hAnsi="Times New Roman"/>
                <w:lang w:val="uk-UA" w:eastAsia="ru-RU"/>
              </w:rPr>
              <w:t>.</w:t>
            </w:r>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Буковинського</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вул.Головна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вул.Буковинської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кінця</w:t>
            </w:r>
            <w:proofErr w:type="spellEnd"/>
            <w:r w:rsidRPr="00A5766B">
              <w:rPr>
                <w:rFonts w:ascii="Times New Roman" w:eastAsia="Times New Roman" w:hAnsi="Times New Roman"/>
                <w:lang w:eastAsia="ru-RU"/>
              </w:rPr>
              <w:t>) -</w:t>
            </w:r>
            <w:r w:rsidRPr="00A5766B">
              <w:rPr>
                <w:rFonts w:ascii="Times New Roman" w:eastAsia="Times New Roman" w:hAnsi="Times New Roman"/>
                <w:lang w:val="uk-UA" w:eastAsia="ru-RU"/>
              </w:rPr>
              <w:t xml:space="preserve"> </w:t>
            </w:r>
            <w:proofErr w:type="spellStart"/>
            <w:r w:rsidRPr="00A5766B">
              <w:rPr>
                <w:rFonts w:ascii="Times New Roman" w:eastAsia="Times New Roman" w:hAnsi="Times New Roman"/>
                <w:lang w:eastAsia="ru-RU"/>
              </w:rPr>
              <w:t>вул.Кармелюка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Устима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вул.Буковинської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кінця</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вул.Чкалова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Валерія</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вул.Миколаївська</w:t>
            </w:r>
            <w:proofErr w:type="spellEnd"/>
            <w:r w:rsidRPr="00A5766B">
              <w:rPr>
                <w:rFonts w:ascii="Times New Roman" w:eastAsia="Times New Roman" w:hAnsi="Times New Roman"/>
                <w:lang w:eastAsia="ru-RU"/>
              </w:rPr>
              <w:t xml:space="preserve"> - проспект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буд. № 29-89, парна сторона буд. № 36-42) - </w:t>
            </w:r>
            <w:proofErr w:type="spellStart"/>
            <w:r w:rsidRPr="00A5766B">
              <w:rPr>
                <w:rFonts w:ascii="Times New Roman" w:eastAsia="Times New Roman" w:hAnsi="Times New Roman"/>
                <w:lang w:eastAsia="ru-RU"/>
              </w:rPr>
              <w:t>вул.Авангардна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початку до </w:t>
            </w:r>
            <w:proofErr w:type="spellStart"/>
            <w:r w:rsidRPr="00A5766B">
              <w:rPr>
                <w:rFonts w:ascii="Times New Roman" w:eastAsia="Times New Roman" w:hAnsi="Times New Roman"/>
                <w:lang w:eastAsia="ru-RU"/>
              </w:rPr>
              <w:t>вул.Кармелюка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Устима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перехрестя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з</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вул.Січових</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стрільців</w:t>
            </w:r>
            <w:proofErr w:type="spellEnd"/>
            <w:r w:rsidRPr="00A5766B">
              <w:rPr>
                <w:rFonts w:ascii="Times New Roman" w:eastAsia="Times New Roman" w:hAnsi="Times New Roman"/>
                <w:lang w:eastAsia="ru-RU"/>
              </w:rPr>
              <w:t xml:space="preserve"> та </w:t>
            </w:r>
            <w:proofErr w:type="spellStart"/>
            <w:r w:rsidRPr="00A5766B">
              <w:rPr>
                <w:rFonts w:ascii="Times New Roman" w:eastAsia="Times New Roman" w:hAnsi="Times New Roman"/>
                <w:lang w:eastAsia="ru-RU"/>
              </w:rPr>
              <w:t>провул</w:t>
            </w:r>
            <w:proofErr w:type="spellEnd"/>
            <w:r w:rsidRPr="00A5766B">
              <w:rPr>
                <w:rFonts w:ascii="Times New Roman" w:eastAsia="Times New Roman" w:hAnsi="Times New Roman"/>
                <w:lang w:val="uk-UA" w:eastAsia="ru-RU"/>
              </w:rPr>
              <w:t>.</w:t>
            </w:r>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Буковинського</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кінця</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вул.Січових</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стрільців</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перехрестя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з</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вул.Фастівської</w:t>
            </w:r>
            <w:proofErr w:type="spellEnd"/>
            <w:r w:rsidRPr="00A5766B">
              <w:rPr>
                <w:rFonts w:ascii="Times New Roman" w:eastAsia="Times New Roman" w:hAnsi="Times New Roman"/>
                <w:lang w:eastAsia="ru-RU"/>
              </w:rPr>
              <w:t xml:space="preserve"> та </w:t>
            </w:r>
            <w:proofErr w:type="spellStart"/>
            <w:r w:rsidRPr="00A5766B">
              <w:rPr>
                <w:rFonts w:ascii="Times New Roman" w:eastAsia="Times New Roman" w:hAnsi="Times New Roman"/>
                <w:lang w:eastAsia="ru-RU"/>
              </w:rPr>
              <w:t>пров</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Смотрицького</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кінця</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вул.Жасминна</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вул.Ставропольська</w:t>
            </w:r>
            <w:proofErr w:type="spellEnd"/>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вул.Винниченка</w:t>
            </w:r>
            <w:proofErr w:type="spellEnd"/>
            <w:r w:rsidRPr="00A5766B">
              <w:rPr>
                <w:rFonts w:ascii="Times New Roman" w:eastAsia="Times New Roman" w:hAnsi="Times New Roman"/>
                <w:lang w:val="uk-UA" w:eastAsia="ru-RU"/>
              </w:rPr>
              <w:t xml:space="preserve"> Володимира</w:t>
            </w:r>
            <w:r w:rsidRPr="00A5766B">
              <w:rPr>
                <w:rFonts w:ascii="Times New Roman" w:eastAsia="Times New Roman" w:hAnsi="Times New Roman"/>
                <w:lang w:eastAsia="ru-RU"/>
              </w:rPr>
              <w:t xml:space="preserve"> - </w:t>
            </w:r>
            <w:proofErr w:type="spellStart"/>
            <w:r w:rsidRPr="00A5766B">
              <w:rPr>
                <w:rFonts w:ascii="Times New Roman" w:eastAsia="Times New Roman" w:hAnsi="Times New Roman"/>
                <w:lang w:eastAsia="ru-RU"/>
              </w:rPr>
              <w:t>вул.Авангардна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вул.Кармелюка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Юстима</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кінця</w:t>
            </w:r>
            <w:proofErr w:type="spellEnd"/>
            <w:r w:rsidRPr="00A5766B">
              <w:rPr>
                <w:rFonts w:ascii="Times New Roman" w:eastAsia="Times New Roman" w:hAnsi="Times New Roman"/>
                <w:lang w:eastAsia="ru-RU"/>
              </w:rPr>
              <w:t xml:space="preserve">) - проспект </w:t>
            </w:r>
            <w:proofErr w:type="spellStart"/>
            <w:r w:rsidRPr="00A5766B">
              <w:rPr>
                <w:rFonts w:ascii="Times New Roman" w:eastAsia="Times New Roman" w:hAnsi="Times New Roman"/>
                <w:lang w:eastAsia="ru-RU"/>
              </w:rPr>
              <w:t>Незалежності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буд. №№ 1-27, парна сторона буд. №№ 2-16).</w:t>
            </w:r>
          </w:p>
          <w:p w:rsidR="0007172D" w:rsidRPr="00A5766B" w:rsidRDefault="0007172D" w:rsidP="00096D24">
            <w:pPr>
              <w:jc w:val="both"/>
              <w:rPr>
                <w:b/>
              </w:rPr>
            </w:pPr>
            <w:proofErr w:type="spellStart"/>
            <w:r w:rsidRPr="00A5766B">
              <w:rPr>
                <w:rFonts w:ascii="Times New Roman" w:eastAsia="Times New Roman" w:hAnsi="Times New Roman"/>
                <w:lang w:eastAsia="ru-RU"/>
              </w:rPr>
              <w:t>Територія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обмежена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вулицями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Гагаріна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Юрія</w:t>
            </w:r>
            <w:proofErr w:type="spellEnd"/>
            <w:r w:rsidRPr="00A5766B">
              <w:rPr>
                <w:rFonts w:ascii="Times New Roman" w:eastAsia="Times New Roman" w:hAnsi="Times New Roman"/>
                <w:lang w:val="uk-UA" w:eastAsia="ru-RU"/>
              </w:rPr>
              <w:t xml:space="preserve"> </w:t>
            </w:r>
            <w:r w:rsidRPr="00A5766B">
              <w:rPr>
                <w:rFonts w:ascii="Times New Roman" w:eastAsia="Times New Roman" w:hAnsi="Times New Roman"/>
                <w:lang w:eastAsia="ru-RU"/>
              </w:rPr>
              <w:t>(</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моста </w:t>
            </w:r>
            <w:proofErr w:type="spellStart"/>
            <w:r w:rsidRPr="00A5766B">
              <w:rPr>
                <w:rFonts w:ascii="Times New Roman" w:eastAsia="Times New Roman" w:hAnsi="Times New Roman"/>
                <w:lang w:eastAsia="ru-RU"/>
              </w:rPr>
              <w:t>річки</w:t>
            </w:r>
            <w:proofErr w:type="spellEnd"/>
            <w:r w:rsidRPr="00A5766B">
              <w:rPr>
                <w:rFonts w:ascii="Times New Roman" w:eastAsia="Times New Roman" w:hAnsi="Times New Roman"/>
                <w:lang w:eastAsia="ru-RU"/>
              </w:rPr>
              <w:t xml:space="preserve"> Прут парна сторона до </w:t>
            </w:r>
            <w:proofErr w:type="spellStart"/>
            <w:r w:rsidRPr="00A5766B">
              <w:rPr>
                <w:rFonts w:ascii="Times New Roman" w:eastAsia="Times New Roman" w:hAnsi="Times New Roman"/>
                <w:lang w:eastAsia="ru-RU"/>
              </w:rPr>
              <w:t>будинку</w:t>
            </w:r>
            <w:proofErr w:type="spellEnd"/>
            <w:r w:rsidRPr="00A5766B">
              <w:rPr>
                <w:rFonts w:ascii="Times New Roman" w:eastAsia="Times New Roman" w:hAnsi="Times New Roman"/>
                <w:lang w:eastAsia="ru-RU"/>
              </w:rPr>
              <w:t xml:space="preserve"> №2 по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Гагаріна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Юрія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вул.Головна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вул.Сагайдачного</w:t>
            </w:r>
            <w:proofErr w:type="spellEnd"/>
            <w:r w:rsidRPr="00A5766B">
              <w:rPr>
                <w:rFonts w:ascii="Times New Roman" w:eastAsia="Times New Roman" w:hAnsi="Times New Roman"/>
                <w:lang w:eastAsia="ru-RU"/>
              </w:rPr>
              <w:t xml:space="preserve"> Петра </w:t>
            </w:r>
            <w:proofErr w:type="spellStart"/>
            <w:r w:rsidRPr="00A5766B">
              <w:rPr>
                <w:rFonts w:ascii="Times New Roman" w:eastAsia="Times New Roman" w:hAnsi="Times New Roman"/>
                <w:lang w:eastAsia="ru-RU"/>
              </w:rPr>
              <w:t>гетьмана</w:t>
            </w:r>
            <w:proofErr w:type="spellEnd"/>
            <w:r w:rsidRPr="00A5766B">
              <w:rPr>
                <w:rFonts w:ascii="Times New Roman" w:eastAsia="Times New Roman" w:hAnsi="Times New Roman"/>
                <w:lang w:eastAsia="ru-RU"/>
              </w:rPr>
              <w:t xml:space="preserve"> буд.№2 до </w:t>
            </w:r>
            <w:proofErr w:type="spellStart"/>
            <w:r w:rsidRPr="00A5766B">
              <w:rPr>
                <w:rFonts w:ascii="Times New Roman" w:eastAsia="Times New Roman" w:hAnsi="Times New Roman"/>
                <w:lang w:eastAsia="ru-RU"/>
              </w:rPr>
              <w:t>площі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Центральної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непарна</w:t>
            </w:r>
            <w:proofErr w:type="spellEnd"/>
            <w:r w:rsidRPr="00A5766B">
              <w:rPr>
                <w:rFonts w:ascii="Times New Roman" w:eastAsia="Times New Roman" w:hAnsi="Times New Roman"/>
                <w:lang w:eastAsia="ru-RU"/>
              </w:rPr>
              <w:t xml:space="preserve"> сторона); </w:t>
            </w:r>
            <w:proofErr w:type="spellStart"/>
            <w:r w:rsidRPr="00A5766B">
              <w:rPr>
                <w:rFonts w:ascii="Times New Roman" w:eastAsia="Times New Roman" w:hAnsi="Times New Roman"/>
                <w:lang w:eastAsia="ru-RU"/>
              </w:rPr>
              <w:t>вул.Севастопольська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вул.Гагаріна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Юрія</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вул.Прутської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вул.Білоруська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r w:rsidRPr="00A5766B">
              <w:rPr>
                <w:rFonts w:ascii="Times New Roman" w:eastAsia="Times New Roman" w:hAnsi="Times New Roman"/>
                <w:lang w:val="uk-UA" w:eastAsia="ru-RU"/>
              </w:rPr>
              <w:t>шляхопроводу та</w:t>
            </w:r>
            <w:r w:rsidRPr="00A5766B">
              <w:rPr>
                <w:rFonts w:ascii="Times New Roman" w:eastAsia="Times New Roman" w:hAnsi="Times New Roman"/>
                <w:lang w:eastAsia="ru-RU"/>
              </w:rPr>
              <w:t xml:space="preserve"> поворот</w:t>
            </w:r>
            <w:r w:rsidRPr="00A5766B">
              <w:rPr>
                <w:rFonts w:ascii="Times New Roman" w:eastAsia="Times New Roman" w:hAnsi="Times New Roman"/>
                <w:lang w:val="uk-UA" w:eastAsia="ru-RU"/>
              </w:rPr>
              <w:t>у</w:t>
            </w:r>
            <w:r w:rsidRPr="00A5766B">
              <w:rPr>
                <w:rFonts w:ascii="Times New Roman" w:eastAsia="Times New Roman" w:hAnsi="Times New Roman"/>
                <w:lang w:eastAsia="ru-RU"/>
              </w:rPr>
              <w:t xml:space="preserve"> на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Ізмайлівську</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вул.Білоруської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буд</w:t>
            </w:r>
            <w:proofErr w:type="spellEnd"/>
            <w:r w:rsidRPr="00A5766B">
              <w:rPr>
                <w:rFonts w:ascii="Times New Roman" w:eastAsia="Times New Roman" w:hAnsi="Times New Roman"/>
                <w:lang w:val="uk-UA" w:eastAsia="ru-RU"/>
              </w:rPr>
              <w:t>.</w:t>
            </w:r>
            <w:r w:rsidRPr="00A5766B">
              <w:rPr>
                <w:rFonts w:ascii="Times New Roman" w:eastAsia="Times New Roman" w:hAnsi="Times New Roman"/>
                <w:lang w:eastAsia="ru-RU"/>
              </w:rPr>
              <w:t xml:space="preserve"> №85 </w:t>
            </w:r>
            <w:proofErr w:type="spellStart"/>
            <w:r w:rsidRPr="00A5766B">
              <w:rPr>
                <w:rFonts w:ascii="Times New Roman" w:eastAsia="Times New Roman" w:hAnsi="Times New Roman"/>
                <w:lang w:eastAsia="ru-RU"/>
              </w:rPr>
              <w:t>дві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сторони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вул.Лубенська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вул.Зеленої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вул.Білоруської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вул.Ромашкова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вул.Січових</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стрільців</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вул.Калинівської</w:t>
            </w:r>
            <w:proofErr w:type="spellEnd"/>
            <w:r w:rsidRPr="00A5766B">
              <w:rPr>
                <w:rFonts w:ascii="Times New Roman" w:eastAsia="Times New Roman" w:hAnsi="Times New Roman"/>
                <w:lang w:eastAsia="ru-RU"/>
              </w:rPr>
              <w:t xml:space="preserve"> одна сторона); </w:t>
            </w:r>
            <w:proofErr w:type="spellStart"/>
            <w:r w:rsidRPr="00A5766B">
              <w:rPr>
                <w:rFonts w:ascii="Times New Roman" w:eastAsia="Times New Roman" w:hAnsi="Times New Roman"/>
                <w:lang w:eastAsia="ru-RU"/>
              </w:rPr>
              <w:t>вул</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Січових</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стрільців</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вул.Фастіської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дві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сторони</w:t>
            </w:r>
            <w:proofErr w:type="spellEnd"/>
            <w:r w:rsidRPr="00A5766B">
              <w:rPr>
                <w:rFonts w:ascii="Times New Roman" w:eastAsia="Times New Roman" w:hAnsi="Times New Roman"/>
                <w:lang w:eastAsia="ru-RU"/>
              </w:rPr>
              <w:t xml:space="preserve"> за </w:t>
            </w:r>
            <w:proofErr w:type="spellStart"/>
            <w:r w:rsidRPr="00A5766B">
              <w:rPr>
                <w:rFonts w:ascii="Times New Roman" w:eastAsia="Times New Roman" w:hAnsi="Times New Roman"/>
                <w:lang w:eastAsia="ru-RU"/>
              </w:rPr>
              <w:t>винятком</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території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кладовища</w:t>
            </w:r>
            <w:proofErr w:type="spellEnd"/>
            <w:r w:rsidRPr="00A5766B">
              <w:rPr>
                <w:rFonts w:ascii="Times New Roman" w:eastAsia="Times New Roman" w:hAnsi="Times New Roman"/>
                <w:lang w:eastAsia="ru-RU"/>
              </w:rPr>
              <w:t xml:space="preserve"> та </w:t>
            </w:r>
            <w:proofErr w:type="spellStart"/>
            <w:r w:rsidRPr="00A5766B">
              <w:rPr>
                <w:rFonts w:ascii="Times New Roman" w:eastAsia="Times New Roman" w:hAnsi="Times New Roman"/>
                <w:lang w:eastAsia="ru-RU"/>
              </w:rPr>
              <w:t>віськової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частини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вул.Фастівська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вул.Січових</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стрільців</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вул.Руставелі</w:t>
            </w:r>
            <w:proofErr w:type="spellEnd"/>
            <w:r w:rsidRPr="00A5766B">
              <w:rPr>
                <w:rFonts w:ascii="Times New Roman" w:eastAsia="Times New Roman" w:hAnsi="Times New Roman"/>
                <w:lang w:eastAsia="ru-RU"/>
              </w:rPr>
              <w:t xml:space="preserve"> Шота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вул.Кишинівської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пров.Білоруський</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lastRenderedPageBreak/>
              <w:t>залізнодорожної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колії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вул.Білоруської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вул.Українська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вул.Шептицького</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Андрія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Митрополіта</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обидві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сторони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вул.Садовського</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Миколи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вул.Сагайдачного</w:t>
            </w:r>
            <w:proofErr w:type="spellEnd"/>
            <w:r w:rsidRPr="00A5766B">
              <w:rPr>
                <w:rFonts w:ascii="Times New Roman" w:eastAsia="Times New Roman" w:hAnsi="Times New Roman"/>
                <w:lang w:eastAsia="ru-RU"/>
              </w:rPr>
              <w:t xml:space="preserve"> Петра </w:t>
            </w:r>
            <w:proofErr w:type="spellStart"/>
            <w:r w:rsidRPr="00A5766B">
              <w:rPr>
                <w:rFonts w:ascii="Times New Roman" w:eastAsia="Times New Roman" w:hAnsi="Times New Roman"/>
                <w:lang w:eastAsia="ru-RU"/>
              </w:rPr>
              <w:t>гетьмана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вул.Сагайдачного</w:t>
            </w:r>
            <w:proofErr w:type="spellEnd"/>
            <w:r w:rsidRPr="00A5766B">
              <w:rPr>
                <w:rFonts w:ascii="Times New Roman" w:eastAsia="Times New Roman" w:hAnsi="Times New Roman"/>
                <w:lang w:eastAsia="ru-RU"/>
              </w:rPr>
              <w:t xml:space="preserve"> Петра </w:t>
            </w:r>
            <w:proofErr w:type="spellStart"/>
            <w:r w:rsidRPr="00A5766B">
              <w:rPr>
                <w:rFonts w:ascii="Times New Roman" w:eastAsia="Times New Roman" w:hAnsi="Times New Roman"/>
                <w:lang w:eastAsia="ru-RU"/>
              </w:rPr>
              <w:t>гетьмана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вул.Головної</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вул.Зелена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від</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вул.Руської</w:t>
            </w:r>
            <w:proofErr w:type="spellEnd"/>
            <w:r w:rsidRPr="00A5766B">
              <w:rPr>
                <w:rFonts w:ascii="Times New Roman" w:eastAsia="Times New Roman" w:hAnsi="Times New Roman"/>
                <w:lang w:eastAsia="ru-RU"/>
              </w:rPr>
              <w:t xml:space="preserve"> до повороту на </w:t>
            </w:r>
            <w:proofErr w:type="spellStart"/>
            <w:r w:rsidRPr="00A5766B">
              <w:rPr>
                <w:rFonts w:ascii="Times New Roman" w:eastAsia="Times New Roman" w:hAnsi="Times New Roman"/>
                <w:lang w:eastAsia="ru-RU"/>
              </w:rPr>
              <w:t>вул.Орловську</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вул..Хотинська</w:t>
            </w:r>
            <w:proofErr w:type="spellEnd"/>
            <w:r w:rsidRPr="00A5766B">
              <w:rPr>
                <w:rFonts w:ascii="Times New Roman" w:eastAsia="Times New Roman" w:hAnsi="Times New Roman"/>
                <w:lang w:eastAsia="ru-RU"/>
              </w:rPr>
              <w:t xml:space="preserve">, Мудрого Ярослава, </w:t>
            </w:r>
            <w:proofErr w:type="spellStart"/>
            <w:r w:rsidRPr="00A5766B">
              <w:rPr>
                <w:rFonts w:ascii="Times New Roman" w:eastAsia="Times New Roman" w:hAnsi="Times New Roman"/>
                <w:lang w:eastAsia="ru-RU"/>
              </w:rPr>
              <w:t>Александрі</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Васіле</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Заводська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Калинівська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Підкови</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Івана</w:t>
            </w:r>
            <w:proofErr w:type="spellEnd"/>
            <w:r w:rsidRPr="00A5766B">
              <w:rPr>
                <w:rFonts w:ascii="Times New Roman" w:eastAsia="Times New Roman" w:hAnsi="Times New Roman"/>
                <w:lang w:eastAsia="ru-RU"/>
              </w:rPr>
              <w:t xml:space="preserve">, Перемоги, </w:t>
            </w:r>
            <w:proofErr w:type="spellStart"/>
            <w:r w:rsidRPr="00A5766B">
              <w:rPr>
                <w:rFonts w:ascii="Times New Roman" w:eastAsia="Times New Roman" w:hAnsi="Times New Roman"/>
                <w:lang w:eastAsia="ru-RU"/>
              </w:rPr>
              <w:t>Мізунського</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Юрія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Енергетична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Галицького</w:t>
            </w:r>
            <w:proofErr w:type="spellEnd"/>
            <w:r w:rsidRPr="00A5766B">
              <w:rPr>
                <w:rFonts w:ascii="Times New Roman" w:eastAsia="Times New Roman" w:hAnsi="Times New Roman"/>
                <w:lang w:eastAsia="ru-RU"/>
              </w:rPr>
              <w:t xml:space="preserve"> Данила, </w:t>
            </w:r>
            <w:proofErr w:type="spellStart"/>
            <w:r w:rsidRPr="00A5766B">
              <w:rPr>
                <w:rFonts w:ascii="Times New Roman" w:eastAsia="Times New Roman" w:hAnsi="Times New Roman"/>
                <w:lang w:eastAsia="ru-RU"/>
              </w:rPr>
              <w:t>Галицький</w:t>
            </w:r>
            <w:proofErr w:type="spellEnd"/>
            <w:r w:rsidRPr="00A5766B">
              <w:rPr>
                <w:rFonts w:ascii="Times New Roman" w:eastAsia="Times New Roman" w:hAnsi="Times New Roman"/>
                <w:lang w:eastAsia="ru-RU"/>
              </w:rPr>
              <w:t xml:space="preserve"> шлях,  </w:t>
            </w:r>
            <w:proofErr w:type="spellStart"/>
            <w:r w:rsidRPr="00A5766B">
              <w:rPr>
                <w:rFonts w:ascii="Times New Roman" w:eastAsia="Times New Roman" w:hAnsi="Times New Roman"/>
                <w:lang w:eastAsia="ru-RU"/>
              </w:rPr>
              <w:t>Надрічна</w:t>
            </w:r>
            <w:proofErr w:type="spellEnd"/>
            <w:r w:rsidRPr="00A5766B">
              <w:rPr>
                <w:rFonts w:ascii="Times New Roman" w:eastAsia="Times New Roman" w:hAnsi="Times New Roman"/>
                <w:lang w:eastAsia="ru-RU"/>
              </w:rPr>
              <w:t xml:space="preserve">,  Демократична, </w:t>
            </w:r>
            <w:proofErr w:type="spellStart"/>
            <w:r w:rsidRPr="00A5766B">
              <w:rPr>
                <w:rFonts w:ascii="Times New Roman" w:eastAsia="Times New Roman" w:hAnsi="Times New Roman"/>
                <w:lang w:eastAsia="ru-RU"/>
              </w:rPr>
              <w:t>Налепки</w:t>
            </w:r>
            <w:proofErr w:type="spellEnd"/>
            <w:r w:rsidRPr="00A5766B">
              <w:rPr>
                <w:rFonts w:ascii="Times New Roman" w:eastAsia="Times New Roman" w:hAnsi="Times New Roman"/>
                <w:lang w:eastAsia="ru-RU"/>
              </w:rPr>
              <w:t xml:space="preserve"> Яна, </w:t>
            </w:r>
            <w:proofErr w:type="spellStart"/>
            <w:r w:rsidRPr="00A5766B">
              <w:rPr>
                <w:rFonts w:ascii="Times New Roman" w:eastAsia="Times New Roman" w:hAnsi="Times New Roman"/>
                <w:lang w:eastAsia="ru-RU"/>
              </w:rPr>
              <w:t>Вереснева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Учительська</w:t>
            </w:r>
            <w:proofErr w:type="spellEnd"/>
            <w:r w:rsidRPr="00A5766B">
              <w:rPr>
                <w:rFonts w:ascii="Times New Roman" w:eastAsia="Times New Roman" w:hAnsi="Times New Roman"/>
                <w:lang w:eastAsia="ru-RU"/>
              </w:rPr>
              <w:t xml:space="preserve">, Каштанова, </w:t>
            </w:r>
            <w:proofErr w:type="spellStart"/>
            <w:r w:rsidRPr="00A5766B">
              <w:rPr>
                <w:rFonts w:ascii="Times New Roman" w:eastAsia="Times New Roman" w:hAnsi="Times New Roman"/>
                <w:lang w:eastAsia="ru-RU"/>
              </w:rPr>
              <w:t>Фестивальна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Коломийська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Денисівська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Горішня</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Юнацька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провул</w:t>
            </w:r>
            <w:proofErr w:type="spellEnd"/>
            <w:r w:rsidRPr="00A5766B">
              <w:rPr>
                <w:rFonts w:ascii="Times New Roman" w:eastAsia="Times New Roman" w:hAnsi="Times New Roman"/>
                <w:lang w:val="uk-UA" w:eastAsia="ru-RU"/>
              </w:rPr>
              <w:t>.</w:t>
            </w:r>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Надрічний</w:t>
            </w:r>
            <w:proofErr w:type="spellEnd"/>
            <w:r w:rsidRPr="00A5766B">
              <w:rPr>
                <w:rFonts w:ascii="Times New Roman" w:eastAsia="Times New Roman" w:hAnsi="Times New Roman"/>
                <w:lang w:eastAsia="ru-RU"/>
              </w:rPr>
              <w:t xml:space="preserve"> (до </w:t>
            </w:r>
            <w:proofErr w:type="spellStart"/>
            <w:r w:rsidRPr="00A5766B">
              <w:rPr>
                <w:rFonts w:ascii="Times New Roman" w:eastAsia="Times New Roman" w:hAnsi="Times New Roman"/>
                <w:lang w:eastAsia="ru-RU"/>
              </w:rPr>
              <w:t>дитячого</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майданчика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Стефаника</w:t>
            </w:r>
            <w:proofErr w:type="spellEnd"/>
            <w:r w:rsidRPr="00A5766B">
              <w:rPr>
                <w:rFonts w:ascii="Times New Roman" w:eastAsia="Times New Roman" w:hAnsi="Times New Roman"/>
                <w:lang w:eastAsia="ru-RU"/>
              </w:rPr>
              <w:t xml:space="preserve">  Василя,  Ткачука Петра,  </w:t>
            </w:r>
            <w:proofErr w:type="spellStart"/>
            <w:r w:rsidRPr="00A5766B">
              <w:rPr>
                <w:rFonts w:ascii="Times New Roman" w:eastAsia="Times New Roman" w:hAnsi="Times New Roman"/>
                <w:lang w:eastAsia="ru-RU"/>
              </w:rPr>
              <w:t>Лукіяновича</w:t>
            </w:r>
            <w:proofErr w:type="spellEnd"/>
            <w:r w:rsidRPr="00A5766B">
              <w:rPr>
                <w:rFonts w:ascii="Times New Roman" w:eastAsia="Times New Roman" w:hAnsi="Times New Roman"/>
                <w:lang w:eastAsia="ru-RU"/>
              </w:rPr>
              <w:t xml:space="preserve">  Дениса, </w:t>
            </w:r>
            <w:proofErr w:type="spellStart"/>
            <w:r w:rsidRPr="00A5766B">
              <w:rPr>
                <w:rFonts w:ascii="Times New Roman" w:eastAsia="Times New Roman" w:hAnsi="Times New Roman"/>
                <w:lang w:eastAsia="ru-RU"/>
              </w:rPr>
              <w:t>Рокитянська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Денисівський</w:t>
            </w:r>
            <w:proofErr w:type="spellEnd"/>
            <w:r w:rsidRPr="00A5766B">
              <w:rPr>
                <w:rFonts w:ascii="Times New Roman" w:eastAsia="Times New Roman" w:hAnsi="Times New Roman"/>
                <w:lang w:eastAsia="ru-RU"/>
              </w:rPr>
              <w:t xml:space="preserve">  Тупик,  </w:t>
            </w:r>
            <w:proofErr w:type="spellStart"/>
            <w:r w:rsidRPr="00A5766B">
              <w:rPr>
                <w:rFonts w:ascii="Times New Roman" w:eastAsia="Times New Roman" w:hAnsi="Times New Roman"/>
                <w:lang w:eastAsia="ru-RU"/>
              </w:rPr>
              <w:t>Мошинська</w:t>
            </w:r>
            <w:proofErr w:type="spellEnd"/>
            <w:r w:rsidRPr="00A5766B">
              <w:rPr>
                <w:rFonts w:ascii="Times New Roman" w:eastAsia="Times New Roman" w:hAnsi="Times New Roman"/>
                <w:lang w:eastAsia="ru-RU"/>
              </w:rPr>
              <w:t xml:space="preserve">,  </w:t>
            </w:r>
            <w:proofErr w:type="spellStart"/>
            <w:r w:rsidRPr="00A5766B">
              <w:rPr>
                <w:rFonts w:ascii="Times New Roman" w:eastAsia="Times New Roman" w:hAnsi="Times New Roman"/>
                <w:lang w:eastAsia="ru-RU"/>
              </w:rPr>
              <w:t>Дібровецька</w:t>
            </w:r>
            <w:proofErr w:type="spellEnd"/>
            <w:r w:rsidRPr="00A5766B">
              <w:rPr>
                <w:rFonts w:ascii="Times New Roman" w:eastAsia="Times New Roman" w:hAnsi="Times New Roman"/>
                <w:lang w:eastAsia="ru-RU"/>
              </w:rPr>
              <w:t>.</w:t>
            </w:r>
          </w:p>
        </w:tc>
      </w:tr>
    </w:tbl>
    <w:p w:rsidR="006E7C61" w:rsidRPr="006E7C61" w:rsidRDefault="006E7C61" w:rsidP="00E1798B">
      <w:pPr>
        <w:pStyle w:val="a4"/>
        <w:spacing w:after="0" w:line="240" w:lineRule="auto"/>
        <w:jc w:val="both"/>
        <w:rPr>
          <w:rFonts w:ascii="Times New Roman" w:hAnsi="Times New Roman" w:cs="Times New Roman"/>
          <w:lang w:val="ru-RU"/>
        </w:rPr>
      </w:pPr>
    </w:p>
    <w:p w:rsidR="00E1798B" w:rsidRPr="00D80159" w:rsidRDefault="00E1798B" w:rsidP="00E1798B">
      <w:pPr>
        <w:pStyle w:val="a4"/>
        <w:spacing w:after="0" w:line="240" w:lineRule="auto"/>
        <w:ind w:firstLine="708"/>
        <w:jc w:val="both"/>
        <w:rPr>
          <w:rFonts w:ascii="Times New Roman" w:hAnsi="Times New Roman" w:cs="Times New Roman"/>
          <w:color w:val="FF0000"/>
        </w:rPr>
      </w:pPr>
      <w:r w:rsidRPr="00D80159">
        <w:rPr>
          <w:rFonts w:ascii="Times New Roman" w:hAnsi="Times New Roman" w:cs="Times New Roman"/>
        </w:rPr>
        <w:t>Загальна кількість населення 26</w:t>
      </w:r>
      <w:r w:rsidR="00A80A37" w:rsidRPr="00D80159">
        <w:rPr>
          <w:rFonts w:ascii="Times New Roman" w:hAnsi="Times New Roman" w:cs="Times New Roman"/>
        </w:rPr>
        <w:t>6494</w:t>
      </w:r>
      <w:r w:rsidRPr="00D80159">
        <w:rPr>
          <w:rFonts w:ascii="Times New Roman" w:hAnsi="Times New Roman" w:cs="Times New Roman"/>
          <w:b/>
        </w:rPr>
        <w:t xml:space="preserve"> </w:t>
      </w:r>
      <w:r w:rsidR="00A80A37" w:rsidRPr="00D80159">
        <w:rPr>
          <w:rFonts w:ascii="Times New Roman" w:hAnsi="Times New Roman" w:cs="Times New Roman"/>
        </w:rPr>
        <w:t>особи</w:t>
      </w:r>
      <w:r w:rsidRPr="00D80159">
        <w:rPr>
          <w:rFonts w:ascii="Times New Roman" w:hAnsi="Times New Roman" w:cs="Times New Roman"/>
        </w:rPr>
        <w:t>.</w:t>
      </w:r>
    </w:p>
    <w:p w:rsidR="00E1798B" w:rsidRDefault="00E1798B" w:rsidP="00E1798B">
      <w:pPr>
        <w:pStyle w:val="a4"/>
        <w:spacing w:after="0" w:line="240" w:lineRule="auto"/>
        <w:ind w:left="-1" w:firstLine="709"/>
        <w:jc w:val="both"/>
        <w:rPr>
          <w:rFonts w:ascii="Times New Roman" w:hAnsi="Times New Roman" w:cs="Times New Roman"/>
        </w:rPr>
      </w:pPr>
      <w:r w:rsidRPr="00D80159">
        <w:rPr>
          <w:rFonts w:ascii="Times New Roman" w:hAnsi="Times New Roman" w:cs="Times New Roman"/>
        </w:rPr>
        <w:t>Територія територіальної громади</w:t>
      </w:r>
      <w:r w:rsidR="0091749C" w:rsidRPr="00D80159">
        <w:rPr>
          <w:rFonts w:ascii="Times New Roman" w:hAnsi="Times New Roman" w:cs="Times New Roman"/>
        </w:rPr>
        <w:t xml:space="preserve"> м.Чернівців</w:t>
      </w:r>
      <w:r w:rsidRPr="00D80159">
        <w:rPr>
          <w:rFonts w:ascii="Times New Roman" w:hAnsi="Times New Roman" w:cs="Times New Roman"/>
        </w:rPr>
        <w:t xml:space="preserve"> складає </w:t>
      </w:r>
      <w:r w:rsidR="00A80A37" w:rsidRPr="00D80159">
        <w:rPr>
          <w:rFonts w:ascii="Times New Roman" w:hAnsi="Times New Roman" w:cs="Times New Roman"/>
        </w:rPr>
        <w:t>15,3</w:t>
      </w:r>
      <w:r w:rsidRPr="00D80159">
        <w:rPr>
          <w:rFonts w:ascii="Times New Roman" w:hAnsi="Times New Roman" w:cs="Times New Roman"/>
        </w:rPr>
        <w:t xml:space="preserve"> тис.га</w:t>
      </w:r>
      <w:r w:rsidRPr="00604494">
        <w:rPr>
          <w:rFonts w:ascii="Times New Roman" w:hAnsi="Times New Roman" w:cs="Times New Roman"/>
        </w:rPr>
        <w:t xml:space="preserve"> </w:t>
      </w:r>
      <w:r w:rsidR="00A4285F">
        <w:rPr>
          <w:rFonts w:ascii="Times New Roman" w:hAnsi="Times New Roman" w:cs="Times New Roman"/>
        </w:rPr>
        <w:t>.</w:t>
      </w:r>
    </w:p>
    <w:p w:rsidR="0091749C" w:rsidRPr="00042FA2" w:rsidRDefault="0091749C" w:rsidP="006D7B40">
      <w:pPr>
        <w:tabs>
          <w:tab w:val="left" w:pos="7155"/>
        </w:tabs>
        <w:autoSpaceDE w:val="0"/>
        <w:autoSpaceDN w:val="0"/>
        <w:adjustRightInd w:val="0"/>
        <w:spacing w:after="0" w:line="240" w:lineRule="auto"/>
        <w:jc w:val="center"/>
        <w:rPr>
          <w:rFonts w:ascii="Times New Roman" w:hAnsi="Times New Roman"/>
          <w:sz w:val="24"/>
          <w:szCs w:val="24"/>
          <w:lang w:val="uk-UA"/>
        </w:rPr>
      </w:pPr>
      <w:r w:rsidRPr="00042FA2">
        <w:rPr>
          <w:rFonts w:ascii="Times New Roman" w:hAnsi="Times New Roman"/>
          <w:b/>
          <w:bCs/>
          <w:sz w:val="24"/>
          <w:szCs w:val="24"/>
          <w:lang w:val="uk-UA"/>
        </w:rPr>
        <w:t>8. Характеристика об’єктів утворення відходів</w:t>
      </w:r>
    </w:p>
    <w:p w:rsidR="00BC1FEF" w:rsidRDefault="0091749C" w:rsidP="00A4285F">
      <w:pPr>
        <w:pStyle w:val="a8"/>
        <w:ind w:firstLine="540"/>
        <w:jc w:val="both"/>
        <w:rPr>
          <w:rFonts w:ascii="Times New Roman" w:hAnsi="Times New Roman"/>
          <w:color w:val="000000"/>
          <w:sz w:val="24"/>
          <w:szCs w:val="24"/>
          <w:lang w:val="uk-UA"/>
        </w:rPr>
      </w:pPr>
      <w:r w:rsidRPr="00D42B07">
        <w:rPr>
          <w:rFonts w:ascii="Times New Roman" w:hAnsi="Times New Roman"/>
          <w:sz w:val="24"/>
          <w:szCs w:val="24"/>
          <w:lang w:val="uk-UA"/>
        </w:rPr>
        <w:t xml:space="preserve">Відповідно до Схеми санітарного очищення м.Чернівців, затвердженої </w:t>
      </w:r>
      <w:r w:rsidR="0020670B" w:rsidRPr="00D42B07">
        <w:rPr>
          <w:rFonts w:ascii="Times New Roman" w:hAnsi="Times New Roman"/>
          <w:sz w:val="24"/>
          <w:szCs w:val="24"/>
          <w:lang w:val="uk-UA"/>
        </w:rPr>
        <w:t>рішенням виконавчого комітету Чернівецької міської ради від 28.02.2017р. № 84/</w:t>
      </w:r>
      <w:r w:rsidR="0020670B" w:rsidRPr="000D4E96">
        <w:rPr>
          <w:rFonts w:ascii="Times New Roman" w:hAnsi="Times New Roman"/>
          <w:sz w:val="24"/>
          <w:szCs w:val="24"/>
          <w:lang w:val="uk-UA"/>
        </w:rPr>
        <w:t>5</w:t>
      </w:r>
      <w:r w:rsidR="00A4285F">
        <w:rPr>
          <w:rFonts w:ascii="Times New Roman" w:hAnsi="Times New Roman"/>
          <w:sz w:val="24"/>
          <w:szCs w:val="24"/>
          <w:lang w:val="uk-UA"/>
        </w:rPr>
        <w:t>,</w:t>
      </w:r>
      <w:r w:rsidRPr="000D4E96">
        <w:rPr>
          <w:rFonts w:ascii="Times New Roman" w:hAnsi="Times New Roman"/>
          <w:color w:val="000000"/>
          <w:sz w:val="24"/>
          <w:szCs w:val="24"/>
          <w:lang w:val="uk-UA"/>
        </w:rPr>
        <w:t xml:space="preserve"> об’єм контейнерів  для зберігання та збирання твердих побутових відходів</w:t>
      </w:r>
      <w:r w:rsidR="00D42B07" w:rsidRPr="000D4E96">
        <w:rPr>
          <w:rFonts w:ascii="Times New Roman" w:hAnsi="Times New Roman"/>
          <w:color w:val="000000"/>
          <w:sz w:val="24"/>
          <w:szCs w:val="24"/>
          <w:lang w:val="uk-UA"/>
        </w:rPr>
        <w:t xml:space="preserve"> рекомендований</w:t>
      </w:r>
      <w:r w:rsidR="009852B6">
        <w:rPr>
          <w:rFonts w:ascii="Times New Roman" w:hAnsi="Times New Roman"/>
          <w:color w:val="000000"/>
          <w:sz w:val="24"/>
          <w:szCs w:val="24"/>
          <w:lang w:val="uk-UA"/>
        </w:rPr>
        <w:t xml:space="preserve">  місткістю </w:t>
      </w:r>
      <w:smartTag w:uri="urn:schemas-microsoft-com:office:smarttags" w:element="metricconverter">
        <w:smartTagPr>
          <w:attr w:name="ProductID" w:val="1,1 м"/>
        </w:smartTagPr>
        <w:r w:rsidR="009852B6">
          <w:rPr>
            <w:rFonts w:ascii="Times New Roman" w:hAnsi="Times New Roman"/>
            <w:color w:val="000000"/>
            <w:sz w:val="24"/>
            <w:szCs w:val="24"/>
            <w:lang w:val="uk-UA"/>
          </w:rPr>
          <w:t>1,1</w:t>
        </w:r>
        <w:r w:rsidR="00A4285F">
          <w:rPr>
            <w:rFonts w:ascii="Times New Roman" w:hAnsi="Times New Roman"/>
            <w:color w:val="000000"/>
            <w:sz w:val="24"/>
            <w:szCs w:val="24"/>
            <w:lang w:val="uk-UA"/>
          </w:rPr>
          <w:t xml:space="preserve"> </w:t>
        </w:r>
        <w:r w:rsidR="009852B6">
          <w:rPr>
            <w:rFonts w:ascii="Times New Roman" w:hAnsi="Times New Roman"/>
            <w:color w:val="000000"/>
            <w:sz w:val="24"/>
            <w:szCs w:val="24"/>
            <w:lang w:val="uk-UA"/>
          </w:rPr>
          <w:t>м</w:t>
        </w:r>
      </w:smartTag>
      <w:r w:rsidR="009852B6">
        <w:rPr>
          <w:rFonts w:ascii="Times New Roman" w:hAnsi="Times New Roman"/>
          <w:color w:val="000000"/>
          <w:sz w:val="24"/>
          <w:szCs w:val="24"/>
          <w:lang w:val="uk-UA"/>
        </w:rPr>
        <w:t>.куб.</w:t>
      </w:r>
      <w:r w:rsidRPr="000D4E96">
        <w:rPr>
          <w:rFonts w:ascii="Times New Roman" w:hAnsi="Times New Roman"/>
          <w:color w:val="000000"/>
          <w:sz w:val="24"/>
          <w:szCs w:val="24"/>
          <w:lang w:val="uk-UA"/>
        </w:rPr>
        <w:t xml:space="preserve">  із щоденним випорожненням. </w:t>
      </w:r>
    </w:p>
    <w:p w:rsidR="00146D4E" w:rsidRPr="00146D4E" w:rsidRDefault="00582A68" w:rsidP="006C1095">
      <w:pPr>
        <w:pStyle w:val="a8"/>
        <w:ind w:left="540"/>
        <w:jc w:val="both"/>
        <w:rPr>
          <w:rFonts w:ascii="Times New Roman" w:hAnsi="Times New Roman"/>
          <w:spacing w:val="-3"/>
          <w:sz w:val="24"/>
          <w:szCs w:val="24"/>
          <w:lang w:val="uk-UA"/>
        </w:rPr>
      </w:pPr>
      <w:r w:rsidRPr="00146D4E">
        <w:rPr>
          <w:rFonts w:ascii="Times New Roman" w:hAnsi="Times New Roman"/>
          <w:b/>
          <w:spacing w:val="2"/>
          <w:sz w:val="24"/>
          <w:szCs w:val="24"/>
          <w:lang w:val="uk-UA"/>
        </w:rPr>
        <w:t>8.1.</w:t>
      </w:r>
      <w:r w:rsidRPr="00146D4E">
        <w:rPr>
          <w:rFonts w:ascii="Times New Roman" w:hAnsi="Times New Roman"/>
          <w:spacing w:val="2"/>
          <w:sz w:val="24"/>
          <w:szCs w:val="24"/>
          <w:lang w:val="uk-UA"/>
        </w:rPr>
        <w:t xml:space="preserve"> </w:t>
      </w:r>
      <w:r w:rsidR="0091749C" w:rsidRPr="00146D4E">
        <w:rPr>
          <w:rFonts w:ascii="Times New Roman" w:hAnsi="Times New Roman"/>
          <w:spacing w:val="2"/>
          <w:sz w:val="24"/>
          <w:szCs w:val="24"/>
          <w:lang w:val="uk-UA"/>
        </w:rPr>
        <w:t xml:space="preserve">Контейнерний парк для </w:t>
      </w:r>
      <w:r w:rsidR="0091749C" w:rsidRPr="00146D4E">
        <w:rPr>
          <w:rFonts w:ascii="Times New Roman" w:hAnsi="Times New Roman"/>
          <w:spacing w:val="-3"/>
          <w:sz w:val="24"/>
          <w:szCs w:val="24"/>
          <w:lang w:val="uk-UA"/>
        </w:rPr>
        <w:t xml:space="preserve">ТПВ - </w:t>
      </w:r>
      <w:r w:rsidR="0091749C" w:rsidRPr="00146D4E">
        <w:rPr>
          <w:rFonts w:ascii="Times New Roman" w:hAnsi="Times New Roman"/>
          <w:spacing w:val="-5"/>
          <w:sz w:val="24"/>
          <w:szCs w:val="24"/>
          <w:lang w:val="uk-UA"/>
        </w:rPr>
        <w:t>контейнери євростандарту об’ємом 1,1м</w:t>
      </w:r>
      <w:r w:rsidRPr="00146D4E">
        <w:rPr>
          <w:rFonts w:ascii="Times New Roman" w:hAnsi="Times New Roman"/>
          <w:spacing w:val="-5"/>
          <w:sz w:val="24"/>
          <w:szCs w:val="24"/>
          <w:lang w:val="uk-UA"/>
        </w:rPr>
        <w:t>.куб</w:t>
      </w:r>
      <w:r w:rsidR="000D4E96" w:rsidRPr="00146D4E">
        <w:rPr>
          <w:rFonts w:ascii="Times New Roman" w:hAnsi="Times New Roman"/>
          <w:spacing w:val="-3"/>
          <w:sz w:val="24"/>
          <w:szCs w:val="24"/>
          <w:lang w:val="uk-UA"/>
        </w:rPr>
        <w:t>.</w:t>
      </w:r>
      <w:r w:rsidR="00146D4E" w:rsidRPr="00146D4E">
        <w:rPr>
          <w:rFonts w:ascii="Times New Roman" w:hAnsi="Times New Roman"/>
          <w:spacing w:val="-3"/>
          <w:sz w:val="24"/>
          <w:szCs w:val="24"/>
          <w:lang w:val="uk-UA"/>
        </w:rPr>
        <w:t xml:space="preserve"> (від 0,12 до 0,36 -  для приватного сектору).</w:t>
      </w:r>
    </w:p>
    <w:p w:rsidR="0091749C" w:rsidRPr="00D42B07" w:rsidRDefault="0091749C" w:rsidP="006C1095">
      <w:pPr>
        <w:pStyle w:val="a8"/>
        <w:ind w:left="540"/>
        <w:jc w:val="both"/>
        <w:rPr>
          <w:rFonts w:ascii="Times New Roman" w:hAnsi="Times New Roman"/>
          <w:sz w:val="24"/>
          <w:szCs w:val="24"/>
          <w:lang w:val="uk-UA"/>
        </w:rPr>
      </w:pPr>
      <w:r w:rsidRPr="00146D4E">
        <w:rPr>
          <w:rFonts w:ascii="Times New Roman" w:hAnsi="Times New Roman"/>
          <w:bCs/>
          <w:color w:val="000000"/>
          <w:sz w:val="24"/>
          <w:szCs w:val="24"/>
          <w:lang w:val="uk-UA" w:eastAsia="uk-UA"/>
        </w:rPr>
        <w:t>Загальні технічні вимоги</w:t>
      </w:r>
      <w:r w:rsidR="00582A68" w:rsidRPr="00146D4E">
        <w:rPr>
          <w:rFonts w:ascii="Times New Roman" w:hAnsi="Times New Roman"/>
          <w:bCs/>
          <w:color w:val="000000"/>
          <w:sz w:val="24"/>
          <w:szCs w:val="24"/>
          <w:lang w:val="uk-UA" w:eastAsia="uk-UA"/>
        </w:rPr>
        <w:t>:</w:t>
      </w:r>
      <w:r w:rsidRPr="00D42B07">
        <w:rPr>
          <w:rFonts w:ascii="Times New Roman" w:hAnsi="Times New Roman"/>
          <w:spacing w:val="-5"/>
          <w:sz w:val="24"/>
          <w:szCs w:val="24"/>
          <w:lang w:val="uk-UA"/>
        </w:rPr>
        <w:t xml:space="preserve"> </w:t>
      </w:r>
    </w:p>
    <w:p w:rsidR="0091749C" w:rsidRPr="00604494" w:rsidRDefault="006C1095" w:rsidP="006C1095">
      <w:pPr>
        <w:tabs>
          <w:tab w:val="num" w:pos="1440"/>
        </w:tabs>
        <w:spacing w:after="0" w:line="240" w:lineRule="auto"/>
        <w:ind w:firstLine="540"/>
        <w:jc w:val="both"/>
        <w:rPr>
          <w:rFonts w:ascii="Times New Roman" w:hAnsi="Times New Roman"/>
          <w:sz w:val="24"/>
          <w:szCs w:val="24"/>
          <w:lang w:val="uk-UA"/>
        </w:rPr>
      </w:pPr>
      <w:r>
        <w:rPr>
          <w:rFonts w:ascii="Times New Roman" w:hAnsi="Times New Roman"/>
          <w:spacing w:val="-3"/>
          <w:sz w:val="24"/>
          <w:szCs w:val="24"/>
          <w:lang w:val="uk-UA"/>
        </w:rPr>
        <w:t xml:space="preserve">8.1.1. </w:t>
      </w:r>
      <w:r w:rsidRPr="00604494">
        <w:rPr>
          <w:rFonts w:ascii="Times New Roman" w:hAnsi="Times New Roman"/>
          <w:spacing w:val="-3"/>
          <w:sz w:val="24"/>
          <w:szCs w:val="24"/>
          <w:lang w:val="uk-UA"/>
        </w:rPr>
        <w:t xml:space="preserve">Контейнери </w:t>
      </w:r>
      <w:r w:rsidR="0091749C" w:rsidRPr="00604494">
        <w:rPr>
          <w:rFonts w:ascii="Times New Roman" w:hAnsi="Times New Roman"/>
          <w:spacing w:val="-3"/>
          <w:sz w:val="24"/>
          <w:szCs w:val="24"/>
          <w:lang w:val="uk-UA"/>
        </w:rPr>
        <w:t>обладнані кришками, які фіксуються в двох положеннях.</w:t>
      </w:r>
    </w:p>
    <w:p w:rsidR="0091749C" w:rsidRPr="00604494" w:rsidRDefault="007E075A" w:rsidP="007E075A">
      <w:pPr>
        <w:tabs>
          <w:tab w:val="num" w:pos="1440"/>
        </w:tabs>
        <w:spacing w:after="0" w:line="240" w:lineRule="auto"/>
        <w:ind w:firstLine="540"/>
        <w:jc w:val="both"/>
        <w:rPr>
          <w:rFonts w:ascii="Times New Roman" w:hAnsi="Times New Roman"/>
          <w:sz w:val="24"/>
          <w:szCs w:val="24"/>
          <w:lang w:val="uk-UA"/>
        </w:rPr>
      </w:pPr>
      <w:r>
        <w:rPr>
          <w:rFonts w:ascii="Times New Roman" w:hAnsi="Times New Roman"/>
          <w:spacing w:val="-3"/>
          <w:sz w:val="24"/>
          <w:szCs w:val="24"/>
          <w:lang w:val="uk-UA"/>
        </w:rPr>
        <w:t xml:space="preserve">8.1.2. </w:t>
      </w:r>
      <w:r w:rsidRPr="00604494">
        <w:rPr>
          <w:rFonts w:ascii="Times New Roman" w:hAnsi="Times New Roman"/>
          <w:spacing w:val="-3"/>
          <w:sz w:val="24"/>
          <w:szCs w:val="24"/>
          <w:lang w:val="uk-UA"/>
        </w:rPr>
        <w:t xml:space="preserve">Контейнери </w:t>
      </w:r>
      <w:r w:rsidR="0091749C" w:rsidRPr="00604494">
        <w:rPr>
          <w:rFonts w:ascii="Times New Roman" w:hAnsi="Times New Roman"/>
          <w:sz w:val="24"/>
          <w:szCs w:val="24"/>
          <w:lang w:val="uk-UA"/>
        </w:rPr>
        <w:t>мають відповідати вимогам Методичних рекомендацій з організації збирання, перевезення, перероблення та утилізації побутових відходів</w:t>
      </w:r>
      <w:r w:rsidR="0091749C">
        <w:rPr>
          <w:rFonts w:ascii="Times New Roman" w:hAnsi="Times New Roman"/>
          <w:sz w:val="24"/>
          <w:szCs w:val="24"/>
          <w:lang w:val="uk-UA"/>
        </w:rPr>
        <w:t>,</w:t>
      </w:r>
      <w:r w:rsidR="0091749C" w:rsidRPr="00604494">
        <w:rPr>
          <w:rFonts w:ascii="Times New Roman" w:hAnsi="Times New Roman"/>
          <w:sz w:val="24"/>
          <w:szCs w:val="24"/>
          <w:lang w:val="uk-UA"/>
        </w:rPr>
        <w:t xml:space="preserve"> затверджених наказом Мін</w:t>
      </w:r>
      <w:r w:rsidR="006C1095">
        <w:rPr>
          <w:rFonts w:ascii="Times New Roman" w:hAnsi="Times New Roman"/>
          <w:sz w:val="24"/>
          <w:szCs w:val="24"/>
          <w:lang w:val="uk-UA"/>
        </w:rPr>
        <w:t>істерства з питань житлово-комунального господарства України</w:t>
      </w:r>
      <w:r w:rsidR="0091749C" w:rsidRPr="00604494">
        <w:rPr>
          <w:rFonts w:ascii="Times New Roman" w:hAnsi="Times New Roman"/>
          <w:sz w:val="24"/>
          <w:szCs w:val="24"/>
          <w:lang w:val="uk-UA"/>
        </w:rPr>
        <w:t xml:space="preserve"> від 7</w:t>
      </w:r>
      <w:r w:rsidR="00582A68">
        <w:rPr>
          <w:rFonts w:ascii="Times New Roman" w:hAnsi="Times New Roman"/>
          <w:sz w:val="24"/>
          <w:szCs w:val="24"/>
          <w:lang w:val="uk-UA"/>
        </w:rPr>
        <w:t>.06.</w:t>
      </w:r>
      <w:r w:rsidR="0091749C" w:rsidRPr="00604494">
        <w:rPr>
          <w:rFonts w:ascii="Times New Roman" w:hAnsi="Times New Roman"/>
          <w:sz w:val="24"/>
          <w:szCs w:val="24"/>
          <w:lang w:val="uk-UA"/>
        </w:rPr>
        <w:t>2010р</w:t>
      </w:r>
      <w:r w:rsidR="00582A68">
        <w:rPr>
          <w:rFonts w:ascii="Times New Roman" w:hAnsi="Times New Roman"/>
          <w:sz w:val="24"/>
          <w:szCs w:val="24"/>
          <w:lang w:val="uk-UA"/>
        </w:rPr>
        <w:t>.</w:t>
      </w:r>
      <w:r w:rsidR="0091749C" w:rsidRPr="00604494">
        <w:rPr>
          <w:rFonts w:ascii="Times New Roman" w:hAnsi="Times New Roman"/>
          <w:sz w:val="24"/>
          <w:szCs w:val="24"/>
          <w:lang w:val="uk-UA"/>
        </w:rPr>
        <w:t xml:space="preserve"> N 176.</w:t>
      </w:r>
    </w:p>
    <w:p w:rsidR="0091749C" w:rsidRPr="00B55474" w:rsidRDefault="007E075A" w:rsidP="007E075A">
      <w:pPr>
        <w:numPr>
          <w:ilvl w:val="2"/>
          <w:numId w:val="9"/>
        </w:numPr>
        <w:tabs>
          <w:tab w:val="clear" w:pos="720"/>
          <w:tab w:val="num" w:pos="540"/>
        </w:tabs>
        <w:spacing w:after="0" w:line="240" w:lineRule="auto"/>
        <w:ind w:left="0" w:firstLine="540"/>
        <w:jc w:val="both"/>
        <w:rPr>
          <w:rFonts w:ascii="Times New Roman" w:hAnsi="Times New Roman"/>
          <w:sz w:val="24"/>
          <w:szCs w:val="24"/>
          <w:lang w:val="uk-UA"/>
        </w:rPr>
      </w:pPr>
      <w:r w:rsidRPr="00B55474">
        <w:rPr>
          <w:rFonts w:ascii="Times New Roman" w:hAnsi="Times New Roman"/>
          <w:spacing w:val="-3"/>
          <w:sz w:val="24"/>
          <w:szCs w:val="24"/>
          <w:lang w:val="uk-UA"/>
        </w:rPr>
        <w:t xml:space="preserve">Всі </w:t>
      </w:r>
      <w:r w:rsidR="0091749C" w:rsidRPr="00B55474">
        <w:rPr>
          <w:rFonts w:ascii="Times New Roman" w:hAnsi="Times New Roman"/>
          <w:spacing w:val="-3"/>
          <w:sz w:val="24"/>
          <w:szCs w:val="24"/>
          <w:lang w:val="uk-UA"/>
        </w:rPr>
        <w:t>контейнери забезпечені візуальною інфо</w:t>
      </w:r>
      <w:r w:rsidRPr="00B55474">
        <w:rPr>
          <w:rFonts w:ascii="Times New Roman" w:hAnsi="Times New Roman"/>
          <w:spacing w:val="-3"/>
          <w:sz w:val="24"/>
          <w:szCs w:val="24"/>
          <w:lang w:val="uk-UA"/>
        </w:rPr>
        <w:t xml:space="preserve">рмацією щодо виконавця послуг з </w:t>
      </w:r>
      <w:r w:rsidR="0091749C" w:rsidRPr="00B55474">
        <w:rPr>
          <w:rFonts w:ascii="Times New Roman" w:hAnsi="Times New Roman"/>
          <w:spacing w:val="-3"/>
          <w:sz w:val="24"/>
          <w:szCs w:val="24"/>
          <w:lang w:val="uk-UA"/>
        </w:rPr>
        <w:t>вивезення ТПВ.</w:t>
      </w:r>
    </w:p>
    <w:p w:rsidR="0091749C" w:rsidRPr="00604494" w:rsidRDefault="007E075A" w:rsidP="007E075A">
      <w:pPr>
        <w:tabs>
          <w:tab w:val="num" w:pos="1440"/>
        </w:tabs>
        <w:spacing w:after="0" w:line="240" w:lineRule="auto"/>
        <w:jc w:val="both"/>
        <w:rPr>
          <w:rFonts w:ascii="Times New Roman" w:hAnsi="Times New Roman"/>
          <w:sz w:val="24"/>
          <w:szCs w:val="24"/>
          <w:lang w:val="uk-UA"/>
        </w:rPr>
      </w:pPr>
      <w:r>
        <w:rPr>
          <w:rFonts w:ascii="Times New Roman" w:hAnsi="Times New Roman"/>
          <w:spacing w:val="-3"/>
          <w:sz w:val="24"/>
          <w:szCs w:val="24"/>
          <w:lang w:val="uk-UA"/>
        </w:rPr>
        <w:t xml:space="preserve">          8.1.4.</w:t>
      </w:r>
      <w:r w:rsidR="00F56954">
        <w:rPr>
          <w:rFonts w:ascii="Times New Roman" w:hAnsi="Times New Roman"/>
          <w:spacing w:val="-3"/>
          <w:sz w:val="24"/>
          <w:szCs w:val="24"/>
          <w:lang w:val="uk-UA"/>
        </w:rPr>
        <w:t xml:space="preserve"> </w:t>
      </w:r>
      <w:r w:rsidRPr="00604494">
        <w:rPr>
          <w:rFonts w:ascii="Times New Roman" w:hAnsi="Times New Roman"/>
          <w:spacing w:val="-3"/>
          <w:sz w:val="24"/>
          <w:szCs w:val="24"/>
          <w:lang w:val="uk-UA"/>
        </w:rPr>
        <w:t xml:space="preserve">Виконавець </w:t>
      </w:r>
      <w:r w:rsidR="0091749C" w:rsidRPr="00604494">
        <w:rPr>
          <w:rFonts w:ascii="Times New Roman" w:hAnsi="Times New Roman"/>
          <w:spacing w:val="-3"/>
          <w:sz w:val="24"/>
          <w:szCs w:val="24"/>
          <w:lang w:val="uk-UA"/>
        </w:rPr>
        <w:t>послуг</w:t>
      </w:r>
      <w:r w:rsidR="0091749C" w:rsidRPr="00604494">
        <w:rPr>
          <w:rFonts w:ascii="Times New Roman" w:hAnsi="Times New Roman"/>
          <w:spacing w:val="-2"/>
          <w:sz w:val="24"/>
          <w:szCs w:val="24"/>
          <w:lang w:val="uk-UA"/>
        </w:rPr>
        <w:t xml:space="preserve"> проводить повне обслуговування та заміну контейнерів, проводить санітарну обробку, зовнішню та внутрішню мийку контейнерів, при </w:t>
      </w:r>
      <w:r w:rsidR="0091749C" w:rsidRPr="00604494">
        <w:rPr>
          <w:rFonts w:ascii="Times New Roman" w:hAnsi="Times New Roman"/>
          <w:sz w:val="24"/>
          <w:szCs w:val="24"/>
          <w:lang w:val="uk-UA"/>
        </w:rPr>
        <w:t xml:space="preserve">необхідності та за вимогою Замовника проводить зміну кількості та дислокації </w:t>
      </w:r>
      <w:r w:rsidR="0091749C" w:rsidRPr="00604494">
        <w:rPr>
          <w:rFonts w:ascii="Times New Roman" w:hAnsi="Times New Roman"/>
          <w:spacing w:val="-5"/>
          <w:sz w:val="24"/>
          <w:szCs w:val="24"/>
          <w:lang w:val="uk-UA"/>
        </w:rPr>
        <w:t>контейнерів.</w:t>
      </w:r>
    </w:p>
    <w:p w:rsidR="0091749C" w:rsidRPr="00604494" w:rsidRDefault="00F56954" w:rsidP="00F56954">
      <w:pPr>
        <w:tabs>
          <w:tab w:val="num" w:pos="1440"/>
        </w:tabs>
        <w:spacing w:after="0" w:line="240" w:lineRule="auto"/>
        <w:jc w:val="both"/>
        <w:rPr>
          <w:rFonts w:ascii="Times New Roman" w:hAnsi="Times New Roman"/>
          <w:sz w:val="24"/>
          <w:szCs w:val="24"/>
          <w:lang w:val="uk-UA"/>
        </w:rPr>
      </w:pPr>
      <w:r>
        <w:rPr>
          <w:rFonts w:ascii="Times New Roman" w:hAnsi="Times New Roman"/>
          <w:spacing w:val="-4"/>
          <w:sz w:val="24"/>
          <w:szCs w:val="24"/>
          <w:lang w:val="uk-UA"/>
        </w:rPr>
        <w:t xml:space="preserve">          8.1.5.</w:t>
      </w:r>
      <w:r w:rsidR="00F03F1A">
        <w:rPr>
          <w:rFonts w:ascii="Times New Roman" w:hAnsi="Times New Roman"/>
          <w:spacing w:val="-4"/>
          <w:sz w:val="24"/>
          <w:szCs w:val="24"/>
          <w:lang w:val="uk-UA"/>
        </w:rPr>
        <w:t xml:space="preserve"> </w:t>
      </w:r>
      <w:r w:rsidRPr="00604494">
        <w:rPr>
          <w:rFonts w:ascii="Times New Roman" w:hAnsi="Times New Roman"/>
          <w:spacing w:val="-4"/>
          <w:sz w:val="24"/>
          <w:szCs w:val="24"/>
          <w:lang w:val="uk-UA"/>
        </w:rPr>
        <w:t xml:space="preserve">Замовник </w:t>
      </w:r>
      <w:r w:rsidR="0091749C" w:rsidRPr="00604494">
        <w:rPr>
          <w:rFonts w:ascii="Times New Roman" w:hAnsi="Times New Roman"/>
          <w:spacing w:val="-4"/>
          <w:sz w:val="24"/>
          <w:szCs w:val="24"/>
          <w:lang w:val="uk-UA"/>
        </w:rPr>
        <w:t>не несе будь-якої</w:t>
      </w:r>
      <w:r w:rsidR="0091749C" w:rsidRPr="00604494">
        <w:rPr>
          <w:rFonts w:ascii="Times New Roman" w:hAnsi="Times New Roman"/>
          <w:spacing w:val="-3"/>
          <w:sz w:val="24"/>
          <w:szCs w:val="24"/>
          <w:lang w:val="uk-UA"/>
        </w:rPr>
        <w:t xml:space="preserve"> матеріальної відповідальності за знищення чи пошкодження контейнерів.</w:t>
      </w:r>
    </w:p>
    <w:p w:rsidR="0091749C" w:rsidRPr="00604494" w:rsidRDefault="00F03F1A" w:rsidP="00F03F1A">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8.1.6. </w:t>
      </w:r>
      <w:r w:rsidR="0091749C" w:rsidRPr="00604494">
        <w:rPr>
          <w:rFonts w:ascii="Times New Roman" w:hAnsi="Times New Roman"/>
          <w:sz w:val="24"/>
          <w:szCs w:val="24"/>
          <w:lang w:val="uk-UA"/>
        </w:rPr>
        <w:t>Контейнери для роздільного збирання відходів, їх якість,</w:t>
      </w:r>
      <w:r w:rsidR="0091749C">
        <w:rPr>
          <w:rFonts w:ascii="Times New Roman" w:hAnsi="Times New Roman"/>
          <w:sz w:val="24"/>
          <w:szCs w:val="24"/>
          <w:lang w:val="uk-UA"/>
        </w:rPr>
        <w:t xml:space="preserve"> кількість</w:t>
      </w:r>
      <w:r w:rsidR="0091749C" w:rsidRPr="00604494">
        <w:rPr>
          <w:rFonts w:ascii="Times New Roman" w:hAnsi="Times New Roman"/>
          <w:sz w:val="24"/>
          <w:szCs w:val="24"/>
          <w:lang w:val="uk-UA"/>
        </w:rPr>
        <w:t xml:space="preserve"> та частота випорожнення мають відповідати вимогам діючого законодавства.</w:t>
      </w:r>
    </w:p>
    <w:p w:rsidR="0091749C" w:rsidRDefault="0091749C" w:rsidP="0091749C">
      <w:pPr>
        <w:pStyle w:val="a8"/>
        <w:ind w:firstLine="708"/>
        <w:jc w:val="both"/>
        <w:rPr>
          <w:rFonts w:ascii="Times New Roman" w:hAnsi="Times New Roman"/>
          <w:sz w:val="24"/>
          <w:szCs w:val="24"/>
          <w:lang w:val="uk-UA"/>
        </w:rPr>
      </w:pPr>
      <w:r w:rsidRPr="00604494">
        <w:rPr>
          <w:rFonts w:ascii="Times New Roman" w:hAnsi="Times New Roman"/>
          <w:sz w:val="24"/>
          <w:szCs w:val="24"/>
          <w:lang w:val="uk-UA"/>
        </w:rPr>
        <w:t>Кількість контейнерів для роздільного збору відходів обраховується відповідно до вимог діючого законодавства. Контейнери для роздільного збирання відходів встановлюються на спец</w:t>
      </w:r>
      <w:r>
        <w:rPr>
          <w:rFonts w:ascii="Times New Roman" w:hAnsi="Times New Roman"/>
          <w:sz w:val="24"/>
          <w:szCs w:val="24"/>
          <w:lang w:val="uk-UA"/>
        </w:rPr>
        <w:t>іально облаштованих майданчиках разом з контейнерами для ТПВ.</w:t>
      </w:r>
    </w:p>
    <w:p w:rsidR="00533F9D" w:rsidRDefault="00533F9D" w:rsidP="00533F9D">
      <w:pPr>
        <w:pStyle w:val="a8"/>
        <w:ind w:firstLine="708"/>
        <w:jc w:val="center"/>
        <w:rPr>
          <w:rFonts w:ascii="Times New Roman" w:hAnsi="Times New Roman"/>
          <w:b/>
          <w:i/>
          <w:sz w:val="24"/>
          <w:szCs w:val="24"/>
          <w:lang w:val="uk-UA"/>
        </w:rPr>
      </w:pPr>
      <w:r w:rsidRPr="00533F9D">
        <w:rPr>
          <w:rFonts w:ascii="Times New Roman" w:hAnsi="Times New Roman"/>
          <w:b/>
          <w:i/>
          <w:sz w:val="24"/>
          <w:szCs w:val="24"/>
          <w:lang w:val="uk-UA"/>
        </w:rPr>
        <w:t>Орієнтовні обсяги утворення побутових відходів</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860"/>
      </w:tblGrid>
      <w:tr w:rsidR="00781D02" w:rsidRPr="00A5766B">
        <w:tblPrEx>
          <w:tblCellMar>
            <w:top w:w="0" w:type="dxa"/>
            <w:bottom w:w="0" w:type="dxa"/>
          </w:tblCellMar>
        </w:tblPrEx>
        <w:trPr>
          <w:trHeight w:val="281"/>
        </w:trPr>
        <w:tc>
          <w:tcPr>
            <w:tcW w:w="4680" w:type="dxa"/>
            <w:vAlign w:val="center"/>
          </w:tcPr>
          <w:p w:rsidR="00781D02" w:rsidRPr="00A5766B" w:rsidRDefault="00781D02" w:rsidP="00096D24">
            <w:pPr>
              <w:jc w:val="center"/>
              <w:rPr>
                <w:rFonts w:ascii="Times New Roman" w:hAnsi="Times New Roman"/>
                <w:b/>
                <w:sz w:val="28"/>
                <w:szCs w:val="28"/>
              </w:rPr>
            </w:pPr>
            <w:r w:rsidRPr="00A5766B">
              <w:rPr>
                <w:rFonts w:ascii="Times New Roman" w:hAnsi="Times New Roman"/>
                <w:b/>
                <w:sz w:val="28"/>
                <w:szCs w:val="28"/>
              </w:rPr>
              <w:t>ЛОТ №1</w:t>
            </w:r>
          </w:p>
        </w:tc>
        <w:tc>
          <w:tcPr>
            <w:tcW w:w="4860" w:type="dxa"/>
            <w:vAlign w:val="center"/>
          </w:tcPr>
          <w:p w:rsidR="00781D02" w:rsidRPr="00A5766B" w:rsidRDefault="00127BA8" w:rsidP="00096D24">
            <w:pPr>
              <w:ind w:left="-79" w:right="-79"/>
              <w:jc w:val="center"/>
              <w:rPr>
                <w:rFonts w:ascii="Times New Roman" w:eastAsia="Times New Roman" w:hAnsi="Times New Roman"/>
                <w:sz w:val="24"/>
                <w:szCs w:val="24"/>
                <w:lang w:val="uk-UA" w:eastAsia="ru-RU"/>
              </w:rPr>
            </w:pPr>
            <w:r>
              <w:rPr>
                <w:rFonts w:ascii="Times New Roman" w:eastAsia="Times New Roman" w:hAnsi="Times New Roman"/>
                <w:sz w:val="24"/>
                <w:szCs w:val="24"/>
                <w:lang w:eastAsia="ru-RU"/>
              </w:rPr>
              <w:t>3</w:t>
            </w:r>
            <w:r>
              <w:rPr>
                <w:rFonts w:ascii="Times New Roman" w:eastAsia="Times New Roman" w:hAnsi="Times New Roman"/>
                <w:sz w:val="24"/>
                <w:szCs w:val="24"/>
                <w:lang w:val="uk-UA" w:eastAsia="ru-RU"/>
              </w:rPr>
              <w:t>8</w:t>
            </w:r>
            <w:r w:rsidR="00781D02" w:rsidRPr="00CA3D52">
              <w:rPr>
                <w:rFonts w:ascii="Times New Roman" w:eastAsia="Times New Roman" w:hAnsi="Times New Roman"/>
                <w:sz w:val="24"/>
                <w:szCs w:val="24"/>
                <w:lang w:eastAsia="ru-RU"/>
              </w:rPr>
              <w:t>5</w:t>
            </w:r>
            <w:r w:rsidR="00781D02" w:rsidRPr="00A5766B">
              <w:rPr>
                <w:rFonts w:ascii="Times New Roman" w:eastAsia="Times New Roman" w:hAnsi="Times New Roman"/>
                <w:sz w:val="24"/>
                <w:szCs w:val="24"/>
                <w:lang w:val="uk-UA" w:eastAsia="ru-RU"/>
              </w:rPr>
              <w:t>,0 тис.м.куб на рік</w:t>
            </w:r>
          </w:p>
        </w:tc>
      </w:tr>
      <w:tr w:rsidR="00781D02" w:rsidRPr="00A5766B">
        <w:tblPrEx>
          <w:tblCellMar>
            <w:top w:w="0" w:type="dxa"/>
            <w:bottom w:w="0" w:type="dxa"/>
          </w:tblCellMar>
        </w:tblPrEx>
        <w:trPr>
          <w:trHeight w:val="412"/>
        </w:trPr>
        <w:tc>
          <w:tcPr>
            <w:tcW w:w="4680" w:type="dxa"/>
            <w:vAlign w:val="center"/>
          </w:tcPr>
          <w:p w:rsidR="00781D02" w:rsidRPr="00A5766B" w:rsidRDefault="00781D02" w:rsidP="00096D24">
            <w:pPr>
              <w:jc w:val="center"/>
            </w:pPr>
            <w:r w:rsidRPr="00A5766B">
              <w:rPr>
                <w:rFonts w:ascii="Times New Roman" w:hAnsi="Times New Roman"/>
                <w:b/>
                <w:sz w:val="28"/>
                <w:szCs w:val="28"/>
              </w:rPr>
              <w:t>ЛОТ №2</w:t>
            </w:r>
          </w:p>
        </w:tc>
        <w:tc>
          <w:tcPr>
            <w:tcW w:w="4860" w:type="dxa"/>
            <w:vAlign w:val="center"/>
          </w:tcPr>
          <w:p w:rsidR="00781D02" w:rsidRPr="00A5766B" w:rsidRDefault="00127BA8" w:rsidP="00096D24">
            <w:pPr>
              <w:jc w:val="center"/>
            </w:pPr>
            <w:r>
              <w:rPr>
                <w:rFonts w:ascii="Times New Roman" w:eastAsia="Times New Roman" w:hAnsi="Times New Roman"/>
                <w:sz w:val="24"/>
                <w:szCs w:val="24"/>
                <w:lang w:val="uk-UA" w:eastAsia="ru-RU"/>
              </w:rPr>
              <w:t>3</w:t>
            </w:r>
            <w:r w:rsidR="00781D02" w:rsidRPr="00CA3D52">
              <w:rPr>
                <w:rFonts w:ascii="Times New Roman" w:eastAsia="Times New Roman" w:hAnsi="Times New Roman"/>
                <w:sz w:val="24"/>
                <w:szCs w:val="24"/>
                <w:lang w:eastAsia="ru-RU"/>
              </w:rPr>
              <w:t>15</w:t>
            </w:r>
            <w:r w:rsidR="00781D02" w:rsidRPr="00A5766B">
              <w:rPr>
                <w:rFonts w:ascii="Times New Roman" w:eastAsia="Times New Roman" w:hAnsi="Times New Roman"/>
                <w:sz w:val="24"/>
                <w:szCs w:val="24"/>
                <w:lang w:val="uk-UA" w:eastAsia="ru-RU"/>
              </w:rPr>
              <w:t>,0 тис.м.куб на рік</w:t>
            </w:r>
          </w:p>
        </w:tc>
      </w:tr>
    </w:tbl>
    <w:p w:rsidR="00781D02" w:rsidRPr="00781D02" w:rsidRDefault="00781D02" w:rsidP="00533F9D">
      <w:pPr>
        <w:pStyle w:val="a8"/>
        <w:ind w:firstLine="708"/>
        <w:jc w:val="center"/>
        <w:rPr>
          <w:rFonts w:ascii="Times New Roman" w:hAnsi="Times New Roman"/>
          <w:b/>
          <w:i/>
          <w:sz w:val="24"/>
          <w:szCs w:val="24"/>
        </w:rPr>
      </w:pPr>
    </w:p>
    <w:p w:rsidR="0091749C" w:rsidRDefault="0091749C" w:rsidP="003A348C">
      <w:pPr>
        <w:autoSpaceDE w:val="0"/>
        <w:autoSpaceDN w:val="0"/>
        <w:adjustRightInd w:val="0"/>
        <w:spacing w:after="0" w:line="240" w:lineRule="auto"/>
        <w:ind w:left="900"/>
        <w:jc w:val="center"/>
        <w:rPr>
          <w:rFonts w:ascii="Times New Roman" w:hAnsi="Times New Roman"/>
          <w:b/>
          <w:bCs/>
          <w:sz w:val="24"/>
          <w:szCs w:val="24"/>
          <w:lang w:val="uk-UA"/>
        </w:rPr>
      </w:pPr>
      <w:r w:rsidRPr="0091749C">
        <w:rPr>
          <w:rFonts w:ascii="Times New Roman" w:hAnsi="Times New Roman"/>
          <w:b/>
          <w:bCs/>
          <w:sz w:val="24"/>
          <w:szCs w:val="24"/>
          <w:lang w:val="uk-UA"/>
        </w:rPr>
        <w:t>9. Характеристика об’єкта</w:t>
      </w:r>
      <w:r w:rsidR="00F474EB">
        <w:rPr>
          <w:rFonts w:ascii="Times New Roman" w:hAnsi="Times New Roman"/>
          <w:b/>
          <w:bCs/>
          <w:sz w:val="24"/>
          <w:szCs w:val="24"/>
          <w:lang w:val="uk-UA"/>
        </w:rPr>
        <w:t xml:space="preserve"> </w:t>
      </w:r>
      <w:r w:rsidRPr="0091749C">
        <w:rPr>
          <w:rFonts w:ascii="Times New Roman" w:hAnsi="Times New Roman"/>
          <w:b/>
          <w:bCs/>
          <w:sz w:val="24"/>
          <w:szCs w:val="24"/>
          <w:lang w:val="uk-UA"/>
        </w:rPr>
        <w:t>поводження з відходами</w:t>
      </w:r>
    </w:p>
    <w:p w:rsidR="0091749C" w:rsidRPr="00AF76E6" w:rsidRDefault="002715D3" w:rsidP="00AF76E6">
      <w:pPr>
        <w:autoSpaceDE w:val="0"/>
        <w:autoSpaceDN w:val="0"/>
        <w:adjustRightInd w:val="0"/>
        <w:spacing w:after="0" w:line="240" w:lineRule="auto"/>
        <w:ind w:firstLine="708"/>
        <w:jc w:val="both"/>
        <w:rPr>
          <w:rFonts w:ascii="Times New Roman" w:hAnsi="Times New Roman"/>
          <w:color w:val="000000"/>
          <w:sz w:val="24"/>
          <w:szCs w:val="24"/>
          <w:lang w:val="uk-UA"/>
        </w:rPr>
      </w:pPr>
      <w:r w:rsidRPr="00AF76E6">
        <w:rPr>
          <w:rFonts w:ascii="Times New Roman" w:hAnsi="Times New Roman"/>
          <w:sz w:val="24"/>
          <w:szCs w:val="24"/>
          <w:lang w:val="uk-UA"/>
        </w:rPr>
        <w:t>Полігон для захоронення</w:t>
      </w:r>
      <w:r w:rsidR="0091749C" w:rsidRPr="00AF76E6">
        <w:rPr>
          <w:rFonts w:ascii="Times New Roman" w:hAnsi="Times New Roman"/>
          <w:sz w:val="24"/>
          <w:szCs w:val="24"/>
          <w:lang w:val="uk-UA"/>
        </w:rPr>
        <w:t xml:space="preserve"> твердих побутових відходів розташований </w:t>
      </w:r>
      <w:r w:rsidRPr="00AF76E6">
        <w:rPr>
          <w:rFonts w:ascii="Times New Roman" w:hAnsi="Times New Roman"/>
          <w:sz w:val="24"/>
          <w:szCs w:val="24"/>
          <w:lang w:val="uk-UA"/>
        </w:rPr>
        <w:t>на вул.Чорнівській в м.Чернівцях</w:t>
      </w:r>
      <w:r w:rsidR="0091749C" w:rsidRPr="00AF76E6">
        <w:rPr>
          <w:rFonts w:ascii="Times New Roman" w:hAnsi="Times New Roman"/>
          <w:sz w:val="24"/>
          <w:szCs w:val="24"/>
          <w:lang w:val="uk-UA"/>
        </w:rPr>
        <w:t xml:space="preserve">, площа якого складає </w:t>
      </w:r>
      <w:smartTag w:uri="urn:schemas-microsoft-com:office:smarttags" w:element="metricconverter">
        <w:smartTagPr>
          <w:attr w:name="ProductID" w:val="47 га"/>
        </w:smartTagPr>
        <w:r w:rsidRPr="00AF76E6">
          <w:rPr>
            <w:rFonts w:ascii="Times New Roman" w:hAnsi="Times New Roman"/>
            <w:sz w:val="24"/>
            <w:szCs w:val="24"/>
            <w:lang w:val="uk-UA"/>
          </w:rPr>
          <w:t>47</w:t>
        </w:r>
        <w:r w:rsidR="0091749C" w:rsidRPr="00AF76E6">
          <w:rPr>
            <w:rFonts w:ascii="Times New Roman" w:hAnsi="Times New Roman"/>
            <w:sz w:val="24"/>
            <w:szCs w:val="24"/>
            <w:lang w:val="uk-UA"/>
          </w:rPr>
          <w:t xml:space="preserve"> га</w:t>
        </w:r>
      </w:smartTag>
      <w:r w:rsidR="0091749C" w:rsidRPr="00AF76E6">
        <w:rPr>
          <w:rFonts w:ascii="Times New Roman" w:hAnsi="Times New Roman"/>
          <w:sz w:val="24"/>
          <w:szCs w:val="24"/>
          <w:lang w:val="uk-UA"/>
        </w:rPr>
        <w:t xml:space="preserve"> та знаходиться на відстані близько </w:t>
      </w:r>
      <w:smartTag w:uri="urn:schemas-microsoft-com:office:smarttags" w:element="metricconverter">
        <w:smartTagPr>
          <w:attr w:name="ProductID" w:val="15 км"/>
        </w:smartTagPr>
        <w:r w:rsidR="00AE76DF" w:rsidRPr="00AF76E6">
          <w:rPr>
            <w:rFonts w:ascii="Times New Roman" w:hAnsi="Times New Roman"/>
            <w:sz w:val="24"/>
            <w:szCs w:val="24"/>
            <w:lang w:val="uk-UA"/>
          </w:rPr>
          <w:t>15</w:t>
        </w:r>
        <w:r w:rsidR="0091749C" w:rsidRPr="00AF76E6">
          <w:rPr>
            <w:rFonts w:ascii="Times New Roman" w:hAnsi="Times New Roman"/>
            <w:sz w:val="24"/>
            <w:szCs w:val="24"/>
            <w:lang w:val="uk-UA"/>
          </w:rPr>
          <w:t xml:space="preserve"> км</w:t>
        </w:r>
      </w:smartTag>
      <w:r w:rsidR="009852B6" w:rsidRPr="00AF76E6">
        <w:rPr>
          <w:rFonts w:ascii="Times New Roman" w:hAnsi="Times New Roman"/>
          <w:sz w:val="24"/>
          <w:szCs w:val="24"/>
          <w:lang w:val="uk-UA"/>
        </w:rPr>
        <w:t xml:space="preserve"> від центральної частини міста</w:t>
      </w:r>
      <w:r w:rsidR="0091749C" w:rsidRPr="00AF76E6">
        <w:rPr>
          <w:rFonts w:ascii="Times New Roman" w:hAnsi="Times New Roman"/>
          <w:sz w:val="24"/>
          <w:szCs w:val="24"/>
          <w:lang w:val="uk-UA"/>
        </w:rPr>
        <w:t xml:space="preserve">. </w:t>
      </w:r>
      <w:r w:rsidRPr="00AF76E6">
        <w:rPr>
          <w:rFonts w:ascii="Times New Roman" w:hAnsi="Times New Roman"/>
          <w:color w:val="000000"/>
          <w:sz w:val="24"/>
          <w:szCs w:val="24"/>
          <w:lang w:val="uk-UA"/>
        </w:rPr>
        <w:t xml:space="preserve">На </w:t>
      </w:r>
      <w:r w:rsidR="0091749C" w:rsidRPr="00AF76E6">
        <w:rPr>
          <w:rFonts w:ascii="Times New Roman" w:hAnsi="Times New Roman"/>
          <w:color w:val="000000"/>
          <w:sz w:val="24"/>
          <w:szCs w:val="24"/>
          <w:lang w:val="uk-UA"/>
        </w:rPr>
        <w:t>території</w:t>
      </w:r>
      <w:r w:rsidRPr="00AF76E6">
        <w:rPr>
          <w:rFonts w:ascii="Times New Roman" w:hAnsi="Times New Roman"/>
          <w:color w:val="000000"/>
          <w:sz w:val="24"/>
          <w:szCs w:val="24"/>
          <w:lang w:val="uk-UA"/>
        </w:rPr>
        <w:t xml:space="preserve"> полігону для </w:t>
      </w:r>
      <w:r w:rsidRPr="00AF76E6">
        <w:rPr>
          <w:rFonts w:ascii="Times New Roman" w:hAnsi="Times New Roman"/>
          <w:sz w:val="24"/>
          <w:szCs w:val="24"/>
          <w:lang w:val="uk-UA"/>
        </w:rPr>
        <w:t xml:space="preserve">захоронення </w:t>
      </w:r>
      <w:r w:rsidRPr="00AF76E6">
        <w:rPr>
          <w:rFonts w:ascii="Times New Roman" w:hAnsi="Times New Roman"/>
          <w:sz w:val="24"/>
          <w:szCs w:val="24"/>
          <w:lang w:val="uk-UA"/>
        </w:rPr>
        <w:lastRenderedPageBreak/>
        <w:t>твердих побутових відходів на вул.Чорнівській в м.Чернівцях</w:t>
      </w:r>
      <w:r w:rsidR="0091749C" w:rsidRPr="00AF76E6">
        <w:rPr>
          <w:rFonts w:ascii="Times New Roman" w:hAnsi="Times New Roman"/>
          <w:color w:val="000000"/>
          <w:sz w:val="24"/>
          <w:szCs w:val="24"/>
          <w:lang w:val="uk-UA"/>
        </w:rPr>
        <w:t xml:space="preserve"> </w:t>
      </w:r>
      <w:r w:rsidRPr="00AF76E6">
        <w:rPr>
          <w:rFonts w:ascii="Times New Roman" w:hAnsi="Times New Roman"/>
          <w:color w:val="000000"/>
          <w:sz w:val="24"/>
          <w:szCs w:val="24"/>
          <w:lang w:val="uk-UA"/>
        </w:rPr>
        <w:t xml:space="preserve">знаходиться сміттєсортувальний завод потужністю </w:t>
      </w:r>
      <w:r w:rsidR="00744371" w:rsidRPr="00AF76E6">
        <w:rPr>
          <w:rFonts w:ascii="Times New Roman" w:hAnsi="Times New Roman"/>
          <w:color w:val="000000"/>
          <w:sz w:val="24"/>
          <w:szCs w:val="24"/>
          <w:lang w:val="uk-UA"/>
        </w:rPr>
        <w:t>100 тис.тон на рік.</w:t>
      </w:r>
      <w:r w:rsidR="0091749C" w:rsidRPr="00AF76E6">
        <w:rPr>
          <w:rFonts w:ascii="Times New Roman" w:hAnsi="Times New Roman"/>
          <w:color w:val="000000"/>
          <w:sz w:val="24"/>
          <w:szCs w:val="24"/>
          <w:lang w:val="uk-UA"/>
        </w:rPr>
        <w:t xml:space="preserve"> </w:t>
      </w:r>
      <w:r w:rsidRPr="00AF76E6">
        <w:rPr>
          <w:rFonts w:ascii="Times New Roman" w:hAnsi="Times New Roman"/>
          <w:color w:val="000000"/>
          <w:sz w:val="24"/>
          <w:szCs w:val="24"/>
          <w:lang w:val="uk-UA"/>
        </w:rPr>
        <w:t xml:space="preserve">  </w:t>
      </w:r>
    </w:p>
    <w:p w:rsidR="00F973CB" w:rsidRDefault="00F973CB" w:rsidP="00AF76E6">
      <w:pPr>
        <w:autoSpaceDE w:val="0"/>
        <w:autoSpaceDN w:val="0"/>
        <w:adjustRightInd w:val="0"/>
        <w:spacing w:after="0" w:line="240" w:lineRule="auto"/>
        <w:ind w:left="900"/>
        <w:jc w:val="center"/>
        <w:rPr>
          <w:rFonts w:ascii="Times New Roman" w:hAnsi="Times New Roman"/>
          <w:b/>
          <w:bCs/>
          <w:sz w:val="24"/>
          <w:szCs w:val="24"/>
          <w:lang w:val="uk-UA"/>
        </w:rPr>
      </w:pPr>
    </w:p>
    <w:p w:rsidR="0091749C" w:rsidRPr="002715D3" w:rsidRDefault="0091749C" w:rsidP="00AF76E6">
      <w:pPr>
        <w:autoSpaceDE w:val="0"/>
        <w:autoSpaceDN w:val="0"/>
        <w:adjustRightInd w:val="0"/>
        <w:spacing w:after="0" w:line="240" w:lineRule="auto"/>
        <w:ind w:left="900"/>
        <w:jc w:val="center"/>
        <w:rPr>
          <w:rFonts w:ascii="Times New Roman" w:hAnsi="Times New Roman"/>
          <w:sz w:val="24"/>
          <w:szCs w:val="24"/>
          <w:lang w:val="uk-UA"/>
        </w:rPr>
      </w:pPr>
      <w:r w:rsidRPr="002715D3">
        <w:rPr>
          <w:rFonts w:ascii="Times New Roman" w:hAnsi="Times New Roman"/>
          <w:b/>
          <w:bCs/>
          <w:sz w:val="24"/>
          <w:szCs w:val="24"/>
          <w:lang w:val="uk-UA"/>
        </w:rPr>
        <w:t>10.</w:t>
      </w:r>
      <w:r w:rsidR="00AF76E6">
        <w:rPr>
          <w:rFonts w:ascii="Times New Roman" w:hAnsi="Times New Roman"/>
          <w:b/>
          <w:bCs/>
          <w:sz w:val="24"/>
          <w:szCs w:val="24"/>
          <w:lang w:val="uk-UA"/>
        </w:rPr>
        <w:t xml:space="preserve"> </w:t>
      </w:r>
      <w:r w:rsidRPr="002715D3">
        <w:rPr>
          <w:rFonts w:ascii="Times New Roman" w:hAnsi="Times New Roman"/>
          <w:b/>
          <w:bCs/>
          <w:sz w:val="24"/>
          <w:szCs w:val="24"/>
          <w:lang w:val="uk-UA"/>
        </w:rPr>
        <w:t xml:space="preserve">Вимоги </w:t>
      </w:r>
      <w:r w:rsidR="00AF76E6">
        <w:rPr>
          <w:rFonts w:ascii="Times New Roman" w:hAnsi="Times New Roman"/>
          <w:b/>
          <w:bCs/>
          <w:sz w:val="24"/>
          <w:szCs w:val="24"/>
          <w:lang w:val="uk-UA"/>
        </w:rPr>
        <w:t>до конкурсних пр</w:t>
      </w:r>
      <w:r w:rsidRPr="002715D3">
        <w:rPr>
          <w:rFonts w:ascii="Times New Roman" w:hAnsi="Times New Roman"/>
          <w:b/>
          <w:bCs/>
          <w:sz w:val="24"/>
          <w:szCs w:val="24"/>
          <w:lang w:val="uk-UA"/>
        </w:rPr>
        <w:t>опозицій</w:t>
      </w:r>
    </w:p>
    <w:p w:rsidR="0091749C" w:rsidRPr="00604494" w:rsidRDefault="00F03F1A" w:rsidP="00F03F1A">
      <w:pPr>
        <w:autoSpaceDE w:val="0"/>
        <w:autoSpaceDN w:val="0"/>
        <w:adjustRightInd w:val="0"/>
        <w:spacing w:after="0" w:line="240" w:lineRule="auto"/>
        <w:ind w:firstLine="540"/>
        <w:jc w:val="both"/>
        <w:rPr>
          <w:rFonts w:ascii="Times New Roman" w:hAnsi="Times New Roman"/>
          <w:bCs/>
          <w:sz w:val="24"/>
          <w:szCs w:val="24"/>
          <w:lang w:val="uk-UA"/>
        </w:rPr>
      </w:pPr>
      <w:r w:rsidRPr="004026A3">
        <w:rPr>
          <w:rFonts w:ascii="Times New Roman" w:hAnsi="Times New Roman"/>
          <w:b/>
          <w:bCs/>
          <w:sz w:val="24"/>
          <w:szCs w:val="24"/>
          <w:lang w:val="uk-UA"/>
        </w:rPr>
        <w:t>10.1.</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 xml:space="preserve">Всі документи, що мають відношення до конкурсної пропозиції, складаються українською мовою. </w:t>
      </w:r>
    </w:p>
    <w:p w:rsidR="0091749C" w:rsidRPr="00604494" w:rsidRDefault="004026A3" w:rsidP="004026A3">
      <w:pPr>
        <w:autoSpaceDE w:val="0"/>
        <w:autoSpaceDN w:val="0"/>
        <w:adjustRightInd w:val="0"/>
        <w:spacing w:after="0" w:line="240" w:lineRule="auto"/>
        <w:ind w:firstLine="540"/>
        <w:jc w:val="both"/>
        <w:rPr>
          <w:rFonts w:ascii="Times New Roman" w:hAnsi="Times New Roman"/>
          <w:sz w:val="24"/>
          <w:szCs w:val="24"/>
          <w:lang w:val="uk-UA"/>
        </w:rPr>
      </w:pPr>
      <w:r w:rsidRPr="004026A3">
        <w:rPr>
          <w:rFonts w:ascii="Times New Roman" w:hAnsi="Times New Roman"/>
          <w:b/>
          <w:bCs/>
          <w:sz w:val="24"/>
          <w:szCs w:val="24"/>
          <w:lang w:val="uk-UA"/>
        </w:rPr>
        <w:t>10.2.</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Учасник може змінити або анулювати свою пропозицію шляхом повідомлення про це організатора конкурсу у письмовій формі до настання кінцевого терміну подання конкурсних пропозицій.</w:t>
      </w:r>
    </w:p>
    <w:p w:rsidR="0091749C" w:rsidRPr="00604494" w:rsidRDefault="004026A3" w:rsidP="004026A3">
      <w:pPr>
        <w:autoSpaceDE w:val="0"/>
        <w:autoSpaceDN w:val="0"/>
        <w:adjustRightInd w:val="0"/>
        <w:spacing w:after="0" w:line="240" w:lineRule="auto"/>
        <w:ind w:firstLine="540"/>
        <w:jc w:val="both"/>
        <w:rPr>
          <w:rFonts w:ascii="Times New Roman" w:hAnsi="Times New Roman"/>
          <w:sz w:val="24"/>
          <w:szCs w:val="24"/>
          <w:lang w:val="uk-UA"/>
        </w:rPr>
      </w:pPr>
      <w:r w:rsidRPr="004026A3">
        <w:rPr>
          <w:rFonts w:ascii="Times New Roman" w:hAnsi="Times New Roman"/>
          <w:b/>
          <w:bCs/>
          <w:sz w:val="24"/>
          <w:szCs w:val="24"/>
          <w:lang w:val="uk-UA"/>
        </w:rPr>
        <w:t>10.3.</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Для участі у конкурсі його учасники подають оригінали або засвідчені в установленому законодавством порядку копії документів, передбачених конкурсною документацією.</w:t>
      </w:r>
    </w:p>
    <w:p w:rsidR="0091749C" w:rsidRPr="00604494" w:rsidRDefault="004026A3" w:rsidP="004026A3">
      <w:pPr>
        <w:autoSpaceDE w:val="0"/>
        <w:autoSpaceDN w:val="0"/>
        <w:adjustRightInd w:val="0"/>
        <w:spacing w:after="0" w:line="240" w:lineRule="auto"/>
        <w:ind w:firstLine="540"/>
        <w:jc w:val="both"/>
        <w:rPr>
          <w:rFonts w:ascii="Times New Roman" w:hAnsi="Times New Roman"/>
          <w:sz w:val="24"/>
          <w:szCs w:val="24"/>
          <w:lang w:val="uk-UA"/>
        </w:rPr>
      </w:pPr>
      <w:r w:rsidRPr="004026A3">
        <w:rPr>
          <w:rFonts w:ascii="Times New Roman" w:hAnsi="Times New Roman"/>
          <w:b/>
          <w:bCs/>
          <w:sz w:val="24"/>
          <w:szCs w:val="24"/>
          <w:lang w:val="uk-UA"/>
        </w:rPr>
        <w:t>10.4.</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Кожен учасник має право подати тільки одну конкурсну пропозицію</w:t>
      </w:r>
      <w:r w:rsidR="00182806">
        <w:rPr>
          <w:rFonts w:ascii="Times New Roman" w:hAnsi="Times New Roman"/>
          <w:bCs/>
          <w:sz w:val="24"/>
          <w:szCs w:val="24"/>
          <w:lang w:val="uk-UA"/>
        </w:rPr>
        <w:t xml:space="preserve"> </w:t>
      </w:r>
      <w:r w:rsidR="00182806" w:rsidRPr="00D95386">
        <w:rPr>
          <w:rFonts w:ascii="Times New Roman" w:hAnsi="Times New Roman"/>
          <w:bCs/>
          <w:sz w:val="24"/>
          <w:szCs w:val="24"/>
          <w:lang w:val="uk-UA"/>
        </w:rPr>
        <w:t>на ЛОТ</w:t>
      </w:r>
      <w:r w:rsidR="0091749C" w:rsidRPr="00D95386">
        <w:rPr>
          <w:rFonts w:ascii="Times New Roman" w:hAnsi="Times New Roman"/>
          <w:bCs/>
          <w:sz w:val="24"/>
          <w:szCs w:val="24"/>
          <w:lang w:val="uk-UA"/>
        </w:rPr>
        <w:t>.</w:t>
      </w:r>
    </w:p>
    <w:p w:rsidR="0091749C" w:rsidRPr="00604494" w:rsidRDefault="004026A3" w:rsidP="004026A3">
      <w:pPr>
        <w:autoSpaceDE w:val="0"/>
        <w:autoSpaceDN w:val="0"/>
        <w:adjustRightInd w:val="0"/>
        <w:spacing w:after="0" w:line="240" w:lineRule="auto"/>
        <w:ind w:firstLine="540"/>
        <w:jc w:val="both"/>
        <w:rPr>
          <w:rFonts w:ascii="Times New Roman" w:hAnsi="Times New Roman"/>
          <w:sz w:val="24"/>
          <w:szCs w:val="24"/>
          <w:lang w:val="uk-UA"/>
        </w:rPr>
      </w:pPr>
      <w:r w:rsidRPr="004026A3">
        <w:rPr>
          <w:rFonts w:ascii="Times New Roman" w:hAnsi="Times New Roman"/>
          <w:b/>
          <w:bCs/>
          <w:sz w:val="24"/>
          <w:szCs w:val="24"/>
          <w:lang w:val="uk-UA"/>
        </w:rPr>
        <w:t>10.5.</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Конкурсна пропозиція подається особисто або надсилається поштою конкурсній комісії у запечатаному конверті, на якому зазначаються повне найменування і місцезнаходження організатора та учасника конкурсу, номери контактних телефонів, перелік послуг, на надання яких подається пропозиція.</w:t>
      </w:r>
    </w:p>
    <w:p w:rsidR="0091749C" w:rsidRPr="00604494" w:rsidRDefault="004026A3" w:rsidP="004026A3">
      <w:pPr>
        <w:autoSpaceDE w:val="0"/>
        <w:autoSpaceDN w:val="0"/>
        <w:adjustRightInd w:val="0"/>
        <w:spacing w:after="0" w:line="240" w:lineRule="auto"/>
        <w:ind w:firstLine="540"/>
        <w:jc w:val="both"/>
        <w:rPr>
          <w:rFonts w:ascii="Times New Roman" w:hAnsi="Times New Roman"/>
          <w:sz w:val="24"/>
          <w:szCs w:val="24"/>
          <w:lang w:val="uk-UA"/>
        </w:rPr>
      </w:pPr>
      <w:r w:rsidRPr="004026A3">
        <w:rPr>
          <w:rFonts w:ascii="Times New Roman" w:hAnsi="Times New Roman"/>
          <w:b/>
          <w:bCs/>
          <w:sz w:val="24"/>
          <w:szCs w:val="24"/>
          <w:lang w:val="uk-UA"/>
        </w:rPr>
        <w:t>10.6.</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Пропозиція друкується та підписується учасником або особою (особами), належним чином уповноваженими підписувати за учасника. Такі повноваження зазначаються у письмовому дорученні, що входить до складу конкурсної пропозиції. На всіх сторінках пропозиції мають міститися відбитки печатки учасника та підпис уповноваженої особи (осіб). Всі сторінки пропозиції, на яких зроблені будь-які окремі записи або правки, позначаються ініціалами особи або осіб, що підписують пропозицію. Відповідальність за помилки друку у документах, надісланих до конкурсної комісії та підписаних відповідним чином, несе учасник.</w:t>
      </w:r>
    </w:p>
    <w:p w:rsidR="0091749C" w:rsidRPr="00604494" w:rsidRDefault="004026A3" w:rsidP="004026A3">
      <w:pPr>
        <w:autoSpaceDE w:val="0"/>
        <w:autoSpaceDN w:val="0"/>
        <w:adjustRightInd w:val="0"/>
        <w:spacing w:after="0" w:line="240" w:lineRule="auto"/>
        <w:ind w:firstLine="540"/>
        <w:jc w:val="both"/>
        <w:rPr>
          <w:rFonts w:ascii="Times New Roman" w:hAnsi="Times New Roman"/>
          <w:bCs/>
          <w:sz w:val="24"/>
          <w:szCs w:val="24"/>
          <w:lang w:val="uk-UA"/>
        </w:rPr>
      </w:pPr>
      <w:r w:rsidRPr="004026A3">
        <w:rPr>
          <w:rFonts w:ascii="Times New Roman" w:hAnsi="Times New Roman"/>
          <w:b/>
          <w:bCs/>
          <w:sz w:val="24"/>
          <w:szCs w:val="24"/>
          <w:lang w:val="uk-UA"/>
        </w:rPr>
        <w:t>10.7.</w:t>
      </w:r>
      <w:r>
        <w:rPr>
          <w:rFonts w:ascii="Times New Roman" w:hAnsi="Times New Roman"/>
          <w:bCs/>
          <w:sz w:val="24"/>
          <w:szCs w:val="24"/>
          <w:lang w:val="uk-UA"/>
        </w:rPr>
        <w:t xml:space="preserve"> </w:t>
      </w:r>
      <w:r w:rsidR="0091749C" w:rsidRPr="00604494">
        <w:rPr>
          <w:rFonts w:ascii="Times New Roman" w:hAnsi="Times New Roman"/>
          <w:bCs/>
          <w:sz w:val="24"/>
          <w:szCs w:val="24"/>
          <w:lang w:val="uk-UA"/>
        </w:rPr>
        <w:t>Кожна частина конкурсної пропозиції повинна бути зброшурована, мати нумерацію сторінок та реєстр наданих документів.</w:t>
      </w:r>
    </w:p>
    <w:p w:rsidR="0091749C" w:rsidRPr="00EE3D3D" w:rsidRDefault="0091749C" w:rsidP="0091749C">
      <w:pPr>
        <w:autoSpaceDE w:val="0"/>
        <w:autoSpaceDN w:val="0"/>
        <w:adjustRightInd w:val="0"/>
        <w:spacing w:after="0" w:line="240" w:lineRule="auto"/>
        <w:jc w:val="both"/>
        <w:rPr>
          <w:rFonts w:ascii="Times New Roman" w:hAnsi="Times New Roman"/>
          <w:sz w:val="16"/>
          <w:szCs w:val="16"/>
          <w:lang w:val="uk-UA"/>
        </w:rPr>
      </w:pPr>
    </w:p>
    <w:p w:rsidR="004026A3" w:rsidRPr="004026A3" w:rsidRDefault="002715D3" w:rsidP="004026A3">
      <w:pPr>
        <w:autoSpaceDE w:val="0"/>
        <w:autoSpaceDN w:val="0"/>
        <w:adjustRightInd w:val="0"/>
        <w:spacing w:after="0" w:line="240" w:lineRule="auto"/>
        <w:ind w:left="900"/>
        <w:jc w:val="center"/>
        <w:rPr>
          <w:rFonts w:ascii="Times New Roman" w:hAnsi="Times New Roman"/>
          <w:b/>
          <w:bCs/>
          <w:sz w:val="24"/>
          <w:szCs w:val="24"/>
          <w:lang w:val="uk-UA"/>
        </w:rPr>
      </w:pPr>
      <w:r w:rsidRPr="004026A3">
        <w:rPr>
          <w:rFonts w:ascii="Times New Roman" w:hAnsi="Times New Roman"/>
          <w:b/>
          <w:bCs/>
          <w:sz w:val="24"/>
          <w:szCs w:val="24"/>
          <w:lang w:val="uk-UA"/>
        </w:rPr>
        <w:t>11. Критерії та методика оцінки конкурсних пропозицій</w:t>
      </w:r>
    </w:p>
    <w:p w:rsidR="002715D3" w:rsidRPr="004026A3" w:rsidRDefault="004026A3" w:rsidP="004026A3">
      <w:pPr>
        <w:autoSpaceDE w:val="0"/>
        <w:autoSpaceDN w:val="0"/>
        <w:adjustRightInd w:val="0"/>
        <w:spacing w:after="0" w:line="240" w:lineRule="auto"/>
        <w:ind w:firstLine="540"/>
        <w:jc w:val="both"/>
        <w:rPr>
          <w:rFonts w:ascii="Times New Roman" w:hAnsi="Times New Roman"/>
          <w:b/>
          <w:bCs/>
          <w:sz w:val="24"/>
          <w:szCs w:val="24"/>
          <w:lang w:val="uk-UA"/>
        </w:rPr>
      </w:pPr>
      <w:r w:rsidRPr="004026A3">
        <w:rPr>
          <w:rFonts w:ascii="Times New Roman" w:hAnsi="Times New Roman"/>
          <w:b/>
          <w:sz w:val="24"/>
          <w:szCs w:val="24"/>
          <w:shd w:val="clear" w:color="auto" w:fill="FFFFFF"/>
          <w:lang w:val="uk-UA"/>
        </w:rPr>
        <w:t>11.1.</w:t>
      </w:r>
      <w:r>
        <w:rPr>
          <w:rFonts w:ascii="Times New Roman" w:hAnsi="Times New Roman"/>
          <w:sz w:val="24"/>
          <w:szCs w:val="24"/>
          <w:shd w:val="clear" w:color="auto" w:fill="FFFFFF"/>
          <w:lang w:val="uk-UA"/>
        </w:rPr>
        <w:t xml:space="preserve"> </w:t>
      </w:r>
      <w:proofErr w:type="spellStart"/>
      <w:r w:rsidR="002715D3" w:rsidRPr="004026A3">
        <w:rPr>
          <w:rFonts w:ascii="Times New Roman" w:hAnsi="Times New Roman"/>
          <w:sz w:val="24"/>
          <w:szCs w:val="24"/>
          <w:shd w:val="clear" w:color="auto" w:fill="FFFFFF"/>
        </w:rPr>
        <w:t>Конкурсні</w:t>
      </w:r>
      <w:proofErr w:type="spellEnd"/>
      <w:r w:rsidR="002715D3" w:rsidRPr="004026A3">
        <w:rPr>
          <w:rFonts w:ascii="Times New Roman" w:hAnsi="Times New Roman"/>
          <w:sz w:val="24"/>
          <w:szCs w:val="24"/>
          <w:shd w:val="clear" w:color="auto" w:fill="FFFFFF"/>
        </w:rPr>
        <w:t xml:space="preserve"> </w:t>
      </w:r>
      <w:proofErr w:type="spellStart"/>
      <w:r w:rsidR="002715D3" w:rsidRPr="004026A3">
        <w:rPr>
          <w:rFonts w:ascii="Times New Roman" w:hAnsi="Times New Roman"/>
          <w:sz w:val="24"/>
          <w:szCs w:val="24"/>
          <w:shd w:val="clear" w:color="auto" w:fill="FFFFFF"/>
        </w:rPr>
        <w:t>пропозиції</w:t>
      </w:r>
      <w:proofErr w:type="spellEnd"/>
      <w:r w:rsidR="002715D3" w:rsidRPr="004026A3">
        <w:rPr>
          <w:rFonts w:ascii="Times New Roman" w:hAnsi="Times New Roman"/>
          <w:sz w:val="24"/>
          <w:szCs w:val="24"/>
          <w:shd w:val="clear" w:color="auto" w:fill="FFFFFF"/>
        </w:rPr>
        <w:t xml:space="preserve"> </w:t>
      </w:r>
      <w:proofErr w:type="spellStart"/>
      <w:r w:rsidR="002715D3" w:rsidRPr="004026A3">
        <w:rPr>
          <w:rFonts w:ascii="Times New Roman" w:hAnsi="Times New Roman"/>
          <w:sz w:val="24"/>
          <w:szCs w:val="24"/>
          <w:shd w:val="clear" w:color="auto" w:fill="FFFFFF"/>
        </w:rPr>
        <w:t>оцінюються</w:t>
      </w:r>
      <w:proofErr w:type="spellEnd"/>
      <w:r w:rsidR="002715D3" w:rsidRPr="004026A3">
        <w:rPr>
          <w:rFonts w:ascii="Times New Roman" w:hAnsi="Times New Roman"/>
          <w:sz w:val="24"/>
          <w:szCs w:val="24"/>
          <w:shd w:val="clear" w:color="auto" w:fill="FFFFFF"/>
        </w:rPr>
        <w:t xml:space="preserve"> за </w:t>
      </w:r>
      <w:r w:rsidRPr="004026A3">
        <w:rPr>
          <w:rFonts w:ascii="Times New Roman" w:hAnsi="Times New Roman"/>
          <w:sz w:val="24"/>
          <w:szCs w:val="24"/>
          <w:shd w:val="clear" w:color="auto" w:fill="FFFFFF"/>
        </w:rPr>
        <w:t>такими</w:t>
      </w:r>
      <w:r w:rsidR="002715D3" w:rsidRPr="004026A3">
        <w:rPr>
          <w:rFonts w:ascii="Times New Roman" w:hAnsi="Times New Roman"/>
          <w:sz w:val="24"/>
          <w:szCs w:val="24"/>
          <w:shd w:val="clear" w:color="auto" w:fill="FFFFFF"/>
        </w:rPr>
        <w:t xml:space="preserve"> </w:t>
      </w:r>
      <w:proofErr w:type="spellStart"/>
      <w:r w:rsidR="002715D3" w:rsidRPr="004026A3">
        <w:rPr>
          <w:rFonts w:ascii="Times New Roman" w:hAnsi="Times New Roman"/>
          <w:sz w:val="24"/>
          <w:szCs w:val="24"/>
          <w:shd w:val="clear" w:color="auto" w:fill="FFFFFF"/>
        </w:rPr>
        <w:t>критеріями</w:t>
      </w:r>
      <w:proofErr w:type="spellEnd"/>
      <w:r w:rsidR="002715D3" w:rsidRPr="004026A3">
        <w:rPr>
          <w:rFonts w:ascii="Times New Roman" w:hAnsi="Times New Roman"/>
          <w:sz w:val="24"/>
          <w:szCs w:val="24"/>
          <w:shd w:val="clear" w:color="auto" w:fill="FFFFFF"/>
        </w:rPr>
        <w:t>:</w:t>
      </w:r>
    </w:p>
    <w:tbl>
      <w:tblPr>
        <w:tblW w:w="98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11"/>
        <w:gridCol w:w="5211"/>
      </w:tblGrid>
      <w:tr w:rsidR="002715D3" w:rsidRPr="00604494">
        <w:tc>
          <w:tcPr>
            <w:tcW w:w="568" w:type="dxa"/>
            <w:shd w:val="clear" w:color="auto" w:fill="auto"/>
          </w:tcPr>
          <w:p w:rsidR="002715D3" w:rsidRPr="00604494"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uk-UA"/>
              </w:rPr>
            </w:pPr>
          </w:p>
        </w:tc>
        <w:tc>
          <w:tcPr>
            <w:tcW w:w="4111" w:type="dxa"/>
            <w:shd w:val="clear" w:color="auto" w:fill="auto"/>
          </w:tcPr>
          <w:p w:rsidR="002715D3" w:rsidRPr="00604494"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uk-UA"/>
              </w:rPr>
            </w:pPr>
            <w:r w:rsidRPr="00604494">
              <w:rPr>
                <w:rFonts w:ascii="Times New Roman" w:hAnsi="Times New Roman"/>
                <w:color w:val="000000"/>
                <w:sz w:val="24"/>
                <w:szCs w:val="24"/>
                <w:lang w:val="uk-UA"/>
              </w:rPr>
              <w:t>Кваліфікаційні вимоги</w:t>
            </w:r>
          </w:p>
        </w:tc>
        <w:tc>
          <w:tcPr>
            <w:tcW w:w="5211" w:type="dxa"/>
            <w:shd w:val="clear" w:color="auto" w:fill="auto"/>
          </w:tcPr>
          <w:p w:rsidR="002715D3" w:rsidRPr="00604494"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uk-UA"/>
              </w:rPr>
            </w:pPr>
            <w:r w:rsidRPr="00604494">
              <w:rPr>
                <w:rFonts w:ascii="Times New Roman" w:hAnsi="Times New Roman"/>
                <w:color w:val="000000"/>
                <w:sz w:val="24"/>
                <w:szCs w:val="24"/>
                <w:lang w:val="uk-UA"/>
              </w:rPr>
              <w:t xml:space="preserve">Критерії відповідності   </w:t>
            </w:r>
          </w:p>
        </w:tc>
      </w:tr>
      <w:tr w:rsidR="002715D3" w:rsidRPr="00604494">
        <w:tc>
          <w:tcPr>
            <w:tcW w:w="568"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1</w:t>
            </w:r>
          </w:p>
        </w:tc>
        <w:tc>
          <w:tcPr>
            <w:tcW w:w="4111"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Наявність в учасника достатньої кількості спеціально обладнаних транспортних засобів для збирання та перевезення побутових відходів, що утворюються у житловій забудові та на підприємствах, в установах та організаціях, розміщених у межах певної території міста Чернівців</w:t>
            </w:r>
          </w:p>
        </w:tc>
        <w:tc>
          <w:tcPr>
            <w:tcW w:w="5211" w:type="dxa"/>
            <w:shd w:val="clear" w:color="auto" w:fill="auto"/>
          </w:tcPr>
          <w:p w:rsidR="00E22B77" w:rsidRPr="00D95386" w:rsidRDefault="002715D3" w:rsidP="007646BF">
            <w:pPr>
              <w:tabs>
                <w:tab w:val="num" w:pos="112"/>
              </w:tabs>
              <w:autoSpaceDE w:val="0"/>
              <w:autoSpaceDN w:val="0"/>
              <w:adjustRightInd w:val="0"/>
              <w:spacing w:after="0" w:line="240" w:lineRule="auto"/>
              <w:ind w:left="113" w:hanging="113"/>
              <w:rPr>
                <w:rFonts w:ascii="Times New Roman" w:hAnsi="Times New Roman"/>
                <w:sz w:val="24"/>
                <w:szCs w:val="24"/>
                <w:lang w:val="uk-UA"/>
              </w:rPr>
            </w:pPr>
            <w:r w:rsidRPr="00D95386">
              <w:rPr>
                <w:rFonts w:ascii="Times New Roman" w:hAnsi="Times New Roman"/>
                <w:sz w:val="24"/>
                <w:szCs w:val="24"/>
                <w:lang w:val="uk-UA"/>
              </w:rPr>
              <w:t xml:space="preserve">  перевага надається учасникові, який має спеціально обладнані транспортні засоби різних типів для збирання та перевезення</w:t>
            </w:r>
            <w:r w:rsidR="00B500FA" w:rsidRPr="00D95386">
              <w:rPr>
                <w:rFonts w:ascii="Times New Roman" w:hAnsi="Times New Roman"/>
                <w:sz w:val="24"/>
                <w:szCs w:val="24"/>
                <w:lang w:val="uk-UA"/>
              </w:rPr>
              <w:t xml:space="preserve"> усіх видів</w:t>
            </w:r>
            <w:r w:rsidRPr="00D95386">
              <w:rPr>
                <w:rFonts w:ascii="Times New Roman" w:hAnsi="Times New Roman"/>
                <w:sz w:val="24"/>
                <w:szCs w:val="24"/>
                <w:lang w:val="uk-UA"/>
              </w:rPr>
              <w:t xml:space="preserve"> побутових відходів</w:t>
            </w:r>
            <w:r w:rsidR="00B500FA" w:rsidRPr="00D95386">
              <w:rPr>
                <w:rFonts w:ascii="Times New Roman" w:hAnsi="Times New Roman"/>
                <w:sz w:val="24"/>
                <w:szCs w:val="24"/>
                <w:lang w:val="uk-UA"/>
              </w:rPr>
              <w:t xml:space="preserve"> – твердих, великогабаритних, ремонтних, рідких побутових відходів, небезпечних відходів у складі побутових відходів</w:t>
            </w:r>
            <w:r w:rsidRPr="00D95386">
              <w:rPr>
                <w:rFonts w:ascii="Times New Roman" w:hAnsi="Times New Roman"/>
                <w:sz w:val="24"/>
                <w:szCs w:val="24"/>
                <w:lang w:val="uk-UA"/>
              </w:rPr>
              <w:t xml:space="preserve">;  для підтвердження факту наявності достатньої </w:t>
            </w:r>
            <w:bookmarkStart w:id="11" w:name="o134"/>
            <w:bookmarkEnd w:id="11"/>
            <w:r w:rsidRPr="00D95386">
              <w:rPr>
                <w:rFonts w:ascii="Times New Roman" w:hAnsi="Times New Roman"/>
                <w:sz w:val="24"/>
                <w:szCs w:val="24"/>
                <w:lang w:val="uk-UA"/>
              </w:rPr>
              <w:t>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побутових відходів , наве</w:t>
            </w:r>
            <w:r w:rsidR="00275B39" w:rsidRPr="00D95386">
              <w:rPr>
                <w:rFonts w:ascii="Times New Roman" w:hAnsi="Times New Roman"/>
                <w:sz w:val="24"/>
                <w:szCs w:val="24"/>
                <w:lang w:val="uk-UA"/>
              </w:rPr>
              <w:t>деної у конкурсній документації, для різних ЛОТів не може використовуватись один і той самий спецтранспорт окрім спецтранспорту для миття контейнерів</w:t>
            </w:r>
            <w:r w:rsidR="00E22B77" w:rsidRPr="00D95386">
              <w:rPr>
                <w:rFonts w:ascii="Times New Roman" w:hAnsi="Times New Roman"/>
                <w:sz w:val="24"/>
                <w:szCs w:val="24"/>
                <w:lang w:val="uk-UA"/>
              </w:rPr>
              <w:t>.</w:t>
            </w:r>
          </w:p>
          <w:p w:rsidR="00591DB1" w:rsidRPr="00D95386" w:rsidRDefault="00E063E3" w:rsidP="007646BF">
            <w:pPr>
              <w:tabs>
                <w:tab w:val="num" w:pos="112"/>
              </w:tabs>
              <w:autoSpaceDE w:val="0"/>
              <w:autoSpaceDN w:val="0"/>
              <w:adjustRightInd w:val="0"/>
              <w:spacing w:after="0" w:line="240" w:lineRule="auto"/>
              <w:ind w:left="113" w:hanging="113"/>
              <w:rPr>
                <w:rFonts w:ascii="Times New Roman" w:hAnsi="Times New Roman"/>
                <w:sz w:val="24"/>
                <w:szCs w:val="24"/>
                <w:lang w:val="uk-UA"/>
              </w:rPr>
            </w:pPr>
            <w:r w:rsidRPr="00D95386">
              <w:rPr>
                <w:rFonts w:ascii="Times New Roman" w:hAnsi="Times New Roman"/>
                <w:sz w:val="24"/>
                <w:szCs w:val="24"/>
                <w:lang w:val="uk-UA"/>
              </w:rPr>
              <w:t xml:space="preserve">  </w:t>
            </w:r>
            <w:r w:rsidR="00E22B77" w:rsidRPr="00D95386">
              <w:rPr>
                <w:rFonts w:ascii="Times New Roman" w:hAnsi="Times New Roman"/>
                <w:sz w:val="24"/>
                <w:szCs w:val="24"/>
                <w:lang w:val="uk-UA"/>
              </w:rPr>
              <w:t>Під час проведення розрахунків спеціально обладнані транспортні засоби, рівень зношеності яких перевищує 75 відсотків не враховується</w:t>
            </w:r>
            <w:r w:rsidR="00275B39" w:rsidRPr="00D95386">
              <w:rPr>
                <w:rFonts w:ascii="Times New Roman" w:hAnsi="Times New Roman"/>
                <w:sz w:val="24"/>
                <w:szCs w:val="24"/>
                <w:lang w:val="uk-UA"/>
              </w:rPr>
              <w:t xml:space="preserve"> </w:t>
            </w:r>
            <w:r w:rsidR="002715D3" w:rsidRPr="00D95386">
              <w:rPr>
                <w:rFonts w:ascii="Times New Roman" w:hAnsi="Times New Roman"/>
                <w:sz w:val="24"/>
                <w:szCs w:val="24"/>
                <w:lang w:val="uk-UA"/>
              </w:rPr>
              <w:t xml:space="preserve"> </w:t>
            </w:r>
          </w:p>
          <w:p w:rsidR="002715D3" w:rsidRPr="00D95386" w:rsidRDefault="002715D3" w:rsidP="007646BF">
            <w:pPr>
              <w:tabs>
                <w:tab w:val="num" w:pos="112"/>
              </w:tabs>
              <w:autoSpaceDE w:val="0"/>
              <w:autoSpaceDN w:val="0"/>
              <w:adjustRightInd w:val="0"/>
              <w:spacing w:after="0" w:line="240" w:lineRule="auto"/>
              <w:ind w:left="113" w:hanging="113"/>
              <w:rPr>
                <w:rFonts w:ascii="Times New Roman" w:hAnsi="Times New Roman"/>
                <w:sz w:val="24"/>
                <w:szCs w:val="24"/>
                <w:lang w:val="uk-UA"/>
              </w:rPr>
            </w:pPr>
            <w:r w:rsidRPr="00D95386">
              <w:rPr>
                <w:rFonts w:ascii="Times New Roman" w:hAnsi="Times New Roman"/>
                <w:b/>
                <w:bCs/>
                <w:sz w:val="24"/>
                <w:szCs w:val="24"/>
                <w:lang w:val="uk-UA"/>
              </w:rPr>
              <w:t>- відсутність спецтранспорту – 0 балів;</w:t>
            </w:r>
          </w:p>
          <w:p w:rsidR="002715D3" w:rsidRPr="00D95386" w:rsidRDefault="002715D3" w:rsidP="007646BF">
            <w:pPr>
              <w:tabs>
                <w:tab w:val="num" w:pos="112"/>
              </w:tabs>
              <w:autoSpaceDE w:val="0"/>
              <w:autoSpaceDN w:val="0"/>
              <w:adjustRightInd w:val="0"/>
              <w:spacing w:after="0" w:line="240" w:lineRule="auto"/>
              <w:ind w:left="113" w:hanging="113"/>
              <w:rPr>
                <w:rFonts w:ascii="Times New Roman" w:hAnsi="Times New Roman"/>
                <w:sz w:val="24"/>
                <w:szCs w:val="24"/>
                <w:lang w:val="uk-UA"/>
              </w:rPr>
            </w:pPr>
            <w:r w:rsidRPr="00D95386">
              <w:rPr>
                <w:rFonts w:ascii="Times New Roman" w:hAnsi="Times New Roman"/>
                <w:bCs/>
                <w:sz w:val="24"/>
                <w:szCs w:val="24"/>
                <w:lang w:val="uk-UA"/>
              </w:rPr>
              <w:lastRenderedPageBreak/>
              <w:t xml:space="preserve">- </w:t>
            </w:r>
            <w:r w:rsidRPr="00D95386">
              <w:rPr>
                <w:rFonts w:ascii="Times New Roman" w:hAnsi="Times New Roman"/>
                <w:b/>
                <w:bCs/>
                <w:sz w:val="24"/>
                <w:szCs w:val="24"/>
                <w:lang w:val="uk-UA"/>
              </w:rPr>
              <w:t xml:space="preserve">наявність орендованого спецтранспорту  - </w:t>
            </w:r>
            <w:r w:rsidR="00AF1845" w:rsidRPr="00D95386">
              <w:rPr>
                <w:rFonts w:ascii="Times New Roman" w:hAnsi="Times New Roman"/>
                <w:b/>
                <w:bCs/>
                <w:sz w:val="24"/>
                <w:szCs w:val="24"/>
                <w:lang w:val="uk-UA"/>
              </w:rPr>
              <w:t>5</w:t>
            </w:r>
            <w:r w:rsidRPr="00D95386">
              <w:rPr>
                <w:rFonts w:ascii="Times New Roman" w:hAnsi="Times New Roman"/>
                <w:b/>
                <w:bCs/>
                <w:sz w:val="24"/>
                <w:szCs w:val="24"/>
                <w:lang w:val="uk-UA"/>
              </w:rPr>
              <w:t xml:space="preserve"> бали;</w:t>
            </w:r>
          </w:p>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 xml:space="preserve">наявність власного спецтранспорту – </w:t>
            </w:r>
            <w:r w:rsidR="00AF1845" w:rsidRPr="00D95386">
              <w:rPr>
                <w:rFonts w:ascii="Times New Roman" w:hAnsi="Times New Roman"/>
                <w:b/>
                <w:bCs/>
                <w:sz w:val="24"/>
                <w:szCs w:val="24"/>
                <w:lang w:val="uk-UA"/>
              </w:rPr>
              <w:t>1</w:t>
            </w:r>
            <w:r w:rsidRPr="00D95386">
              <w:rPr>
                <w:rFonts w:ascii="Times New Roman" w:hAnsi="Times New Roman"/>
                <w:b/>
                <w:bCs/>
                <w:sz w:val="24"/>
                <w:szCs w:val="24"/>
                <w:lang w:val="uk-UA"/>
              </w:rPr>
              <w:t>5 балів.</w:t>
            </w:r>
          </w:p>
        </w:tc>
      </w:tr>
      <w:tr w:rsidR="002715D3" w:rsidRPr="00604494">
        <w:tc>
          <w:tcPr>
            <w:tcW w:w="568"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lastRenderedPageBreak/>
              <w:t>2</w:t>
            </w:r>
          </w:p>
        </w:tc>
        <w:tc>
          <w:tcPr>
            <w:tcW w:w="4111" w:type="dxa"/>
            <w:shd w:val="clear" w:color="auto" w:fill="auto"/>
          </w:tcPr>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 xml:space="preserve">Можливість забезпечити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w:t>
            </w:r>
          </w:p>
        </w:tc>
        <w:tc>
          <w:tcPr>
            <w:tcW w:w="5211" w:type="dxa"/>
            <w:shd w:val="clear" w:color="auto" w:fill="auto"/>
          </w:tcPr>
          <w:p w:rsidR="002715D3" w:rsidRPr="00D95386" w:rsidRDefault="002715D3" w:rsidP="007646BF">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sz w:val="24"/>
                <w:szCs w:val="24"/>
                <w:lang w:val="uk-UA"/>
              </w:rPr>
              <w:t>наявність власного або орендованого контрольно - технічного пункту</w:t>
            </w:r>
          </w:p>
          <w:p w:rsidR="002715D3" w:rsidRPr="00D95386" w:rsidRDefault="002715D3" w:rsidP="007646BF">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
                <w:bCs/>
                <w:sz w:val="24"/>
                <w:szCs w:val="24"/>
                <w:lang w:val="uk-UA"/>
              </w:rPr>
              <w:t xml:space="preserve"> - відсутність бази</w:t>
            </w:r>
            <w:r w:rsidR="00275B39" w:rsidRPr="00D95386">
              <w:rPr>
                <w:rFonts w:ascii="Times New Roman" w:hAnsi="Times New Roman"/>
                <w:b/>
                <w:bCs/>
                <w:sz w:val="24"/>
                <w:szCs w:val="24"/>
                <w:lang w:val="uk-UA"/>
              </w:rPr>
              <w:t xml:space="preserve"> </w:t>
            </w:r>
            <w:r w:rsidRPr="00D95386">
              <w:rPr>
                <w:rFonts w:ascii="Times New Roman" w:hAnsi="Times New Roman"/>
                <w:b/>
                <w:bCs/>
                <w:sz w:val="24"/>
                <w:szCs w:val="24"/>
                <w:lang w:val="uk-UA"/>
              </w:rPr>
              <w:t>– 0 балів;</w:t>
            </w:r>
          </w:p>
          <w:p w:rsidR="002715D3" w:rsidRPr="00D95386" w:rsidRDefault="002715D3" w:rsidP="007646BF">
            <w:pPr>
              <w:tabs>
                <w:tab w:val="num" w:pos="112"/>
              </w:tabs>
              <w:autoSpaceDE w:val="0"/>
              <w:autoSpaceDN w:val="0"/>
              <w:adjustRightInd w:val="0"/>
              <w:spacing w:after="0" w:line="240" w:lineRule="auto"/>
              <w:ind w:left="113" w:hanging="112"/>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наявність орендованої бази – 2 бали;</w:t>
            </w:r>
          </w:p>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наявність власної бази – 5 балів</w:t>
            </w:r>
            <w:r w:rsidRPr="00D95386">
              <w:rPr>
                <w:rFonts w:ascii="Times New Roman" w:hAnsi="Times New Roman"/>
                <w:bCs/>
                <w:sz w:val="24"/>
                <w:szCs w:val="24"/>
                <w:lang w:val="uk-UA"/>
              </w:rPr>
              <w:t>.</w:t>
            </w:r>
          </w:p>
        </w:tc>
      </w:tr>
      <w:tr w:rsidR="002715D3" w:rsidRPr="00604494">
        <w:tc>
          <w:tcPr>
            <w:tcW w:w="568"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3</w:t>
            </w:r>
          </w:p>
        </w:tc>
        <w:tc>
          <w:tcPr>
            <w:tcW w:w="4111" w:type="dxa"/>
            <w:shd w:val="clear" w:color="auto" w:fill="auto"/>
          </w:tcPr>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Підтриманн</w:t>
            </w:r>
            <w:r w:rsidR="00E063E3" w:rsidRPr="00D95386">
              <w:rPr>
                <w:rFonts w:ascii="Times New Roman" w:hAnsi="Times New Roman"/>
                <w:sz w:val="24"/>
                <w:szCs w:val="24"/>
                <w:lang w:val="uk-UA"/>
              </w:rPr>
              <w:t>я належного</w:t>
            </w:r>
            <w:r w:rsidRPr="00D95386">
              <w:rPr>
                <w:rFonts w:ascii="Times New Roman" w:hAnsi="Times New Roman"/>
                <w:sz w:val="24"/>
                <w:szCs w:val="24"/>
                <w:lang w:val="uk-UA"/>
              </w:rPr>
              <w:t xml:space="preserve"> санітарного стану спеціально обладнаних транспортних засобів для збирання </w:t>
            </w:r>
            <w:r w:rsidR="00645A3C" w:rsidRPr="00D95386">
              <w:rPr>
                <w:rFonts w:ascii="Times New Roman" w:hAnsi="Times New Roman"/>
                <w:sz w:val="24"/>
                <w:szCs w:val="24"/>
                <w:lang w:val="uk-UA"/>
              </w:rPr>
              <w:t>та</w:t>
            </w:r>
            <w:r w:rsidR="00275B39" w:rsidRPr="00D95386">
              <w:rPr>
                <w:rFonts w:ascii="Times New Roman" w:hAnsi="Times New Roman"/>
                <w:sz w:val="24"/>
                <w:szCs w:val="24"/>
                <w:lang w:val="uk-UA"/>
              </w:rPr>
              <w:t xml:space="preserve"> </w:t>
            </w:r>
            <w:r w:rsidRPr="00D95386">
              <w:rPr>
                <w:rFonts w:ascii="Times New Roman" w:hAnsi="Times New Roman"/>
                <w:sz w:val="24"/>
                <w:szCs w:val="24"/>
                <w:lang w:val="uk-UA"/>
              </w:rPr>
              <w:t>перевезення побутових  відходів</w:t>
            </w:r>
          </w:p>
        </w:tc>
        <w:tc>
          <w:tcPr>
            <w:tcW w:w="5211"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 xml:space="preserve">наявність власного або орендованого </w:t>
            </w:r>
            <w:r w:rsidR="009E5573" w:rsidRPr="00D95386">
              <w:rPr>
                <w:rFonts w:ascii="Times New Roman" w:hAnsi="Times New Roman"/>
                <w:sz w:val="24"/>
                <w:szCs w:val="24"/>
                <w:lang w:val="uk-UA"/>
              </w:rPr>
              <w:t xml:space="preserve">обладнання для миття контейнерів та </w:t>
            </w:r>
            <w:r w:rsidR="00591DB1" w:rsidRPr="00D95386">
              <w:rPr>
                <w:rFonts w:ascii="Times New Roman" w:hAnsi="Times New Roman"/>
                <w:sz w:val="24"/>
                <w:szCs w:val="24"/>
                <w:lang w:val="uk-UA"/>
              </w:rPr>
              <w:t>спеціалізованого транспорту</w:t>
            </w:r>
            <w:r w:rsidRPr="00D95386">
              <w:rPr>
                <w:rFonts w:ascii="Times New Roman" w:hAnsi="Times New Roman"/>
                <w:sz w:val="24"/>
                <w:szCs w:val="24"/>
                <w:lang w:val="uk-UA"/>
              </w:rPr>
              <w:t xml:space="preserve"> для миття контейнерів </w:t>
            </w:r>
          </w:p>
          <w:p w:rsidR="002715D3" w:rsidRPr="00D95386" w:rsidRDefault="002715D3" w:rsidP="007646BF">
            <w:pPr>
              <w:tabs>
                <w:tab w:val="num" w:pos="112"/>
              </w:tabs>
              <w:autoSpaceDE w:val="0"/>
              <w:autoSpaceDN w:val="0"/>
              <w:adjustRightInd w:val="0"/>
              <w:spacing w:after="0" w:line="240" w:lineRule="auto"/>
              <w:ind w:left="112" w:hanging="112"/>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 xml:space="preserve">відсутність </w:t>
            </w:r>
            <w:r w:rsidR="00591DB1" w:rsidRPr="00D95386">
              <w:rPr>
                <w:rFonts w:ascii="Times New Roman" w:hAnsi="Times New Roman"/>
                <w:b/>
                <w:bCs/>
                <w:sz w:val="24"/>
                <w:szCs w:val="24"/>
                <w:lang w:val="uk-UA"/>
              </w:rPr>
              <w:t>спецтранспорту</w:t>
            </w:r>
            <w:r w:rsidRPr="00D95386">
              <w:rPr>
                <w:rFonts w:ascii="Times New Roman" w:hAnsi="Times New Roman"/>
                <w:b/>
                <w:bCs/>
                <w:sz w:val="24"/>
                <w:szCs w:val="24"/>
                <w:lang w:val="uk-UA"/>
              </w:rPr>
              <w:t xml:space="preserve"> для миття контейнерів – 0 балів;</w:t>
            </w:r>
          </w:p>
          <w:p w:rsidR="002715D3" w:rsidRPr="00D95386" w:rsidRDefault="002715D3" w:rsidP="007646BF">
            <w:pPr>
              <w:tabs>
                <w:tab w:val="num" w:pos="112"/>
              </w:tabs>
              <w:autoSpaceDE w:val="0"/>
              <w:autoSpaceDN w:val="0"/>
              <w:adjustRightInd w:val="0"/>
              <w:spacing w:after="0" w:line="240" w:lineRule="auto"/>
              <w:ind w:left="112" w:hanging="112"/>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 xml:space="preserve">наявність орендованого </w:t>
            </w:r>
            <w:r w:rsidR="00591DB1" w:rsidRPr="00D95386">
              <w:rPr>
                <w:rFonts w:ascii="Times New Roman" w:hAnsi="Times New Roman"/>
                <w:b/>
                <w:bCs/>
                <w:sz w:val="24"/>
                <w:szCs w:val="24"/>
                <w:lang w:val="uk-UA"/>
              </w:rPr>
              <w:t>спецтранспорту</w:t>
            </w:r>
            <w:r w:rsidRPr="00D95386">
              <w:rPr>
                <w:rFonts w:ascii="Times New Roman" w:hAnsi="Times New Roman"/>
                <w:b/>
                <w:bCs/>
                <w:sz w:val="24"/>
                <w:szCs w:val="24"/>
                <w:lang w:val="uk-UA"/>
              </w:rPr>
              <w:t xml:space="preserve"> для миття контейнерів  - </w:t>
            </w:r>
            <w:r w:rsidR="004155F8" w:rsidRPr="00D95386">
              <w:rPr>
                <w:rFonts w:ascii="Times New Roman" w:hAnsi="Times New Roman"/>
                <w:b/>
                <w:bCs/>
                <w:sz w:val="24"/>
                <w:szCs w:val="24"/>
                <w:lang w:val="uk-UA"/>
              </w:rPr>
              <w:t>5</w:t>
            </w:r>
            <w:r w:rsidRPr="00D95386">
              <w:rPr>
                <w:rFonts w:ascii="Times New Roman" w:hAnsi="Times New Roman"/>
                <w:b/>
                <w:bCs/>
                <w:sz w:val="24"/>
                <w:szCs w:val="24"/>
                <w:lang w:val="uk-UA"/>
              </w:rPr>
              <w:t xml:space="preserve"> бал</w:t>
            </w:r>
            <w:r w:rsidR="004155F8" w:rsidRPr="00D95386">
              <w:rPr>
                <w:rFonts w:ascii="Times New Roman" w:hAnsi="Times New Roman"/>
                <w:b/>
                <w:bCs/>
                <w:sz w:val="24"/>
                <w:szCs w:val="24"/>
                <w:lang w:val="uk-UA"/>
              </w:rPr>
              <w:t>ів</w:t>
            </w:r>
            <w:r w:rsidRPr="00D95386">
              <w:rPr>
                <w:rFonts w:ascii="Times New Roman" w:hAnsi="Times New Roman"/>
                <w:b/>
                <w:bCs/>
                <w:sz w:val="24"/>
                <w:szCs w:val="24"/>
                <w:lang w:val="uk-UA"/>
              </w:rPr>
              <w:t>;</w:t>
            </w:r>
          </w:p>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bCs/>
                <w:sz w:val="24"/>
                <w:szCs w:val="24"/>
                <w:lang w:val="uk-UA"/>
              </w:rPr>
              <w:t>-  </w:t>
            </w:r>
            <w:r w:rsidRPr="00D95386">
              <w:rPr>
                <w:rFonts w:ascii="Times New Roman" w:hAnsi="Times New Roman"/>
                <w:b/>
                <w:bCs/>
                <w:sz w:val="24"/>
                <w:szCs w:val="24"/>
                <w:lang w:val="uk-UA"/>
              </w:rPr>
              <w:t xml:space="preserve">наявність власного </w:t>
            </w:r>
            <w:r w:rsidR="00591DB1" w:rsidRPr="00D95386">
              <w:rPr>
                <w:rFonts w:ascii="Times New Roman" w:hAnsi="Times New Roman"/>
                <w:b/>
                <w:bCs/>
                <w:sz w:val="24"/>
                <w:szCs w:val="24"/>
                <w:lang w:val="uk-UA"/>
              </w:rPr>
              <w:t xml:space="preserve">спецтранспорту </w:t>
            </w:r>
            <w:r w:rsidRPr="00D95386">
              <w:rPr>
                <w:rFonts w:ascii="Times New Roman" w:hAnsi="Times New Roman"/>
                <w:b/>
                <w:bCs/>
                <w:sz w:val="24"/>
                <w:szCs w:val="24"/>
                <w:lang w:val="uk-UA"/>
              </w:rPr>
              <w:t xml:space="preserve">для миття контейнерів – </w:t>
            </w:r>
            <w:r w:rsidR="00C621C7">
              <w:rPr>
                <w:rFonts w:ascii="Times New Roman" w:hAnsi="Times New Roman"/>
                <w:b/>
                <w:bCs/>
                <w:sz w:val="24"/>
                <w:szCs w:val="24"/>
                <w:lang w:val="uk-UA"/>
              </w:rPr>
              <w:t>15</w:t>
            </w:r>
            <w:r w:rsidRPr="00D95386">
              <w:rPr>
                <w:rFonts w:ascii="Times New Roman" w:hAnsi="Times New Roman"/>
                <w:b/>
                <w:bCs/>
                <w:sz w:val="24"/>
                <w:szCs w:val="24"/>
                <w:lang w:val="uk-UA"/>
              </w:rPr>
              <w:t xml:space="preserve"> балів.</w:t>
            </w:r>
          </w:p>
        </w:tc>
      </w:tr>
      <w:tr w:rsidR="002715D3" w:rsidRPr="00604494">
        <w:tc>
          <w:tcPr>
            <w:tcW w:w="568"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4</w:t>
            </w:r>
          </w:p>
        </w:tc>
        <w:tc>
          <w:tcPr>
            <w:tcW w:w="4111" w:type="dxa"/>
            <w:shd w:val="clear" w:color="auto" w:fill="auto"/>
          </w:tcPr>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 xml:space="preserve">Можливість проводити в       </w:t>
            </w:r>
          </w:p>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установленому законодавством порядку щоденний медичний огляд водіїв у належним чином</w:t>
            </w:r>
          </w:p>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обладнаному медичному пункті</w:t>
            </w:r>
          </w:p>
        </w:tc>
        <w:tc>
          <w:tcPr>
            <w:tcW w:w="5211"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використання власного медичного пункту або отримання таких послуг на договірній основі</w:t>
            </w:r>
          </w:p>
          <w:p w:rsidR="002715D3" w:rsidRPr="00D95386" w:rsidRDefault="002715D3" w:rsidP="007646BF">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відсутність медичного пункту – 0 балів;</w:t>
            </w:r>
          </w:p>
          <w:p w:rsidR="002715D3" w:rsidRPr="00D95386" w:rsidRDefault="002715D3" w:rsidP="007646BF">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
                <w:bCs/>
                <w:sz w:val="24"/>
                <w:szCs w:val="24"/>
                <w:lang w:val="uk-UA"/>
              </w:rPr>
              <w:t xml:space="preserve">- </w:t>
            </w:r>
            <w:r w:rsidR="00591DB1" w:rsidRPr="00D95386">
              <w:rPr>
                <w:rFonts w:ascii="Times New Roman" w:hAnsi="Times New Roman"/>
                <w:b/>
                <w:bCs/>
                <w:sz w:val="24"/>
                <w:szCs w:val="24"/>
                <w:lang w:val="uk-UA"/>
              </w:rPr>
              <w:t xml:space="preserve">наявність власних медичних пунктів або </w:t>
            </w:r>
            <w:r w:rsidRPr="00D95386">
              <w:rPr>
                <w:rFonts w:ascii="Times New Roman" w:hAnsi="Times New Roman"/>
                <w:b/>
                <w:bCs/>
                <w:sz w:val="24"/>
                <w:szCs w:val="24"/>
                <w:lang w:val="uk-UA"/>
              </w:rPr>
              <w:t>отримання медичних послуг на договірній основі – 2 бали;</w:t>
            </w:r>
          </w:p>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r>
      <w:tr w:rsidR="002715D3" w:rsidRPr="00604494">
        <w:tc>
          <w:tcPr>
            <w:tcW w:w="568"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5</w:t>
            </w:r>
          </w:p>
        </w:tc>
        <w:tc>
          <w:tcPr>
            <w:tcW w:w="4111" w:type="dxa"/>
            <w:shd w:val="clear" w:color="auto" w:fill="auto"/>
          </w:tcPr>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Можливість забезпечити зберігання та охорону спеціально обладнаних транспортних засобів для перевезення побутових  відходів на підставі та у порядку, встановленому законодавством</w:t>
            </w:r>
          </w:p>
        </w:tc>
        <w:tc>
          <w:tcPr>
            <w:tcW w:w="5211" w:type="dxa"/>
            <w:shd w:val="clear" w:color="auto" w:fill="auto"/>
          </w:tcPr>
          <w:p w:rsidR="002715D3" w:rsidRPr="00D95386" w:rsidRDefault="002715D3" w:rsidP="007646BF">
            <w:pPr>
              <w:autoSpaceDE w:val="0"/>
              <w:autoSpaceDN w:val="0"/>
              <w:adjustRightInd w:val="0"/>
              <w:spacing w:after="0" w:line="240" w:lineRule="auto"/>
              <w:rPr>
                <w:rFonts w:ascii="Times New Roman" w:hAnsi="Times New Roman"/>
                <w:b/>
                <w:bCs/>
                <w:sz w:val="24"/>
                <w:szCs w:val="24"/>
                <w:lang w:val="uk-UA"/>
              </w:rPr>
            </w:pPr>
            <w:r w:rsidRPr="00D95386">
              <w:rPr>
                <w:rFonts w:ascii="Times New Roman" w:hAnsi="Times New Roman"/>
                <w:sz w:val="24"/>
                <w:szCs w:val="24"/>
                <w:lang w:val="uk-UA"/>
              </w:rPr>
              <w:t>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w:t>
            </w:r>
            <w:r w:rsidRPr="00D95386">
              <w:rPr>
                <w:rFonts w:ascii="Times New Roman" w:hAnsi="Times New Roman"/>
                <w:b/>
                <w:bCs/>
                <w:sz w:val="24"/>
                <w:szCs w:val="24"/>
                <w:lang w:val="uk-UA"/>
              </w:rPr>
              <w:t xml:space="preserve"> </w:t>
            </w:r>
          </w:p>
          <w:p w:rsidR="002715D3" w:rsidRPr="00D95386" w:rsidRDefault="00591DB1" w:rsidP="007646BF">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
                <w:bCs/>
                <w:sz w:val="24"/>
                <w:szCs w:val="24"/>
                <w:lang w:val="uk-UA"/>
              </w:rPr>
              <w:t>- відсутність</w:t>
            </w:r>
            <w:r w:rsidR="002715D3" w:rsidRPr="00D95386">
              <w:rPr>
                <w:rFonts w:ascii="Times New Roman" w:hAnsi="Times New Roman"/>
                <w:b/>
                <w:bCs/>
                <w:sz w:val="24"/>
                <w:szCs w:val="24"/>
                <w:lang w:val="uk-UA"/>
              </w:rPr>
              <w:t xml:space="preserve"> </w:t>
            </w:r>
            <w:r w:rsidR="002715D3" w:rsidRPr="00D95386">
              <w:rPr>
                <w:rFonts w:ascii="Times New Roman" w:hAnsi="Times New Roman"/>
                <w:b/>
                <w:sz w:val="24"/>
                <w:szCs w:val="24"/>
                <w:lang w:val="uk-UA"/>
              </w:rPr>
              <w:t xml:space="preserve">власної або орендованої території виконавця </w:t>
            </w:r>
            <w:r w:rsidRPr="00D95386">
              <w:rPr>
                <w:rFonts w:ascii="Times New Roman" w:hAnsi="Times New Roman"/>
                <w:b/>
                <w:sz w:val="24"/>
                <w:szCs w:val="24"/>
                <w:lang w:val="uk-UA"/>
              </w:rPr>
              <w:t>послуг -</w:t>
            </w:r>
            <w:r w:rsidR="002715D3" w:rsidRPr="00D95386">
              <w:rPr>
                <w:rFonts w:ascii="Times New Roman" w:hAnsi="Times New Roman"/>
                <w:b/>
                <w:bCs/>
                <w:sz w:val="24"/>
                <w:szCs w:val="24"/>
                <w:lang w:val="uk-UA"/>
              </w:rPr>
              <w:t xml:space="preserve"> 0 балів;</w:t>
            </w:r>
          </w:p>
          <w:p w:rsidR="002715D3" w:rsidRPr="00D95386" w:rsidRDefault="002715D3" w:rsidP="007646BF">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
                <w:bCs/>
                <w:sz w:val="24"/>
                <w:szCs w:val="24"/>
                <w:lang w:val="uk-UA"/>
              </w:rPr>
              <w:t xml:space="preserve">- наявність </w:t>
            </w:r>
            <w:r w:rsidRPr="00D95386">
              <w:rPr>
                <w:rFonts w:ascii="Times New Roman" w:hAnsi="Times New Roman"/>
                <w:b/>
                <w:sz w:val="24"/>
                <w:szCs w:val="24"/>
                <w:lang w:val="uk-UA"/>
              </w:rPr>
              <w:t>орендованої території виконавця послуг</w:t>
            </w:r>
            <w:r w:rsidRPr="00D95386">
              <w:rPr>
                <w:rFonts w:ascii="Times New Roman" w:hAnsi="Times New Roman"/>
                <w:b/>
                <w:bCs/>
                <w:sz w:val="24"/>
                <w:szCs w:val="24"/>
                <w:lang w:val="uk-UA"/>
              </w:rPr>
              <w:t xml:space="preserve"> – 2 бали;</w:t>
            </w:r>
          </w:p>
          <w:p w:rsidR="002715D3" w:rsidRPr="00D95386" w:rsidRDefault="00591DB1"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b/>
                <w:bCs/>
                <w:sz w:val="24"/>
                <w:szCs w:val="24"/>
                <w:lang w:val="uk-UA"/>
              </w:rPr>
              <w:t>- наявність</w:t>
            </w:r>
            <w:r w:rsidR="002715D3" w:rsidRPr="00D95386">
              <w:rPr>
                <w:rFonts w:ascii="Times New Roman" w:hAnsi="Times New Roman"/>
                <w:b/>
                <w:bCs/>
                <w:sz w:val="24"/>
                <w:szCs w:val="24"/>
                <w:lang w:val="uk-UA"/>
              </w:rPr>
              <w:t xml:space="preserve"> </w:t>
            </w:r>
            <w:r w:rsidR="002715D3" w:rsidRPr="00D95386">
              <w:rPr>
                <w:rFonts w:ascii="Times New Roman" w:hAnsi="Times New Roman"/>
                <w:b/>
                <w:sz w:val="24"/>
                <w:szCs w:val="24"/>
                <w:lang w:val="uk-UA"/>
              </w:rPr>
              <w:t>власної території виконавця послуг</w:t>
            </w:r>
            <w:r w:rsidR="002715D3" w:rsidRPr="00D95386">
              <w:rPr>
                <w:rFonts w:ascii="Times New Roman" w:hAnsi="Times New Roman"/>
                <w:b/>
                <w:bCs/>
                <w:sz w:val="24"/>
                <w:szCs w:val="24"/>
                <w:lang w:val="uk-UA"/>
              </w:rPr>
              <w:t xml:space="preserve"> – 5 балів.</w:t>
            </w:r>
          </w:p>
        </w:tc>
      </w:tr>
      <w:tr w:rsidR="002715D3" w:rsidRPr="00604494">
        <w:tc>
          <w:tcPr>
            <w:tcW w:w="568"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6</w:t>
            </w:r>
          </w:p>
        </w:tc>
        <w:tc>
          <w:tcPr>
            <w:tcW w:w="4111" w:type="dxa"/>
            <w:shd w:val="clear" w:color="auto" w:fill="auto"/>
          </w:tcPr>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 xml:space="preserve">Наявність системи контролю   </w:t>
            </w:r>
          </w:p>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 xml:space="preserve">руху спеціально обладнаних   </w:t>
            </w:r>
          </w:p>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 xml:space="preserve">транспортних засобів під час </w:t>
            </w:r>
          </w:p>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sz w:val="24"/>
                <w:szCs w:val="24"/>
                <w:lang w:val="uk-UA"/>
              </w:rPr>
              <w:t xml:space="preserve">збирання та перевезення      </w:t>
            </w:r>
          </w:p>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 xml:space="preserve">побутових відходів     </w:t>
            </w:r>
          </w:p>
        </w:tc>
        <w:tc>
          <w:tcPr>
            <w:tcW w:w="5211" w:type="dxa"/>
            <w:tcBorders>
              <w:bottom w:val="single" w:sz="4" w:space="0" w:color="auto"/>
            </w:tcBorders>
            <w:shd w:val="clear" w:color="auto" w:fill="auto"/>
          </w:tcPr>
          <w:p w:rsidR="002715D3" w:rsidRPr="00D95386" w:rsidRDefault="00591DB1" w:rsidP="007646BF">
            <w:pPr>
              <w:autoSpaceDE w:val="0"/>
              <w:autoSpaceDN w:val="0"/>
              <w:adjustRightInd w:val="0"/>
              <w:spacing w:after="0" w:line="240" w:lineRule="auto"/>
              <w:ind w:left="113" w:hanging="113"/>
              <w:rPr>
                <w:rFonts w:ascii="Times New Roman" w:hAnsi="Times New Roman"/>
                <w:sz w:val="24"/>
                <w:szCs w:val="24"/>
                <w:lang w:val="uk-UA"/>
              </w:rPr>
            </w:pPr>
            <w:r w:rsidRPr="00D95386">
              <w:rPr>
                <w:rFonts w:ascii="Times New Roman" w:hAnsi="Times New Roman"/>
                <w:b/>
                <w:bCs/>
                <w:sz w:val="24"/>
                <w:szCs w:val="24"/>
                <w:lang w:val="uk-UA"/>
              </w:rPr>
              <w:t xml:space="preserve">- </w:t>
            </w:r>
            <w:r w:rsidR="002715D3" w:rsidRPr="00D95386">
              <w:rPr>
                <w:rFonts w:ascii="Times New Roman" w:hAnsi="Times New Roman"/>
                <w:b/>
                <w:bCs/>
                <w:sz w:val="24"/>
                <w:szCs w:val="24"/>
                <w:lang w:val="uk-UA"/>
              </w:rPr>
              <w:t>відсутня система навігації – 0 балів;</w:t>
            </w:r>
          </w:p>
          <w:p w:rsidR="002715D3" w:rsidRPr="00D95386" w:rsidRDefault="002715D3" w:rsidP="007646BF">
            <w:pPr>
              <w:autoSpaceDE w:val="0"/>
              <w:autoSpaceDN w:val="0"/>
              <w:adjustRightInd w:val="0"/>
              <w:spacing w:after="0" w:line="240" w:lineRule="auto"/>
              <w:ind w:left="113" w:hanging="113"/>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наявний гарантійний лист про введення системи навігації у разі перемоги на протязі 3 місяців з дня оголошення результатів конкурсу – 2 бали;</w:t>
            </w:r>
          </w:p>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наявна система навігації – 5 балів</w:t>
            </w:r>
          </w:p>
          <w:p w:rsidR="00D95386" w:rsidRPr="00D95386" w:rsidRDefault="00D95386"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tc>
      </w:tr>
      <w:tr w:rsidR="002715D3" w:rsidRPr="00604494">
        <w:tc>
          <w:tcPr>
            <w:tcW w:w="568" w:type="dxa"/>
            <w:shd w:val="clear" w:color="auto" w:fill="auto"/>
          </w:tcPr>
          <w:p w:rsidR="002715D3" w:rsidRPr="00D95386" w:rsidRDefault="00C621C7"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Pr>
                <w:rFonts w:ascii="Times New Roman" w:hAnsi="Times New Roman"/>
                <w:sz w:val="24"/>
                <w:szCs w:val="24"/>
                <w:lang w:val="uk-UA"/>
              </w:rPr>
              <w:t>7</w:t>
            </w:r>
          </w:p>
        </w:tc>
        <w:tc>
          <w:tcPr>
            <w:tcW w:w="4111" w:type="dxa"/>
            <w:shd w:val="clear" w:color="auto" w:fill="auto"/>
          </w:tcPr>
          <w:p w:rsidR="002715D3" w:rsidRPr="00D95386" w:rsidRDefault="002715D3"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Досвід роботи з надання послуг з вивезення побутових відходів відповідно до вимог стандартів, нормативів, норм та правил</w:t>
            </w:r>
          </w:p>
        </w:tc>
        <w:tc>
          <w:tcPr>
            <w:tcW w:w="5211" w:type="dxa"/>
            <w:tcBorders>
              <w:top w:val="single" w:sz="4" w:space="0" w:color="auto"/>
            </w:tcBorders>
            <w:shd w:val="clear" w:color="auto" w:fill="auto"/>
          </w:tcPr>
          <w:p w:rsidR="002715D3" w:rsidRPr="00D95386" w:rsidRDefault="002715D3" w:rsidP="007646BF">
            <w:pPr>
              <w:tabs>
                <w:tab w:val="num" w:pos="420"/>
              </w:tabs>
              <w:autoSpaceDE w:val="0"/>
              <w:autoSpaceDN w:val="0"/>
              <w:adjustRightInd w:val="0"/>
              <w:spacing w:after="0" w:line="240" w:lineRule="auto"/>
              <w:ind w:left="420" w:hanging="360"/>
              <w:rPr>
                <w:rFonts w:ascii="Times New Roman" w:hAnsi="Times New Roman"/>
                <w:sz w:val="24"/>
                <w:szCs w:val="24"/>
                <w:lang w:val="uk-UA"/>
              </w:rPr>
            </w:pPr>
            <w:r w:rsidRPr="00D95386">
              <w:rPr>
                <w:rFonts w:ascii="Times New Roman" w:hAnsi="Times New Roman"/>
                <w:sz w:val="24"/>
                <w:szCs w:val="24"/>
                <w:lang w:val="uk-UA"/>
              </w:rPr>
              <w:t>перевага надається учасникові, що має досвід роботи з надання послуг з вивезення побутових відходів відповідно до вимог стандартів, нормативів, норм та правил понад три роки</w:t>
            </w:r>
          </w:p>
          <w:p w:rsidR="002715D3" w:rsidRPr="00D95386" w:rsidRDefault="002715D3" w:rsidP="007646BF">
            <w:pPr>
              <w:tabs>
                <w:tab w:val="num" w:pos="420"/>
              </w:tabs>
              <w:autoSpaceDE w:val="0"/>
              <w:autoSpaceDN w:val="0"/>
              <w:adjustRightInd w:val="0"/>
              <w:spacing w:after="0" w:line="240" w:lineRule="auto"/>
              <w:ind w:left="420" w:hanging="360"/>
              <w:rPr>
                <w:rFonts w:ascii="Times New Roman" w:hAnsi="Times New Roman"/>
                <w:sz w:val="24"/>
                <w:szCs w:val="24"/>
                <w:lang w:val="uk-UA"/>
              </w:rPr>
            </w:pPr>
            <w:r w:rsidRPr="00D95386">
              <w:rPr>
                <w:rFonts w:ascii="Times New Roman" w:hAnsi="Times New Roman"/>
                <w:sz w:val="24"/>
                <w:szCs w:val="24"/>
                <w:lang w:val="uk-UA"/>
              </w:rPr>
              <w:t xml:space="preserve">- </w:t>
            </w:r>
            <w:r w:rsidR="00BB660E" w:rsidRPr="00D95386">
              <w:rPr>
                <w:rFonts w:ascii="Times New Roman" w:hAnsi="Times New Roman"/>
                <w:b/>
                <w:sz w:val="24"/>
                <w:szCs w:val="24"/>
                <w:lang w:val="uk-UA"/>
              </w:rPr>
              <w:t>відсутність</w:t>
            </w:r>
            <w:r w:rsidR="00BB660E" w:rsidRPr="00D95386">
              <w:rPr>
                <w:rFonts w:ascii="Times New Roman" w:hAnsi="Times New Roman"/>
                <w:sz w:val="24"/>
                <w:szCs w:val="24"/>
                <w:lang w:val="uk-UA"/>
              </w:rPr>
              <w:t xml:space="preserve"> </w:t>
            </w:r>
            <w:r w:rsidR="00BB660E" w:rsidRPr="00D95386">
              <w:rPr>
                <w:rFonts w:ascii="Times New Roman" w:hAnsi="Times New Roman"/>
                <w:b/>
                <w:bCs/>
                <w:sz w:val="24"/>
                <w:szCs w:val="24"/>
                <w:lang w:val="uk-UA"/>
              </w:rPr>
              <w:t>досвіду -</w:t>
            </w:r>
            <w:r w:rsidRPr="00D95386">
              <w:rPr>
                <w:rFonts w:ascii="Times New Roman" w:hAnsi="Times New Roman"/>
                <w:b/>
                <w:bCs/>
                <w:sz w:val="24"/>
                <w:szCs w:val="24"/>
                <w:lang w:val="uk-UA"/>
              </w:rPr>
              <w:t xml:space="preserve"> 0 балів</w:t>
            </w:r>
          </w:p>
          <w:p w:rsidR="002715D3" w:rsidRPr="00D95386" w:rsidRDefault="002715D3" w:rsidP="007646BF">
            <w:pPr>
              <w:tabs>
                <w:tab w:val="num" w:pos="420"/>
              </w:tabs>
              <w:autoSpaceDE w:val="0"/>
              <w:autoSpaceDN w:val="0"/>
              <w:adjustRightInd w:val="0"/>
              <w:spacing w:after="0" w:line="240" w:lineRule="auto"/>
              <w:ind w:left="420" w:hanging="360"/>
              <w:rPr>
                <w:rFonts w:ascii="Times New Roman" w:hAnsi="Times New Roman"/>
                <w:sz w:val="24"/>
                <w:szCs w:val="24"/>
                <w:lang w:val="uk-UA"/>
              </w:rPr>
            </w:pPr>
            <w:r w:rsidRPr="00D95386">
              <w:rPr>
                <w:rFonts w:ascii="Times New Roman" w:hAnsi="Times New Roman"/>
                <w:bCs/>
                <w:sz w:val="24"/>
                <w:szCs w:val="24"/>
                <w:lang w:val="uk-UA"/>
              </w:rPr>
              <w:lastRenderedPageBreak/>
              <w:t xml:space="preserve">-  </w:t>
            </w:r>
            <w:r w:rsidRPr="00D95386">
              <w:rPr>
                <w:rFonts w:ascii="Times New Roman" w:hAnsi="Times New Roman"/>
                <w:b/>
                <w:bCs/>
                <w:sz w:val="24"/>
                <w:szCs w:val="24"/>
                <w:lang w:val="uk-UA"/>
              </w:rPr>
              <w:t xml:space="preserve">досвід роботи з надання послуг з вивезення побутових відходів </w:t>
            </w:r>
            <w:r w:rsidR="00BB660E" w:rsidRPr="00D95386">
              <w:rPr>
                <w:rFonts w:ascii="Times New Roman" w:hAnsi="Times New Roman"/>
                <w:b/>
                <w:bCs/>
                <w:sz w:val="24"/>
                <w:szCs w:val="24"/>
                <w:lang w:val="uk-UA"/>
              </w:rPr>
              <w:t xml:space="preserve">до </w:t>
            </w:r>
            <w:r w:rsidRPr="00D95386">
              <w:rPr>
                <w:rFonts w:ascii="Times New Roman" w:hAnsi="Times New Roman"/>
                <w:b/>
                <w:bCs/>
                <w:sz w:val="24"/>
                <w:szCs w:val="24"/>
                <w:lang w:val="uk-UA"/>
              </w:rPr>
              <w:t>5 років – 2 бали</w:t>
            </w:r>
          </w:p>
          <w:p w:rsidR="002715D3" w:rsidRPr="00D95386" w:rsidRDefault="002715D3" w:rsidP="007646BF">
            <w:pPr>
              <w:pStyle w:val="HTML"/>
              <w:shd w:val="clear" w:color="auto" w:fill="FFFFFF"/>
              <w:jc w:val="both"/>
              <w:rPr>
                <w:rFonts w:ascii="Times New Roman" w:hAnsi="Times New Roman"/>
                <w:sz w:val="24"/>
                <w:szCs w:val="24"/>
                <w:lang w:val="uk-UA"/>
              </w:rPr>
            </w:pPr>
            <w:r w:rsidRPr="00D95386">
              <w:rPr>
                <w:rFonts w:ascii="Times New Roman" w:hAnsi="Times New Roman"/>
                <w:bCs/>
                <w:sz w:val="24"/>
                <w:szCs w:val="24"/>
                <w:lang w:val="uk-UA"/>
              </w:rPr>
              <w:t>-   </w:t>
            </w:r>
            <w:r w:rsidRPr="00D95386">
              <w:rPr>
                <w:rFonts w:ascii="Times New Roman" w:hAnsi="Times New Roman"/>
                <w:b/>
                <w:bCs/>
                <w:sz w:val="24"/>
                <w:szCs w:val="24"/>
                <w:lang w:val="uk-UA"/>
              </w:rPr>
              <w:t>досвід роботи з надання послуг з вивезення побутових відходів більше 5 років – 5 балів</w:t>
            </w:r>
          </w:p>
        </w:tc>
      </w:tr>
      <w:tr w:rsidR="002715D3" w:rsidRPr="00604494">
        <w:tc>
          <w:tcPr>
            <w:tcW w:w="568" w:type="dxa"/>
            <w:shd w:val="clear" w:color="auto" w:fill="auto"/>
          </w:tcPr>
          <w:p w:rsidR="002715D3" w:rsidRPr="00D95386" w:rsidRDefault="00C621C7"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8</w:t>
            </w:r>
          </w:p>
        </w:tc>
        <w:tc>
          <w:tcPr>
            <w:tcW w:w="4111" w:type="dxa"/>
            <w:shd w:val="clear" w:color="auto" w:fill="auto"/>
          </w:tcPr>
          <w:p w:rsidR="002715D3" w:rsidRPr="00D95386" w:rsidRDefault="004576BC"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D95386">
              <w:rPr>
                <w:rFonts w:ascii="Times New Roman" w:hAnsi="Times New Roman"/>
                <w:sz w:val="24"/>
                <w:szCs w:val="24"/>
                <w:lang w:val="uk-UA"/>
              </w:rPr>
              <w:t xml:space="preserve">Наявність у працівників відповідної кваліфікації </w:t>
            </w:r>
            <w:r w:rsidR="00562816" w:rsidRPr="00D95386">
              <w:rPr>
                <w:rFonts w:ascii="Times New Roman" w:hAnsi="Times New Roman"/>
                <w:sz w:val="24"/>
                <w:szCs w:val="24"/>
                <w:lang w:val="uk-UA"/>
              </w:rPr>
              <w:t>(з урахуванням пропозицій щодо залучення співвиконавців)</w:t>
            </w:r>
          </w:p>
        </w:tc>
        <w:tc>
          <w:tcPr>
            <w:tcW w:w="5211" w:type="dxa"/>
            <w:shd w:val="clear" w:color="auto" w:fill="auto"/>
          </w:tcPr>
          <w:p w:rsidR="00562816" w:rsidRPr="00D95386" w:rsidRDefault="00562816" w:rsidP="00562816">
            <w:pPr>
              <w:pStyle w:val="HTML"/>
              <w:shd w:val="clear" w:color="auto" w:fill="FFFFFF"/>
              <w:tabs>
                <w:tab w:val="clear" w:pos="916"/>
                <w:tab w:val="left" w:pos="357"/>
              </w:tabs>
              <w:ind w:left="177"/>
              <w:jc w:val="both"/>
              <w:rPr>
                <w:rFonts w:ascii="Times New Roman" w:hAnsi="Times New Roman"/>
                <w:bCs/>
                <w:sz w:val="24"/>
                <w:szCs w:val="24"/>
                <w:lang w:val="uk-UA"/>
              </w:rPr>
            </w:pPr>
            <w:r w:rsidRPr="00D95386">
              <w:rPr>
                <w:rFonts w:ascii="Times New Roman" w:hAnsi="Times New Roman"/>
                <w:bCs/>
                <w:sz w:val="24"/>
                <w:szCs w:val="24"/>
                <w:lang w:val="uk-UA"/>
              </w:rPr>
              <w:t>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побутових відходів</w:t>
            </w:r>
          </w:p>
          <w:p w:rsidR="002715D3" w:rsidRPr="00D95386" w:rsidRDefault="00626304" w:rsidP="00BB660E">
            <w:pPr>
              <w:pStyle w:val="HTML"/>
              <w:numPr>
                <w:ilvl w:val="0"/>
                <w:numId w:val="6"/>
              </w:numPr>
              <w:shd w:val="clear" w:color="auto" w:fill="FFFFFF"/>
              <w:tabs>
                <w:tab w:val="clear" w:pos="720"/>
                <w:tab w:val="clear" w:pos="916"/>
                <w:tab w:val="left" w:pos="357"/>
              </w:tabs>
              <w:ind w:left="177" w:firstLine="0"/>
              <w:jc w:val="both"/>
              <w:rPr>
                <w:rFonts w:ascii="Times New Roman" w:hAnsi="Times New Roman"/>
                <w:b/>
                <w:bCs/>
                <w:sz w:val="24"/>
                <w:szCs w:val="24"/>
                <w:lang w:val="uk-UA"/>
              </w:rPr>
            </w:pPr>
            <w:r w:rsidRPr="00D95386">
              <w:rPr>
                <w:rFonts w:ascii="Times New Roman" w:hAnsi="Times New Roman"/>
                <w:b/>
                <w:sz w:val="24"/>
                <w:szCs w:val="24"/>
                <w:lang w:val="uk-UA"/>
              </w:rPr>
              <w:t>має порушення</w:t>
            </w:r>
            <w:r w:rsidR="00BB660E" w:rsidRPr="00D95386">
              <w:rPr>
                <w:rFonts w:ascii="Times New Roman" w:hAnsi="Times New Roman"/>
                <w:sz w:val="24"/>
                <w:szCs w:val="24"/>
                <w:lang w:val="uk-UA"/>
              </w:rPr>
              <w:t xml:space="preserve"> - </w:t>
            </w:r>
            <w:r w:rsidR="00BB660E" w:rsidRPr="00D95386">
              <w:rPr>
                <w:rFonts w:ascii="Times New Roman" w:hAnsi="Times New Roman"/>
                <w:b/>
                <w:bCs/>
                <w:sz w:val="24"/>
                <w:szCs w:val="24"/>
                <w:lang w:val="uk-UA"/>
              </w:rPr>
              <w:t>0 балів</w:t>
            </w:r>
          </w:p>
          <w:p w:rsidR="00BB660E" w:rsidRPr="00D95386" w:rsidRDefault="00A93F99" w:rsidP="00A93F99">
            <w:pPr>
              <w:pStyle w:val="HTML"/>
              <w:numPr>
                <w:ilvl w:val="0"/>
                <w:numId w:val="6"/>
              </w:numPr>
              <w:shd w:val="clear" w:color="auto" w:fill="FFFFFF"/>
              <w:tabs>
                <w:tab w:val="clear" w:pos="720"/>
                <w:tab w:val="clear" w:pos="916"/>
                <w:tab w:val="left" w:pos="357"/>
              </w:tabs>
              <w:ind w:left="177" w:firstLine="0"/>
              <w:jc w:val="both"/>
              <w:rPr>
                <w:rFonts w:ascii="Times New Roman" w:hAnsi="Times New Roman"/>
                <w:sz w:val="24"/>
                <w:szCs w:val="24"/>
                <w:lang w:val="uk-UA"/>
              </w:rPr>
            </w:pPr>
            <w:r w:rsidRPr="00D95386">
              <w:rPr>
                <w:rFonts w:ascii="Times New Roman" w:hAnsi="Times New Roman"/>
                <w:b/>
                <w:bCs/>
                <w:sz w:val="24"/>
                <w:szCs w:val="24"/>
                <w:lang w:val="uk-UA"/>
              </w:rPr>
              <w:t>не має порушень</w:t>
            </w:r>
            <w:r w:rsidR="00BB660E" w:rsidRPr="00D95386">
              <w:rPr>
                <w:rFonts w:ascii="Times New Roman" w:hAnsi="Times New Roman"/>
                <w:b/>
                <w:bCs/>
                <w:sz w:val="24"/>
                <w:szCs w:val="24"/>
                <w:lang w:val="uk-UA"/>
              </w:rPr>
              <w:t xml:space="preserve"> - </w:t>
            </w:r>
            <w:r w:rsidRPr="00D95386">
              <w:rPr>
                <w:rFonts w:ascii="Times New Roman" w:hAnsi="Times New Roman"/>
                <w:b/>
                <w:bCs/>
                <w:sz w:val="24"/>
                <w:szCs w:val="24"/>
                <w:lang w:val="uk-UA"/>
              </w:rPr>
              <w:t>5</w:t>
            </w:r>
            <w:r w:rsidR="00BB660E" w:rsidRPr="00D95386">
              <w:rPr>
                <w:rFonts w:ascii="Times New Roman" w:hAnsi="Times New Roman"/>
                <w:b/>
                <w:bCs/>
                <w:sz w:val="24"/>
                <w:szCs w:val="24"/>
                <w:lang w:val="uk-UA"/>
              </w:rPr>
              <w:t xml:space="preserve"> бал</w:t>
            </w:r>
            <w:r w:rsidRPr="00D95386">
              <w:rPr>
                <w:rFonts w:ascii="Times New Roman" w:hAnsi="Times New Roman"/>
                <w:b/>
                <w:bCs/>
                <w:sz w:val="24"/>
                <w:szCs w:val="24"/>
                <w:lang w:val="uk-UA"/>
              </w:rPr>
              <w:t>ів</w:t>
            </w:r>
          </w:p>
        </w:tc>
      </w:tr>
      <w:tr w:rsidR="004210BB" w:rsidRPr="00604494">
        <w:tc>
          <w:tcPr>
            <w:tcW w:w="568" w:type="dxa"/>
            <w:shd w:val="clear" w:color="auto" w:fill="auto"/>
          </w:tcPr>
          <w:p w:rsidR="004210BB" w:rsidRPr="00D95386" w:rsidRDefault="00C621C7" w:rsidP="0076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Pr>
                <w:rFonts w:ascii="Times New Roman" w:hAnsi="Times New Roman"/>
                <w:sz w:val="24"/>
                <w:szCs w:val="24"/>
                <w:lang w:val="uk-UA"/>
              </w:rPr>
              <w:t>9</w:t>
            </w:r>
          </w:p>
        </w:tc>
        <w:tc>
          <w:tcPr>
            <w:tcW w:w="4111" w:type="dxa"/>
            <w:tcBorders>
              <w:bottom w:val="single" w:sz="4" w:space="0" w:color="auto"/>
            </w:tcBorders>
            <w:shd w:val="clear" w:color="auto" w:fill="auto"/>
          </w:tcPr>
          <w:p w:rsidR="00963D28" w:rsidRPr="00D95386" w:rsidRDefault="004210BB" w:rsidP="0049724C">
            <w:pPr>
              <w:pStyle w:val="HTML"/>
              <w:shd w:val="clear" w:color="auto" w:fill="FFFFFF"/>
              <w:rPr>
                <w:rFonts w:ascii="Times New Roman" w:hAnsi="Times New Roman"/>
                <w:sz w:val="24"/>
                <w:szCs w:val="24"/>
                <w:lang w:val="uk-UA"/>
              </w:rPr>
            </w:pPr>
            <w:r w:rsidRPr="00D95386">
              <w:rPr>
                <w:rFonts w:ascii="Times New Roman" w:hAnsi="Times New Roman"/>
                <w:sz w:val="24"/>
                <w:szCs w:val="24"/>
                <w:lang w:val="uk-UA"/>
              </w:rPr>
              <w:t>Способи поводження з</w:t>
            </w:r>
            <w:bookmarkStart w:id="12" w:name="o225"/>
            <w:bookmarkEnd w:id="12"/>
            <w:r w:rsidR="00963D28" w:rsidRPr="00D95386">
              <w:rPr>
                <w:rFonts w:ascii="Times New Roman" w:hAnsi="Times New Roman"/>
                <w:sz w:val="24"/>
                <w:szCs w:val="24"/>
                <w:lang w:val="uk-UA"/>
              </w:rPr>
              <w:t xml:space="preserve"> побутовими відходами, яким надається перевага, у порядку спадання:</w:t>
            </w:r>
          </w:p>
          <w:p w:rsidR="00963D28" w:rsidRPr="00D95386" w:rsidRDefault="00963D28" w:rsidP="00963D28">
            <w:pPr>
              <w:pStyle w:val="HTML"/>
              <w:numPr>
                <w:ilvl w:val="0"/>
                <w:numId w:val="6"/>
              </w:numPr>
              <w:shd w:val="clear" w:color="auto" w:fill="FFFFFF"/>
              <w:rPr>
                <w:rFonts w:ascii="Times New Roman" w:hAnsi="Times New Roman"/>
                <w:sz w:val="24"/>
                <w:szCs w:val="24"/>
                <w:lang w:val="uk-UA"/>
              </w:rPr>
            </w:pPr>
            <w:r w:rsidRPr="00D95386">
              <w:rPr>
                <w:rFonts w:ascii="Times New Roman" w:hAnsi="Times New Roman"/>
                <w:sz w:val="24"/>
                <w:szCs w:val="24"/>
                <w:lang w:val="uk-UA"/>
              </w:rPr>
              <w:t>повторне використання</w:t>
            </w:r>
          </w:p>
          <w:p w:rsidR="00963D28" w:rsidRPr="00D95386" w:rsidRDefault="00963D28" w:rsidP="00963D28">
            <w:pPr>
              <w:pStyle w:val="HTML"/>
              <w:numPr>
                <w:ilvl w:val="0"/>
                <w:numId w:val="6"/>
              </w:numPr>
              <w:shd w:val="clear" w:color="auto" w:fill="FFFFFF"/>
              <w:rPr>
                <w:rFonts w:ascii="Times New Roman" w:hAnsi="Times New Roman"/>
                <w:sz w:val="24"/>
                <w:szCs w:val="24"/>
                <w:lang w:val="uk-UA"/>
              </w:rPr>
            </w:pPr>
            <w:r w:rsidRPr="00D95386">
              <w:rPr>
                <w:rFonts w:ascii="Times New Roman" w:hAnsi="Times New Roman"/>
                <w:sz w:val="24"/>
                <w:szCs w:val="24"/>
                <w:lang w:val="uk-UA"/>
              </w:rPr>
              <w:t>використання як вторинної сировини</w:t>
            </w:r>
          </w:p>
          <w:p w:rsidR="00963D28" w:rsidRPr="00D95386" w:rsidRDefault="00963D28" w:rsidP="00963D28">
            <w:pPr>
              <w:pStyle w:val="HTML"/>
              <w:numPr>
                <w:ilvl w:val="0"/>
                <w:numId w:val="6"/>
              </w:numPr>
              <w:shd w:val="clear" w:color="auto" w:fill="FFFFFF"/>
              <w:rPr>
                <w:rFonts w:ascii="Times New Roman" w:hAnsi="Times New Roman"/>
                <w:sz w:val="24"/>
                <w:szCs w:val="24"/>
                <w:lang w:val="uk-UA"/>
              </w:rPr>
            </w:pPr>
            <w:r w:rsidRPr="00D95386">
              <w:rPr>
                <w:rFonts w:ascii="Times New Roman" w:hAnsi="Times New Roman"/>
                <w:sz w:val="24"/>
                <w:szCs w:val="24"/>
                <w:lang w:val="uk-UA"/>
              </w:rPr>
              <w:t>отримання електричної чи теплової енергії,</w:t>
            </w:r>
          </w:p>
          <w:p w:rsidR="004210BB" w:rsidRPr="00D95386" w:rsidRDefault="00963D28" w:rsidP="00963D28">
            <w:pPr>
              <w:pStyle w:val="HTML"/>
              <w:numPr>
                <w:ilvl w:val="0"/>
                <w:numId w:val="6"/>
              </w:numPr>
              <w:shd w:val="clear" w:color="auto" w:fill="FFFFFF"/>
              <w:rPr>
                <w:rFonts w:ascii="Times New Roman" w:hAnsi="Times New Roman"/>
                <w:sz w:val="24"/>
                <w:szCs w:val="24"/>
                <w:lang w:val="uk-UA"/>
              </w:rPr>
            </w:pPr>
            <w:r w:rsidRPr="00D95386">
              <w:rPr>
                <w:rFonts w:ascii="Times New Roman" w:hAnsi="Times New Roman"/>
                <w:sz w:val="24"/>
                <w:szCs w:val="24"/>
                <w:lang w:val="uk-UA"/>
              </w:rPr>
              <w:t xml:space="preserve">захоронення </w:t>
            </w:r>
            <w:r w:rsidR="00463A4E" w:rsidRPr="00D95386">
              <w:rPr>
                <w:rFonts w:ascii="Times New Roman" w:hAnsi="Times New Roman"/>
                <w:sz w:val="24"/>
                <w:szCs w:val="24"/>
                <w:lang w:val="uk-UA"/>
              </w:rPr>
              <w:t>побутових відходів</w:t>
            </w:r>
            <w:r w:rsidR="004210BB" w:rsidRPr="00D95386">
              <w:rPr>
                <w:rFonts w:ascii="Times New Roman" w:hAnsi="Times New Roman"/>
                <w:sz w:val="24"/>
                <w:szCs w:val="24"/>
                <w:lang w:val="uk-UA"/>
              </w:rPr>
              <w:t xml:space="preserve"> </w:t>
            </w:r>
          </w:p>
          <w:p w:rsidR="004210BB" w:rsidRPr="00D95386" w:rsidRDefault="004210BB" w:rsidP="0049724C">
            <w:pPr>
              <w:pStyle w:val="HTML"/>
              <w:shd w:val="clear" w:color="auto" w:fill="FFFFFF"/>
              <w:jc w:val="both"/>
              <w:rPr>
                <w:rFonts w:ascii="Times New Roman" w:hAnsi="Times New Roman"/>
                <w:sz w:val="24"/>
                <w:szCs w:val="24"/>
                <w:lang w:val="uk-UA"/>
              </w:rPr>
            </w:pPr>
          </w:p>
          <w:p w:rsidR="004210BB" w:rsidRPr="00D95386" w:rsidRDefault="004210BB" w:rsidP="0049724C">
            <w:pPr>
              <w:pStyle w:val="HTML"/>
              <w:shd w:val="clear" w:color="auto" w:fill="FFFFFF"/>
              <w:jc w:val="both"/>
              <w:rPr>
                <w:rFonts w:ascii="Times New Roman" w:hAnsi="Times New Roman"/>
                <w:sz w:val="24"/>
                <w:szCs w:val="24"/>
                <w:lang w:val="uk-UA"/>
              </w:rPr>
            </w:pPr>
          </w:p>
          <w:p w:rsidR="004210BB" w:rsidRPr="00D95386" w:rsidRDefault="004210BB" w:rsidP="0049724C">
            <w:pPr>
              <w:pStyle w:val="HTML"/>
              <w:shd w:val="clear" w:color="auto" w:fill="FFFFFF"/>
              <w:jc w:val="both"/>
              <w:rPr>
                <w:rFonts w:ascii="Times New Roman" w:hAnsi="Times New Roman"/>
                <w:sz w:val="24"/>
                <w:szCs w:val="24"/>
                <w:lang w:val="uk-UA"/>
              </w:rPr>
            </w:pPr>
          </w:p>
        </w:tc>
        <w:tc>
          <w:tcPr>
            <w:tcW w:w="5211" w:type="dxa"/>
            <w:shd w:val="clear" w:color="auto" w:fill="auto"/>
          </w:tcPr>
          <w:p w:rsidR="004210BB" w:rsidRPr="00D95386" w:rsidRDefault="004210BB" w:rsidP="0049724C">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sz w:val="24"/>
                <w:szCs w:val="24"/>
                <w:lang w:val="uk-UA"/>
              </w:rPr>
              <w:t xml:space="preserve">перевага надається учасникові, що здійснює </w:t>
            </w:r>
          </w:p>
          <w:p w:rsidR="004210BB" w:rsidRPr="00D95386" w:rsidRDefault="004210BB" w:rsidP="0049724C">
            <w:pPr>
              <w:autoSpaceDE w:val="0"/>
              <w:autoSpaceDN w:val="0"/>
              <w:adjustRightInd w:val="0"/>
              <w:spacing w:after="0" w:line="240" w:lineRule="auto"/>
              <w:rPr>
                <w:rFonts w:ascii="Times New Roman" w:hAnsi="Times New Roman"/>
                <w:b/>
                <w:bCs/>
                <w:sz w:val="24"/>
                <w:szCs w:val="24"/>
                <w:lang w:val="uk-UA"/>
              </w:rPr>
            </w:pPr>
            <w:r w:rsidRPr="00D95386">
              <w:rPr>
                <w:rFonts w:ascii="Times New Roman" w:hAnsi="Times New Roman"/>
                <w:b/>
                <w:bCs/>
                <w:sz w:val="24"/>
                <w:szCs w:val="24"/>
                <w:lang w:val="uk-UA"/>
              </w:rPr>
              <w:t>- виключне захоронення відходів – 0 балів;</w:t>
            </w:r>
          </w:p>
          <w:p w:rsidR="00414F4E" w:rsidRPr="00D95386" w:rsidRDefault="00414F4E" w:rsidP="0049724C">
            <w:pPr>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
                <w:bCs/>
                <w:sz w:val="24"/>
                <w:szCs w:val="24"/>
                <w:lang w:val="uk-UA"/>
              </w:rPr>
              <w:t xml:space="preserve">- отримання електричної </w:t>
            </w:r>
            <w:r w:rsidR="00452CB5" w:rsidRPr="00D95386">
              <w:rPr>
                <w:rFonts w:ascii="Times New Roman" w:hAnsi="Times New Roman"/>
                <w:b/>
                <w:bCs/>
                <w:sz w:val="24"/>
                <w:szCs w:val="24"/>
                <w:lang w:val="uk-UA"/>
              </w:rPr>
              <w:t xml:space="preserve">чи </w:t>
            </w:r>
            <w:r w:rsidRPr="00D95386">
              <w:rPr>
                <w:rFonts w:ascii="Times New Roman" w:hAnsi="Times New Roman"/>
                <w:b/>
                <w:bCs/>
                <w:sz w:val="24"/>
                <w:szCs w:val="24"/>
                <w:lang w:val="uk-UA"/>
              </w:rPr>
              <w:t>теплової</w:t>
            </w:r>
            <w:r w:rsidR="00452CB5" w:rsidRPr="00D95386">
              <w:rPr>
                <w:rFonts w:ascii="Times New Roman" w:hAnsi="Times New Roman"/>
                <w:b/>
                <w:bCs/>
                <w:sz w:val="24"/>
                <w:szCs w:val="24"/>
                <w:lang w:val="uk-UA"/>
              </w:rPr>
              <w:t xml:space="preserve"> енергії – </w:t>
            </w:r>
            <w:r w:rsidR="00280B34" w:rsidRPr="00D95386">
              <w:rPr>
                <w:rFonts w:ascii="Times New Roman" w:hAnsi="Times New Roman"/>
                <w:b/>
                <w:bCs/>
                <w:sz w:val="24"/>
                <w:szCs w:val="24"/>
                <w:lang w:val="uk-UA"/>
              </w:rPr>
              <w:t>2</w:t>
            </w:r>
            <w:r w:rsidR="00452CB5" w:rsidRPr="00D95386">
              <w:rPr>
                <w:rFonts w:ascii="Times New Roman" w:hAnsi="Times New Roman"/>
                <w:b/>
                <w:bCs/>
                <w:sz w:val="24"/>
                <w:szCs w:val="24"/>
                <w:lang w:val="uk-UA"/>
              </w:rPr>
              <w:t xml:space="preserve"> бал</w:t>
            </w:r>
            <w:r w:rsidR="00280B34" w:rsidRPr="00D95386">
              <w:rPr>
                <w:rFonts w:ascii="Times New Roman" w:hAnsi="Times New Roman"/>
                <w:b/>
                <w:bCs/>
                <w:sz w:val="24"/>
                <w:szCs w:val="24"/>
                <w:lang w:val="uk-UA"/>
              </w:rPr>
              <w:t>и</w:t>
            </w:r>
            <w:r w:rsidR="00452CB5" w:rsidRPr="00D95386">
              <w:rPr>
                <w:rFonts w:ascii="Times New Roman" w:hAnsi="Times New Roman"/>
                <w:b/>
                <w:bCs/>
                <w:sz w:val="24"/>
                <w:szCs w:val="24"/>
                <w:lang w:val="uk-UA"/>
              </w:rPr>
              <w:t>;</w:t>
            </w:r>
            <w:r w:rsidRPr="00D95386">
              <w:rPr>
                <w:rFonts w:ascii="Times New Roman" w:hAnsi="Times New Roman"/>
                <w:b/>
                <w:bCs/>
                <w:sz w:val="24"/>
                <w:szCs w:val="24"/>
                <w:lang w:val="uk-UA"/>
              </w:rPr>
              <w:t xml:space="preserve"> </w:t>
            </w:r>
          </w:p>
          <w:p w:rsidR="004210BB" w:rsidRPr="00D95386" w:rsidRDefault="004210BB" w:rsidP="004210BB">
            <w:pPr>
              <w:tabs>
                <w:tab w:val="num" w:pos="420"/>
              </w:tabs>
              <w:autoSpaceDE w:val="0"/>
              <w:autoSpaceDN w:val="0"/>
              <w:adjustRightInd w:val="0"/>
              <w:spacing w:after="0" w:line="240" w:lineRule="auto"/>
              <w:rPr>
                <w:rFonts w:ascii="Times New Roman" w:hAnsi="Times New Roman"/>
                <w:sz w:val="24"/>
                <w:szCs w:val="24"/>
                <w:lang w:val="uk-UA"/>
              </w:rPr>
            </w:pPr>
            <w:r w:rsidRPr="00D95386">
              <w:rPr>
                <w:rFonts w:ascii="Times New Roman" w:hAnsi="Times New Roman"/>
                <w:bCs/>
                <w:sz w:val="24"/>
                <w:szCs w:val="24"/>
                <w:lang w:val="uk-UA"/>
              </w:rPr>
              <w:t xml:space="preserve">-   </w:t>
            </w:r>
            <w:r w:rsidRPr="00D95386">
              <w:rPr>
                <w:rFonts w:ascii="Times New Roman" w:hAnsi="Times New Roman"/>
                <w:b/>
                <w:bCs/>
                <w:sz w:val="24"/>
                <w:szCs w:val="24"/>
                <w:lang w:val="uk-UA"/>
              </w:rPr>
              <w:t>сортування відходів з вилученням вторинної сировини за допомогою встановлення контейнерів для вторинної сировини</w:t>
            </w:r>
            <w:r w:rsidR="006654A2" w:rsidRPr="00D95386">
              <w:rPr>
                <w:rFonts w:ascii="Times New Roman" w:hAnsi="Times New Roman"/>
                <w:b/>
                <w:bCs/>
                <w:sz w:val="24"/>
                <w:szCs w:val="24"/>
                <w:lang w:val="uk-UA"/>
              </w:rPr>
              <w:t xml:space="preserve"> і її використання</w:t>
            </w:r>
            <w:r w:rsidRPr="00D95386">
              <w:rPr>
                <w:rFonts w:ascii="Times New Roman" w:hAnsi="Times New Roman"/>
                <w:b/>
                <w:bCs/>
                <w:sz w:val="24"/>
                <w:szCs w:val="24"/>
                <w:lang w:val="uk-UA"/>
              </w:rPr>
              <w:t xml:space="preserve"> – </w:t>
            </w:r>
            <w:r w:rsidR="00280B34" w:rsidRPr="00D95386">
              <w:rPr>
                <w:rFonts w:ascii="Times New Roman" w:hAnsi="Times New Roman"/>
                <w:b/>
                <w:bCs/>
                <w:sz w:val="24"/>
                <w:szCs w:val="24"/>
                <w:lang w:val="uk-UA"/>
              </w:rPr>
              <w:t>5</w:t>
            </w:r>
            <w:r w:rsidRPr="00D95386">
              <w:rPr>
                <w:rFonts w:ascii="Times New Roman" w:hAnsi="Times New Roman"/>
                <w:b/>
                <w:bCs/>
                <w:sz w:val="24"/>
                <w:szCs w:val="24"/>
                <w:lang w:val="uk-UA"/>
              </w:rPr>
              <w:t xml:space="preserve"> бал</w:t>
            </w:r>
            <w:r w:rsidR="00280B34" w:rsidRPr="00D95386">
              <w:rPr>
                <w:rFonts w:ascii="Times New Roman" w:hAnsi="Times New Roman"/>
                <w:b/>
                <w:bCs/>
                <w:sz w:val="24"/>
                <w:szCs w:val="24"/>
                <w:lang w:val="uk-UA"/>
              </w:rPr>
              <w:t>ів</w:t>
            </w:r>
            <w:r w:rsidRPr="00D95386">
              <w:rPr>
                <w:rFonts w:ascii="Times New Roman" w:hAnsi="Times New Roman"/>
                <w:b/>
                <w:bCs/>
                <w:sz w:val="24"/>
                <w:szCs w:val="24"/>
                <w:lang w:val="uk-UA"/>
              </w:rPr>
              <w:t>;</w:t>
            </w:r>
          </w:p>
          <w:p w:rsidR="004210BB" w:rsidRPr="00D95386" w:rsidRDefault="004210BB" w:rsidP="0049724C">
            <w:pPr>
              <w:pStyle w:val="HTML"/>
              <w:shd w:val="clear" w:color="auto" w:fill="FFFFFF"/>
              <w:jc w:val="both"/>
              <w:rPr>
                <w:rFonts w:ascii="Times New Roman" w:hAnsi="Times New Roman"/>
                <w:b/>
                <w:bCs/>
                <w:sz w:val="24"/>
                <w:szCs w:val="24"/>
                <w:lang w:val="uk-UA"/>
              </w:rPr>
            </w:pPr>
            <w:r w:rsidRPr="00D95386">
              <w:rPr>
                <w:rFonts w:ascii="Times New Roman" w:hAnsi="Times New Roman"/>
                <w:bCs/>
                <w:sz w:val="24"/>
                <w:szCs w:val="24"/>
                <w:lang w:val="uk-UA"/>
              </w:rPr>
              <w:t>-  </w:t>
            </w:r>
            <w:r w:rsidR="00C67273" w:rsidRPr="00D95386">
              <w:rPr>
                <w:rFonts w:ascii="Times New Roman" w:hAnsi="Times New Roman"/>
                <w:b/>
                <w:bCs/>
                <w:sz w:val="24"/>
                <w:szCs w:val="24"/>
                <w:lang w:val="uk-UA"/>
              </w:rPr>
              <w:t>сортування відходів з вилученням вторинної сировини за допомогою встановлення контейнерів для вторинної сировини</w:t>
            </w:r>
            <w:r w:rsidRPr="00D95386">
              <w:rPr>
                <w:rFonts w:ascii="Times New Roman" w:hAnsi="Times New Roman"/>
                <w:b/>
                <w:bCs/>
                <w:sz w:val="24"/>
                <w:szCs w:val="24"/>
                <w:lang w:val="uk-UA"/>
              </w:rPr>
              <w:t>,</w:t>
            </w:r>
            <w:r w:rsidR="00C67273" w:rsidRPr="00D95386">
              <w:rPr>
                <w:rFonts w:ascii="Times New Roman" w:hAnsi="Times New Roman"/>
                <w:b/>
                <w:bCs/>
                <w:sz w:val="24"/>
                <w:szCs w:val="24"/>
                <w:lang w:val="uk-UA"/>
              </w:rPr>
              <w:t xml:space="preserve"> а також</w:t>
            </w:r>
            <w:r w:rsidR="00627584" w:rsidRPr="00D95386">
              <w:rPr>
                <w:rFonts w:ascii="Times New Roman" w:hAnsi="Times New Roman"/>
                <w:b/>
                <w:bCs/>
                <w:sz w:val="24"/>
                <w:szCs w:val="24"/>
                <w:lang w:val="uk-UA"/>
              </w:rPr>
              <w:t xml:space="preserve"> можливість сортування невідсортованих побутових відходів</w:t>
            </w:r>
            <w:r w:rsidR="00C67273" w:rsidRPr="00D95386">
              <w:rPr>
                <w:rFonts w:ascii="Times New Roman" w:hAnsi="Times New Roman"/>
                <w:b/>
                <w:bCs/>
                <w:sz w:val="24"/>
                <w:szCs w:val="24"/>
                <w:lang w:val="uk-UA"/>
              </w:rPr>
              <w:t xml:space="preserve"> </w:t>
            </w:r>
            <w:r w:rsidR="00627584" w:rsidRPr="00D95386">
              <w:rPr>
                <w:rFonts w:ascii="Times New Roman" w:hAnsi="Times New Roman"/>
                <w:b/>
                <w:bCs/>
                <w:sz w:val="24"/>
                <w:szCs w:val="24"/>
                <w:lang w:val="uk-UA"/>
              </w:rPr>
              <w:t>на власній</w:t>
            </w:r>
            <w:r w:rsidR="00C67273" w:rsidRPr="00D95386">
              <w:rPr>
                <w:rFonts w:ascii="Times New Roman" w:hAnsi="Times New Roman"/>
                <w:b/>
                <w:bCs/>
                <w:sz w:val="24"/>
                <w:szCs w:val="24"/>
                <w:lang w:val="uk-UA"/>
              </w:rPr>
              <w:t xml:space="preserve"> або </w:t>
            </w:r>
            <w:r w:rsidR="00627584" w:rsidRPr="00D95386">
              <w:rPr>
                <w:rFonts w:ascii="Times New Roman" w:hAnsi="Times New Roman"/>
                <w:b/>
                <w:bCs/>
                <w:sz w:val="24"/>
                <w:szCs w:val="24"/>
                <w:lang w:val="uk-UA"/>
              </w:rPr>
              <w:t>орендованій сміттєсортувальній</w:t>
            </w:r>
            <w:r w:rsidR="00C67273" w:rsidRPr="00D95386">
              <w:rPr>
                <w:rFonts w:ascii="Times New Roman" w:hAnsi="Times New Roman"/>
                <w:b/>
                <w:bCs/>
                <w:sz w:val="24"/>
                <w:szCs w:val="24"/>
                <w:lang w:val="uk-UA"/>
              </w:rPr>
              <w:t xml:space="preserve"> та/або сміттєпе</w:t>
            </w:r>
            <w:r w:rsidR="00627584" w:rsidRPr="00D95386">
              <w:rPr>
                <w:rFonts w:ascii="Times New Roman" w:hAnsi="Times New Roman"/>
                <w:b/>
                <w:bCs/>
                <w:sz w:val="24"/>
                <w:szCs w:val="24"/>
                <w:lang w:val="uk-UA"/>
              </w:rPr>
              <w:t>реробній</w:t>
            </w:r>
            <w:r w:rsidR="00C67273" w:rsidRPr="00D95386">
              <w:rPr>
                <w:rFonts w:ascii="Times New Roman" w:hAnsi="Times New Roman"/>
                <w:b/>
                <w:bCs/>
                <w:sz w:val="24"/>
                <w:szCs w:val="24"/>
                <w:lang w:val="uk-UA"/>
              </w:rPr>
              <w:t xml:space="preserve"> лінії</w:t>
            </w:r>
            <w:r w:rsidR="00F96854" w:rsidRPr="00D95386">
              <w:rPr>
                <w:rFonts w:ascii="Times New Roman" w:hAnsi="Times New Roman"/>
                <w:b/>
                <w:bCs/>
                <w:sz w:val="24"/>
                <w:szCs w:val="24"/>
                <w:lang w:val="uk-UA"/>
              </w:rPr>
              <w:t xml:space="preserve"> з метою повторного використання</w:t>
            </w:r>
            <w:r w:rsidRPr="00D95386">
              <w:rPr>
                <w:rFonts w:ascii="Times New Roman" w:hAnsi="Times New Roman"/>
                <w:b/>
                <w:bCs/>
                <w:sz w:val="24"/>
                <w:szCs w:val="24"/>
                <w:lang w:val="uk-UA"/>
              </w:rPr>
              <w:t xml:space="preserve"> – </w:t>
            </w:r>
            <w:r w:rsidR="00C621C7">
              <w:rPr>
                <w:rFonts w:ascii="Times New Roman" w:hAnsi="Times New Roman"/>
                <w:b/>
                <w:bCs/>
                <w:sz w:val="24"/>
                <w:szCs w:val="24"/>
                <w:lang w:val="uk-UA"/>
              </w:rPr>
              <w:t>15</w:t>
            </w:r>
            <w:r w:rsidRPr="00D95386">
              <w:rPr>
                <w:rFonts w:ascii="Times New Roman" w:hAnsi="Times New Roman"/>
                <w:b/>
                <w:bCs/>
                <w:sz w:val="24"/>
                <w:szCs w:val="24"/>
                <w:lang w:val="uk-UA"/>
              </w:rPr>
              <w:t xml:space="preserve"> балів</w:t>
            </w:r>
          </w:p>
        </w:tc>
      </w:tr>
    </w:tbl>
    <w:p w:rsidR="007646BF" w:rsidRPr="00604494" w:rsidRDefault="00550416"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11.2.</w:t>
      </w:r>
      <w:r>
        <w:rPr>
          <w:rFonts w:ascii="Times New Roman" w:hAnsi="Times New Roman"/>
          <w:bCs/>
          <w:sz w:val="24"/>
          <w:szCs w:val="24"/>
          <w:lang w:val="uk-UA"/>
        </w:rPr>
        <w:t xml:space="preserve"> </w:t>
      </w:r>
      <w:r w:rsidR="007646BF" w:rsidRPr="00604494">
        <w:rPr>
          <w:rFonts w:ascii="Times New Roman" w:hAnsi="Times New Roman"/>
          <w:bCs/>
          <w:sz w:val="24"/>
          <w:szCs w:val="24"/>
          <w:lang w:val="uk-UA"/>
        </w:rPr>
        <w:t xml:space="preserve">У випадку однакового значення критеріїв відповідності переможець визначається шляхом голосування членів конкурсної комісії простою більшістю голосів за участю в голосуванні не менше половини її складу. Якщо результати голосування розділилися </w:t>
      </w:r>
      <w:r w:rsidR="007646BF">
        <w:rPr>
          <w:rFonts w:ascii="Times New Roman" w:hAnsi="Times New Roman"/>
          <w:bCs/>
          <w:sz w:val="24"/>
          <w:szCs w:val="24"/>
          <w:lang w:val="uk-UA"/>
        </w:rPr>
        <w:t>порівну, вирішальний голос має г</w:t>
      </w:r>
      <w:r w:rsidR="007646BF" w:rsidRPr="00604494">
        <w:rPr>
          <w:rFonts w:ascii="Times New Roman" w:hAnsi="Times New Roman"/>
          <w:bCs/>
          <w:sz w:val="24"/>
          <w:szCs w:val="24"/>
          <w:lang w:val="uk-UA"/>
        </w:rPr>
        <w:t>олова комісії.</w:t>
      </w:r>
    </w:p>
    <w:p w:rsidR="0060061F" w:rsidRDefault="00D95386" w:rsidP="00D95386">
      <w:pPr>
        <w:autoSpaceDE w:val="0"/>
        <w:autoSpaceDN w:val="0"/>
        <w:adjustRightInd w:val="0"/>
        <w:spacing w:after="0" w:line="240" w:lineRule="auto"/>
        <w:rPr>
          <w:rFonts w:ascii="Times New Roman" w:hAnsi="Times New Roman"/>
          <w:b/>
          <w:bCs/>
          <w:sz w:val="24"/>
          <w:szCs w:val="24"/>
          <w:lang w:val="uk-UA"/>
        </w:rPr>
      </w:pPr>
      <w:r>
        <w:rPr>
          <w:rFonts w:ascii="Times New Roman" w:hAnsi="Times New Roman"/>
          <w:b/>
          <w:bCs/>
          <w:sz w:val="24"/>
          <w:szCs w:val="24"/>
          <w:lang w:val="uk-UA"/>
        </w:rPr>
        <w:t xml:space="preserve">                        12. Надання роз’яснень щодо </w:t>
      </w:r>
      <w:r w:rsidR="0060061F" w:rsidRPr="007646BF">
        <w:rPr>
          <w:rFonts w:ascii="Times New Roman" w:hAnsi="Times New Roman"/>
          <w:b/>
          <w:bCs/>
          <w:sz w:val="24"/>
          <w:szCs w:val="24"/>
          <w:lang w:val="uk-UA"/>
        </w:rPr>
        <w:t>конкурсної</w:t>
      </w:r>
      <w:r>
        <w:rPr>
          <w:rFonts w:ascii="Times New Roman" w:hAnsi="Times New Roman"/>
          <w:b/>
          <w:bCs/>
          <w:sz w:val="24"/>
          <w:szCs w:val="24"/>
          <w:lang w:val="uk-UA"/>
        </w:rPr>
        <w:t xml:space="preserve"> </w:t>
      </w:r>
      <w:r w:rsidR="0060061F" w:rsidRPr="007646BF">
        <w:rPr>
          <w:rFonts w:ascii="Times New Roman" w:hAnsi="Times New Roman"/>
          <w:b/>
          <w:bCs/>
          <w:sz w:val="24"/>
          <w:szCs w:val="24"/>
          <w:lang w:val="uk-UA"/>
        </w:rPr>
        <w:t>документації</w:t>
      </w:r>
    </w:p>
    <w:p w:rsidR="0060061F" w:rsidRPr="00604494" w:rsidRDefault="0060061F" w:rsidP="00550416">
      <w:pPr>
        <w:pStyle w:val="a4"/>
        <w:spacing w:after="0" w:line="240" w:lineRule="auto"/>
        <w:ind w:firstLine="540"/>
        <w:jc w:val="both"/>
        <w:rPr>
          <w:rFonts w:ascii="Times New Roman" w:hAnsi="Times New Roman" w:cs="Times New Roman"/>
        </w:rPr>
      </w:pPr>
      <w:r w:rsidRPr="00550416">
        <w:rPr>
          <w:rFonts w:ascii="Times New Roman" w:hAnsi="Times New Roman" w:cs="Times New Roman"/>
          <w:b/>
        </w:rPr>
        <w:t>12.1</w:t>
      </w:r>
      <w:r w:rsidR="00550416" w:rsidRPr="00550416">
        <w:rPr>
          <w:rFonts w:ascii="Times New Roman" w:hAnsi="Times New Roman" w:cs="Times New Roman"/>
          <w:b/>
        </w:rPr>
        <w:t>.</w:t>
      </w:r>
      <w:r w:rsidRPr="00604494">
        <w:rPr>
          <w:rFonts w:ascii="Times New Roman" w:hAnsi="Times New Roman" w:cs="Times New Roman"/>
        </w:rPr>
        <w:t xml:space="preserve"> Учасник конкурсу має право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w:t>
      </w:r>
      <w:r w:rsidR="00744371">
        <w:rPr>
          <w:rFonts w:ascii="Times New Roman" w:hAnsi="Times New Roman" w:cs="Times New Roman"/>
        </w:rPr>
        <w:t>конкурсної комісії</w:t>
      </w:r>
      <w:r w:rsidRPr="00604494">
        <w:rPr>
          <w:rFonts w:ascii="Times New Roman" w:hAnsi="Times New Roman" w:cs="Times New Roman"/>
        </w:rPr>
        <w:t>.</w:t>
      </w:r>
    </w:p>
    <w:p w:rsidR="0060061F" w:rsidRPr="00604494" w:rsidRDefault="0060061F" w:rsidP="00550416">
      <w:pPr>
        <w:pStyle w:val="a4"/>
        <w:spacing w:after="0" w:line="240" w:lineRule="auto"/>
        <w:ind w:firstLine="540"/>
        <w:jc w:val="both"/>
        <w:rPr>
          <w:rFonts w:ascii="Times New Roman" w:hAnsi="Times New Roman" w:cs="Times New Roman"/>
        </w:rPr>
      </w:pPr>
      <w:r w:rsidRPr="00550416">
        <w:rPr>
          <w:rFonts w:ascii="Times New Roman" w:hAnsi="Times New Roman" w:cs="Times New Roman"/>
          <w:b/>
        </w:rPr>
        <w:t>12.2</w:t>
      </w:r>
      <w:r w:rsidR="00550416" w:rsidRPr="00550416">
        <w:rPr>
          <w:rFonts w:ascii="Times New Roman" w:hAnsi="Times New Roman" w:cs="Times New Roman"/>
          <w:b/>
        </w:rPr>
        <w:t>.</w:t>
      </w:r>
      <w:r w:rsidRPr="00604494">
        <w:rPr>
          <w:rFonts w:ascii="Times New Roman" w:hAnsi="Times New Roman" w:cs="Times New Roman"/>
        </w:rPr>
        <w:t xml:space="preserve"> </w:t>
      </w:r>
      <w:r w:rsidR="00744371">
        <w:rPr>
          <w:rFonts w:ascii="Times New Roman" w:hAnsi="Times New Roman" w:cs="Times New Roman"/>
        </w:rPr>
        <w:t>Конкурсна комісія</w:t>
      </w:r>
      <w:r w:rsidRPr="00604494">
        <w:rPr>
          <w:rFonts w:ascii="Times New Roman" w:hAnsi="Times New Roman" w:cs="Times New Roman"/>
        </w:rPr>
        <w:t xml:space="preserve"> </w:t>
      </w:r>
      <w:r w:rsidR="00771338">
        <w:rPr>
          <w:rFonts w:ascii="Times New Roman" w:hAnsi="Times New Roman" w:cs="Times New Roman"/>
        </w:rPr>
        <w:t>впродовж</w:t>
      </w:r>
      <w:r w:rsidRPr="00604494">
        <w:rPr>
          <w:rFonts w:ascii="Times New Roman" w:hAnsi="Times New Roman" w:cs="Times New Roman"/>
        </w:rPr>
        <w:t xml:space="preserve"> 3 робочих днів з моменту отримання звернення про роз'яснення до закінчення строку подання конкурсних пропозицій надає письмове роз'яснення.</w:t>
      </w:r>
    </w:p>
    <w:p w:rsidR="0060061F" w:rsidRPr="00604494" w:rsidRDefault="0060061F" w:rsidP="00550416">
      <w:pPr>
        <w:pStyle w:val="a4"/>
        <w:spacing w:after="0" w:line="240" w:lineRule="auto"/>
        <w:ind w:firstLine="540"/>
        <w:jc w:val="both"/>
        <w:rPr>
          <w:rFonts w:ascii="Times New Roman" w:hAnsi="Times New Roman" w:cs="Times New Roman"/>
        </w:rPr>
      </w:pPr>
      <w:r w:rsidRPr="00550416">
        <w:rPr>
          <w:rFonts w:ascii="Times New Roman" w:hAnsi="Times New Roman" w:cs="Times New Roman"/>
          <w:b/>
        </w:rPr>
        <w:t>12.3</w:t>
      </w:r>
      <w:r w:rsidR="00550416" w:rsidRPr="00550416">
        <w:rPr>
          <w:rFonts w:ascii="Times New Roman" w:hAnsi="Times New Roman" w:cs="Times New Roman"/>
          <w:b/>
        </w:rPr>
        <w:t>.</w:t>
      </w:r>
      <w:r w:rsidRPr="00604494">
        <w:rPr>
          <w:rFonts w:ascii="Times New Roman" w:hAnsi="Times New Roman" w:cs="Times New Roman"/>
        </w:rPr>
        <w:t xml:space="preserve"> У разі надходження 2 і більше звернень про надання роз'яснень щодо змісту конкурсної документації</w:t>
      </w:r>
      <w:r>
        <w:rPr>
          <w:rFonts w:ascii="Times New Roman" w:hAnsi="Times New Roman" w:cs="Times New Roman"/>
        </w:rPr>
        <w:t>,</w:t>
      </w:r>
      <w:r w:rsidRPr="00604494">
        <w:rPr>
          <w:rFonts w:ascii="Times New Roman" w:hAnsi="Times New Roman" w:cs="Times New Roman"/>
        </w:rPr>
        <w:t xml:space="preserve"> </w:t>
      </w:r>
      <w:r w:rsidR="00744371">
        <w:rPr>
          <w:rFonts w:ascii="Times New Roman" w:hAnsi="Times New Roman" w:cs="Times New Roman"/>
        </w:rPr>
        <w:t>конкурсна комісія</w:t>
      </w:r>
      <w:r w:rsidRPr="00604494">
        <w:rPr>
          <w:rFonts w:ascii="Times New Roman" w:hAnsi="Times New Roman" w:cs="Times New Roman"/>
        </w:rPr>
        <w:t xml:space="preserve"> проводить збори його учасників з метою надання відповідних роз'яснень. Про місце, час та дату проведення зборів </w:t>
      </w:r>
      <w:r w:rsidR="00393379">
        <w:rPr>
          <w:rFonts w:ascii="Times New Roman" w:hAnsi="Times New Roman" w:cs="Times New Roman"/>
        </w:rPr>
        <w:t>конкурсна комісія</w:t>
      </w:r>
      <w:r w:rsidRPr="00604494">
        <w:rPr>
          <w:rFonts w:ascii="Times New Roman" w:hAnsi="Times New Roman" w:cs="Times New Roman"/>
        </w:rPr>
        <w:t xml:space="preserve"> повідомляє учасників </w:t>
      </w:r>
      <w:r w:rsidR="00771338">
        <w:rPr>
          <w:rFonts w:ascii="Times New Roman" w:hAnsi="Times New Roman" w:cs="Times New Roman"/>
        </w:rPr>
        <w:t>впродовж</w:t>
      </w:r>
      <w:r w:rsidRPr="00604494">
        <w:rPr>
          <w:rFonts w:ascii="Times New Roman" w:hAnsi="Times New Roman" w:cs="Times New Roman"/>
        </w:rPr>
        <w:t xml:space="preserve"> 3 робочих днів.</w:t>
      </w:r>
    </w:p>
    <w:p w:rsidR="0060061F" w:rsidRPr="00604494" w:rsidRDefault="0060061F" w:rsidP="00550416">
      <w:pPr>
        <w:pStyle w:val="a4"/>
        <w:spacing w:after="0" w:line="240" w:lineRule="auto"/>
        <w:ind w:firstLine="540"/>
        <w:jc w:val="both"/>
        <w:rPr>
          <w:rFonts w:ascii="Times New Roman" w:hAnsi="Times New Roman" w:cs="Times New Roman"/>
        </w:rPr>
      </w:pPr>
      <w:r w:rsidRPr="00550416">
        <w:rPr>
          <w:rFonts w:ascii="Times New Roman" w:hAnsi="Times New Roman" w:cs="Times New Roman"/>
          <w:b/>
        </w:rPr>
        <w:t>12.4</w:t>
      </w:r>
      <w:r w:rsidR="00550416" w:rsidRPr="00550416">
        <w:rPr>
          <w:rFonts w:ascii="Times New Roman" w:hAnsi="Times New Roman" w:cs="Times New Roman"/>
          <w:b/>
        </w:rPr>
        <w:t>.</w:t>
      </w:r>
      <w:r w:rsidRPr="00604494">
        <w:rPr>
          <w:rFonts w:ascii="Times New Roman" w:hAnsi="Times New Roman" w:cs="Times New Roman"/>
        </w:rPr>
        <w:t xml:space="preserve"> </w:t>
      </w:r>
      <w:r w:rsidR="00393379">
        <w:rPr>
          <w:rFonts w:ascii="Times New Roman" w:hAnsi="Times New Roman" w:cs="Times New Roman"/>
        </w:rPr>
        <w:t>Конкурсною комісією</w:t>
      </w:r>
      <w:r w:rsidRPr="00604494">
        <w:rPr>
          <w:rFonts w:ascii="Times New Roman" w:hAnsi="Times New Roman" w:cs="Times New Roman"/>
        </w:rPr>
        <w:t xml:space="preserve"> ведеться протокол зазначених зборів, який надсилається або надається усім учасникам зборів у день їх проведення.</w:t>
      </w:r>
    </w:p>
    <w:p w:rsidR="0060061F" w:rsidRPr="00604494" w:rsidRDefault="0060061F" w:rsidP="0060061F">
      <w:pPr>
        <w:pStyle w:val="a4"/>
        <w:spacing w:after="0" w:line="240" w:lineRule="auto"/>
        <w:jc w:val="both"/>
        <w:rPr>
          <w:rFonts w:ascii="Times New Roman" w:hAnsi="Times New Roman" w:cs="Times New Roman"/>
        </w:rPr>
      </w:pPr>
    </w:p>
    <w:p w:rsidR="0060061F" w:rsidRPr="007646BF" w:rsidRDefault="0060061F" w:rsidP="006D7B40">
      <w:pPr>
        <w:autoSpaceDE w:val="0"/>
        <w:autoSpaceDN w:val="0"/>
        <w:adjustRightInd w:val="0"/>
        <w:spacing w:after="0" w:line="240" w:lineRule="auto"/>
        <w:ind w:left="900"/>
        <w:jc w:val="center"/>
        <w:rPr>
          <w:rFonts w:ascii="Times New Roman" w:hAnsi="Times New Roman"/>
          <w:sz w:val="24"/>
          <w:szCs w:val="24"/>
          <w:lang w:val="uk-UA"/>
        </w:rPr>
      </w:pPr>
      <w:r w:rsidRPr="007646BF">
        <w:rPr>
          <w:rFonts w:ascii="Times New Roman" w:hAnsi="Times New Roman"/>
          <w:b/>
          <w:bCs/>
          <w:sz w:val="24"/>
          <w:szCs w:val="24"/>
          <w:lang w:val="uk-UA"/>
        </w:rPr>
        <w:t>13. Внесення змін до конкурсної документації</w:t>
      </w:r>
    </w:p>
    <w:p w:rsidR="0060061F" w:rsidRPr="00604494" w:rsidRDefault="00393379"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13.1</w:t>
      </w:r>
      <w:r w:rsidR="00550416" w:rsidRPr="00550416">
        <w:rPr>
          <w:rFonts w:ascii="Times New Roman" w:hAnsi="Times New Roman"/>
          <w:b/>
          <w:bCs/>
          <w:sz w:val="24"/>
          <w:szCs w:val="24"/>
          <w:lang w:val="uk-UA"/>
        </w:rPr>
        <w:t>.</w:t>
      </w:r>
      <w:r>
        <w:rPr>
          <w:rFonts w:ascii="Times New Roman" w:hAnsi="Times New Roman"/>
          <w:bCs/>
          <w:sz w:val="24"/>
          <w:szCs w:val="24"/>
          <w:lang w:val="uk-UA"/>
        </w:rPr>
        <w:t xml:space="preserve"> </w:t>
      </w:r>
      <w:r w:rsidR="0060061F" w:rsidRPr="00604494">
        <w:rPr>
          <w:rFonts w:ascii="Times New Roman" w:hAnsi="Times New Roman"/>
          <w:bCs/>
          <w:sz w:val="24"/>
          <w:szCs w:val="24"/>
          <w:lang w:val="uk-UA"/>
        </w:rPr>
        <w:t xml:space="preserve">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w:t>
      </w:r>
      <w:r w:rsidR="00771338">
        <w:rPr>
          <w:rFonts w:ascii="Times New Roman" w:hAnsi="Times New Roman"/>
          <w:bCs/>
          <w:sz w:val="24"/>
          <w:szCs w:val="24"/>
          <w:lang w:val="uk-UA"/>
        </w:rPr>
        <w:t>впродовж</w:t>
      </w:r>
      <w:r w:rsidR="0060061F" w:rsidRPr="00604494">
        <w:rPr>
          <w:rFonts w:ascii="Times New Roman" w:hAnsi="Times New Roman"/>
          <w:bCs/>
          <w:sz w:val="24"/>
          <w:szCs w:val="24"/>
          <w:lang w:val="uk-UA"/>
        </w:rPr>
        <w:t xml:space="preserve"> трьох робочих днів у письмовому вигляді усіх учасників конкурсу, яким надіслана конкурсна документація.</w:t>
      </w:r>
    </w:p>
    <w:p w:rsidR="0060061F" w:rsidRPr="00604494" w:rsidRDefault="00393379" w:rsidP="00550416">
      <w:pPr>
        <w:autoSpaceDE w:val="0"/>
        <w:autoSpaceDN w:val="0"/>
        <w:adjustRightInd w:val="0"/>
        <w:spacing w:after="0" w:line="240" w:lineRule="auto"/>
        <w:ind w:firstLine="540"/>
        <w:jc w:val="both"/>
        <w:rPr>
          <w:rFonts w:ascii="Times New Roman" w:hAnsi="Times New Roman"/>
          <w:bCs/>
          <w:sz w:val="24"/>
          <w:szCs w:val="24"/>
          <w:lang w:val="uk-UA"/>
        </w:rPr>
      </w:pPr>
      <w:r w:rsidRPr="00550416">
        <w:rPr>
          <w:rFonts w:ascii="Times New Roman" w:hAnsi="Times New Roman"/>
          <w:b/>
          <w:bCs/>
          <w:sz w:val="24"/>
          <w:szCs w:val="24"/>
          <w:lang w:val="uk-UA"/>
        </w:rPr>
        <w:lastRenderedPageBreak/>
        <w:t>13.2</w:t>
      </w:r>
      <w:r w:rsidR="00550416" w:rsidRPr="00550416">
        <w:rPr>
          <w:rFonts w:ascii="Times New Roman" w:hAnsi="Times New Roman"/>
          <w:b/>
          <w:bCs/>
          <w:sz w:val="24"/>
          <w:szCs w:val="24"/>
          <w:lang w:val="uk-UA"/>
        </w:rPr>
        <w:t>.</w:t>
      </w:r>
      <w:r>
        <w:rPr>
          <w:rFonts w:ascii="Times New Roman" w:hAnsi="Times New Roman"/>
          <w:bCs/>
          <w:sz w:val="24"/>
          <w:szCs w:val="24"/>
          <w:lang w:val="uk-UA"/>
        </w:rPr>
        <w:t xml:space="preserve"> </w:t>
      </w:r>
      <w:r w:rsidR="0060061F" w:rsidRPr="00604494">
        <w:rPr>
          <w:rFonts w:ascii="Times New Roman" w:hAnsi="Times New Roman"/>
          <w:bCs/>
          <w:sz w:val="24"/>
          <w:szCs w:val="24"/>
          <w:lang w:val="uk-UA"/>
        </w:rPr>
        <w:t>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менше ніж на сім календарних днів, про що повідомляються учасники.</w:t>
      </w:r>
    </w:p>
    <w:p w:rsidR="00614C26" w:rsidRDefault="00614C26" w:rsidP="006D7B40">
      <w:pPr>
        <w:autoSpaceDE w:val="0"/>
        <w:autoSpaceDN w:val="0"/>
        <w:adjustRightInd w:val="0"/>
        <w:spacing w:after="0" w:line="240" w:lineRule="auto"/>
        <w:jc w:val="center"/>
        <w:rPr>
          <w:rFonts w:ascii="Times New Roman" w:hAnsi="Times New Roman"/>
          <w:b/>
          <w:bCs/>
          <w:sz w:val="24"/>
          <w:szCs w:val="24"/>
          <w:lang w:val="uk-UA"/>
        </w:rPr>
      </w:pPr>
    </w:p>
    <w:p w:rsidR="0060061F" w:rsidRPr="00393379" w:rsidRDefault="0060061F" w:rsidP="006D7B40">
      <w:pPr>
        <w:autoSpaceDE w:val="0"/>
        <w:autoSpaceDN w:val="0"/>
        <w:adjustRightInd w:val="0"/>
        <w:spacing w:after="0" w:line="240" w:lineRule="auto"/>
        <w:jc w:val="center"/>
        <w:rPr>
          <w:rFonts w:ascii="Times New Roman" w:hAnsi="Times New Roman"/>
          <w:sz w:val="24"/>
          <w:szCs w:val="24"/>
          <w:lang w:val="uk-UA"/>
        </w:rPr>
      </w:pPr>
      <w:r w:rsidRPr="00393379">
        <w:rPr>
          <w:rFonts w:ascii="Times New Roman" w:hAnsi="Times New Roman"/>
          <w:b/>
          <w:bCs/>
          <w:sz w:val="24"/>
          <w:szCs w:val="24"/>
          <w:lang w:val="uk-UA"/>
        </w:rPr>
        <w:t>14. Місце, способи та кінцевий термін подання конкурсних пропозицій</w:t>
      </w:r>
    </w:p>
    <w:p w:rsidR="00550416"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14.1.</w:t>
      </w:r>
      <w:r w:rsidRPr="00393379">
        <w:rPr>
          <w:rFonts w:ascii="Times New Roman" w:hAnsi="Times New Roman"/>
          <w:bCs/>
          <w:sz w:val="24"/>
          <w:szCs w:val="24"/>
          <w:lang w:val="uk-UA"/>
        </w:rPr>
        <w:t xml:space="preserve"> Місце: </w:t>
      </w:r>
      <w:r w:rsidR="00175FAA" w:rsidRPr="00393379">
        <w:rPr>
          <w:rFonts w:ascii="Times New Roman" w:hAnsi="Times New Roman"/>
          <w:bCs/>
          <w:sz w:val="24"/>
          <w:szCs w:val="24"/>
          <w:lang w:val="uk-UA"/>
        </w:rPr>
        <w:t>Чернівецька</w:t>
      </w:r>
      <w:r w:rsidRPr="00393379">
        <w:rPr>
          <w:rFonts w:ascii="Times New Roman" w:hAnsi="Times New Roman"/>
          <w:bCs/>
          <w:sz w:val="24"/>
          <w:szCs w:val="24"/>
          <w:lang w:val="uk-UA"/>
        </w:rPr>
        <w:t xml:space="preserve"> обл., м. </w:t>
      </w:r>
      <w:r w:rsidR="00175FAA" w:rsidRPr="00393379">
        <w:rPr>
          <w:rFonts w:ascii="Times New Roman" w:hAnsi="Times New Roman"/>
          <w:bCs/>
          <w:sz w:val="24"/>
          <w:szCs w:val="24"/>
          <w:lang w:val="uk-UA"/>
        </w:rPr>
        <w:t>Чернівці</w:t>
      </w:r>
      <w:r w:rsidRPr="00393379">
        <w:rPr>
          <w:rFonts w:ascii="Times New Roman" w:hAnsi="Times New Roman"/>
          <w:bCs/>
          <w:sz w:val="24"/>
          <w:szCs w:val="24"/>
          <w:lang w:val="uk-UA"/>
        </w:rPr>
        <w:t xml:space="preserve">, </w:t>
      </w:r>
      <w:r w:rsidR="00B21E64" w:rsidRPr="00393379">
        <w:rPr>
          <w:rFonts w:ascii="Times New Roman" w:hAnsi="Times New Roman"/>
          <w:bCs/>
          <w:sz w:val="24"/>
          <w:szCs w:val="24"/>
          <w:lang w:val="uk-UA"/>
        </w:rPr>
        <w:t>вул.Героїв Майдану, 176 (3 поверх)</w:t>
      </w:r>
      <w:r w:rsidR="000139A0" w:rsidRPr="00393379">
        <w:rPr>
          <w:rFonts w:ascii="Times New Roman" w:hAnsi="Times New Roman"/>
          <w:bCs/>
          <w:sz w:val="24"/>
          <w:szCs w:val="24"/>
          <w:lang w:val="uk-UA"/>
        </w:rPr>
        <w:t xml:space="preserve"> каб.№67</w:t>
      </w:r>
      <w:r w:rsidRPr="00393379">
        <w:rPr>
          <w:rFonts w:ascii="Times New Roman" w:hAnsi="Times New Roman"/>
          <w:bCs/>
          <w:sz w:val="24"/>
          <w:szCs w:val="24"/>
          <w:lang w:val="uk-UA"/>
        </w:rPr>
        <w:t xml:space="preserve">, </w:t>
      </w:r>
      <w:r w:rsidR="00B21E64" w:rsidRPr="00393379">
        <w:rPr>
          <w:rFonts w:ascii="Times New Roman" w:hAnsi="Times New Roman"/>
          <w:bCs/>
          <w:sz w:val="24"/>
          <w:szCs w:val="24"/>
          <w:lang w:val="uk-UA"/>
        </w:rPr>
        <w:t>департамент житлово-комунального господарства</w:t>
      </w:r>
      <w:r w:rsidRPr="00393379">
        <w:rPr>
          <w:rFonts w:ascii="Times New Roman" w:hAnsi="Times New Roman"/>
          <w:bCs/>
          <w:sz w:val="24"/>
          <w:szCs w:val="24"/>
          <w:lang w:val="uk-UA"/>
        </w:rPr>
        <w:t xml:space="preserve"> Ч</w:t>
      </w:r>
      <w:r w:rsidR="00B21E64" w:rsidRPr="00393379">
        <w:rPr>
          <w:rFonts w:ascii="Times New Roman" w:hAnsi="Times New Roman"/>
          <w:bCs/>
          <w:sz w:val="24"/>
          <w:szCs w:val="24"/>
          <w:lang w:val="uk-UA"/>
        </w:rPr>
        <w:t>ернівецької</w:t>
      </w:r>
      <w:r w:rsidRPr="00393379">
        <w:rPr>
          <w:rFonts w:ascii="Times New Roman" w:hAnsi="Times New Roman"/>
          <w:bCs/>
          <w:sz w:val="24"/>
          <w:szCs w:val="24"/>
          <w:lang w:val="uk-UA"/>
        </w:rPr>
        <w:t xml:space="preserve">  міської ради</w:t>
      </w:r>
      <w:r w:rsidR="00B21E64" w:rsidRPr="00393379">
        <w:rPr>
          <w:rFonts w:ascii="Times New Roman" w:hAnsi="Times New Roman"/>
          <w:bCs/>
          <w:sz w:val="24"/>
          <w:szCs w:val="24"/>
          <w:lang w:val="uk-UA"/>
        </w:rPr>
        <w:t>.</w:t>
      </w:r>
    </w:p>
    <w:p w:rsidR="0060061F" w:rsidRPr="00393379"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14.2.</w:t>
      </w:r>
      <w:r w:rsidRPr="00393379">
        <w:rPr>
          <w:rFonts w:ascii="Times New Roman" w:hAnsi="Times New Roman"/>
          <w:bCs/>
          <w:sz w:val="24"/>
          <w:szCs w:val="24"/>
          <w:lang w:val="uk-UA"/>
        </w:rPr>
        <w:t xml:space="preserve"> Спосіб: особисто або поштою.</w:t>
      </w:r>
    </w:p>
    <w:p w:rsidR="0060061F" w:rsidRPr="00393379"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w:t>
      </w:r>
      <w:r w:rsidR="00F307BA" w:rsidRPr="00550416">
        <w:rPr>
          <w:rFonts w:ascii="Times New Roman" w:hAnsi="Times New Roman"/>
          <w:b/>
          <w:bCs/>
          <w:sz w:val="24"/>
          <w:szCs w:val="24"/>
          <w:lang w:val="uk-UA"/>
        </w:rPr>
        <w:t>4.3.</w:t>
      </w:r>
      <w:r w:rsidR="00F307BA" w:rsidRPr="00393379">
        <w:rPr>
          <w:rFonts w:ascii="Times New Roman" w:hAnsi="Times New Roman"/>
          <w:bCs/>
          <w:sz w:val="24"/>
          <w:szCs w:val="24"/>
          <w:lang w:val="uk-UA"/>
        </w:rPr>
        <w:t xml:space="preserve">  </w:t>
      </w:r>
      <w:r w:rsidR="00F307BA" w:rsidRPr="00C621C7">
        <w:rPr>
          <w:rFonts w:ascii="Times New Roman" w:hAnsi="Times New Roman"/>
          <w:bCs/>
          <w:sz w:val="24"/>
          <w:szCs w:val="24"/>
          <w:lang w:val="uk-UA"/>
        </w:rPr>
        <w:t xml:space="preserve">Кінцевий строк: </w:t>
      </w:r>
      <w:r w:rsidR="00C621C7" w:rsidRPr="00C621C7">
        <w:rPr>
          <w:rFonts w:ascii="Times New Roman" w:hAnsi="Times New Roman"/>
          <w:b/>
          <w:bCs/>
          <w:sz w:val="24"/>
          <w:szCs w:val="24"/>
          <w:lang w:val="uk-UA"/>
        </w:rPr>
        <w:t>20.10.2020</w:t>
      </w:r>
      <w:r w:rsidRPr="00C621C7">
        <w:rPr>
          <w:rFonts w:ascii="Times New Roman" w:hAnsi="Times New Roman"/>
          <w:b/>
          <w:bCs/>
          <w:sz w:val="24"/>
          <w:szCs w:val="24"/>
          <w:lang w:val="uk-UA"/>
        </w:rPr>
        <w:t xml:space="preserve"> року</w:t>
      </w:r>
      <w:r w:rsidRPr="00C621C7">
        <w:rPr>
          <w:rFonts w:ascii="Times New Roman" w:hAnsi="Times New Roman"/>
          <w:bCs/>
          <w:sz w:val="24"/>
          <w:szCs w:val="24"/>
          <w:lang w:val="uk-UA"/>
        </w:rPr>
        <w:t xml:space="preserve"> до 10.00 год. за</w:t>
      </w:r>
      <w:r w:rsidRPr="00393379">
        <w:rPr>
          <w:rFonts w:ascii="Times New Roman" w:hAnsi="Times New Roman"/>
          <w:bCs/>
          <w:sz w:val="24"/>
          <w:szCs w:val="24"/>
          <w:lang w:val="uk-UA"/>
        </w:rPr>
        <w:t xml:space="preserve"> київським часом.</w:t>
      </w:r>
    </w:p>
    <w:p w:rsidR="00550416"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14.4.</w:t>
      </w:r>
      <w:r w:rsidRPr="005B102F">
        <w:rPr>
          <w:rFonts w:ascii="Times New Roman" w:hAnsi="Times New Roman"/>
          <w:bCs/>
          <w:sz w:val="24"/>
          <w:szCs w:val="24"/>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w:t>
      </w:r>
    </w:p>
    <w:p w:rsidR="0060061F" w:rsidRPr="005B102F"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14.5.</w:t>
      </w:r>
      <w:r w:rsidRPr="005B102F">
        <w:rPr>
          <w:rFonts w:ascii="Times New Roman" w:hAnsi="Times New Roman"/>
          <w:bCs/>
          <w:sz w:val="24"/>
          <w:szCs w:val="24"/>
          <w:lang w:val="uk-UA"/>
        </w:rPr>
        <w:t xml:space="preserve">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w:t>
      </w:r>
    </w:p>
    <w:p w:rsidR="0060061F" w:rsidRPr="005B102F"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14.6.</w:t>
      </w:r>
      <w:r w:rsidRPr="005B102F">
        <w:rPr>
          <w:rFonts w:ascii="Times New Roman" w:hAnsi="Times New Roman"/>
          <w:bCs/>
          <w:sz w:val="24"/>
          <w:szCs w:val="24"/>
          <w:lang w:val="uk-UA"/>
        </w:rPr>
        <w:t xml:space="preserve"> </w:t>
      </w:r>
      <w:r w:rsidR="00F307BA" w:rsidRPr="005B102F">
        <w:rPr>
          <w:rFonts w:ascii="Times New Roman" w:hAnsi="Times New Roman"/>
          <w:bCs/>
          <w:sz w:val="24"/>
          <w:szCs w:val="24"/>
          <w:lang w:val="uk-UA"/>
        </w:rPr>
        <w:t>Конкурсна комісія</w:t>
      </w:r>
      <w:r w:rsidRPr="005B102F">
        <w:rPr>
          <w:rFonts w:ascii="Times New Roman" w:hAnsi="Times New Roman"/>
          <w:bCs/>
          <w:sz w:val="24"/>
          <w:szCs w:val="24"/>
          <w:lang w:val="uk-UA"/>
        </w:rPr>
        <w:t xml:space="preserve">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w:t>
      </w:r>
      <w:r w:rsidR="00FF369B" w:rsidRPr="005B102F">
        <w:rPr>
          <w:rFonts w:ascii="Times New Roman" w:hAnsi="Times New Roman"/>
          <w:bCs/>
          <w:sz w:val="24"/>
          <w:szCs w:val="24"/>
          <w:lang w:val="uk-UA"/>
        </w:rPr>
        <w:t xml:space="preserve">Конкурсна комісія </w:t>
      </w:r>
      <w:r w:rsidRPr="005B102F">
        <w:rPr>
          <w:rFonts w:ascii="Times New Roman" w:hAnsi="Times New Roman"/>
          <w:bCs/>
          <w:sz w:val="24"/>
          <w:szCs w:val="24"/>
          <w:lang w:val="uk-UA"/>
        </w:rPr>
        <w:t>повин</w:t>
      </w:r>
      <w:r w:rsidR="00FF369B" w:rsidRPr="005B102F">
        <w:rPr>
          <w:rFonts w:ascii="Times New Roman" w:hAnsi="Times New Roman"/>
          <w:bCs/>
          <w:sz w:val="24"/>
          <w:szCs w:val="24"/>
          <w:lang w:val="uk-UA"/>
        </w:rPr>
        <w:t>на</w:t>
      </w:r>
      <w:r w:rsidRPr="005B102F">
        <w:rPr>
          <w:rFonts w:ascii="Times New Roman" w:hAnsi="Times New Roman"/>
          <w:bCs/>
          <w:sz w:val="24"/>
          <w:szCs w:val="24"/>
          <w:lang w:val="uk-UA"/>
        </w:rPr>
        <w:t xml:space="preserve"> повідомити всіх учасників конкурсу, яким надіслана конкурсна документація.</w:t>
      </w:r>
    </w:p>
    <w:p w:rsidR="0060061F" w:rsidRPr="005B102F" w:rsidRDefault="0060061F" w:rsidP="00550416">
      <w:pPr>
        <w:autoSpaceDE w:val="0"/>
        <w:autoSpaceDN w:val="0"/>
        <w:adjustRightInd w:val="0"/>
        <w:spacing w:after="0" w:line="240" w:lineRule="auto"/>
        <w:ind w:firstLine="540"/>
        <w:jc w:val="both"/>
        <w:rPr>
          <w:rFonts w:ascii="Times New Roman" w:hAnsi="Times New Roman"/>
          <w:sz w:val="24"/>
          <w:szCs w:val="24"/>
          <w:lang w:val="uk-UA"/>
        </w:rPr>
      </w:pPr>
      <w:r w:rsidRPr="00550416">
        <w:rPr>
          <w:rFonts w:ascii="Times New Roman" w:hAnsi="Times New Roman"/>
          <w:b/>
          <w:bCs/>
          <w:sz w:val="24"/>
          <w:szCs w:val="24"/>
          <w:lang w:val="uk-UA"/>
        </w:rPr>
        <w:t>14.7.</w:t>
      </w:r>
      <w:r w:rsidR="00550416">
        <w:rPr>
          <w:rFonts w:ascii="Times New Roman" w:hAnsi="Times New Roman"/>
          <w:bCs/>
          <w:sz w:val="24"/>
          <w:szCs w:val="24"/>
          <w:lang w:val="uk-UA"/>
        </w:rPr>
        <w:t xml:space="preserve"> </w:t>
      </w:r>
      <w:r w:rsidRPr="005B102F">
        <w:rPr>
          <w:rFonts w:ascii="Times New Roman" w:hAnsi="Times New Roman"/>
          <w:bCs/>
          <w:sz w:val="24"/>
          <w:szCs w:val="24"/>
          <w:lang w:val="uk-UA"/>
        </w:rPr>
        <w:t>Учасник конкурсу має право відкликати власну конкурсну пропозицію або внести до неї зміни до закінчення строку подання пропозицій.</w:t>
      </w:r>
    </w:p>
    <w:p w:rsidR="0060061F" w:rsidRPr="005B102F" w:rsidRDefault="0060061F" w:rsidP="00C2209F">
      <w:pPr>
        <w:autoSpaceDE w:val="0"/>
        <w:autoSpaceDN w:val="0"/>
        <w:adjustRightInd w:val="0"/>
        <w:spacing w:after="0" w:line="240" w:lineRule="auto"/>
        <w:ind w:firstLine="540"/>
        <w:jc w:val="both"/>
        <w:rPr>
          <w:rFonts w:ascii="Times New Roman" w:hAnsi="Times New Roman"/>
          <w:bCs/>
          <w:sz w:val="24"/>
          <w:szCs w:val="24"/>
          <w:lang w:val="uk-UA"/>
        </w:rPr>
      </w:pPr>
      <w:r w:rsidRPr="00550416">
        <w:rPr>
          <w:rFonts w:ascii="Times New Roman" w:hAnsi="Times New Roman"/>
          <w:b/>
          <w:bCs/>
          <w:sz w:val="24"/>
          <w:szCs w:val="24"/>
          <w:lang w:val="uk-UA"/>
        </w:rPr>
        <w:t>14.8.</w:t>
      </w:r>
      <w:r w:rsidR="00550416">
        <w:rPr>
          <w:rFonts w:ascii="Times New Roman" w:hAnsi="Times New Roman"/>
          <w:bCs/>
          <w:sz w:val="24"/>
          <w:szCs w:val="24"/>
          <w:lang w:val="uk-UA"/>
        </w:rPr>
        <w:t xml:space="preserve"> </w:t>
      </w:r>
      <w:r w:rsidRPr="005B102F">
        <w:rPr>
          <w:rFonts w:ascii="Times New Roman" w:hAnsi="Times New Roman"/>
          <w:bCs/>
          <w:sz w:val="24"/>
          <w:szCs w:val="24"/>
          <w:lang w:val="uk-UA"/>
        </w:rPr>
        <w:t>Повідомлення Учасника про зміни або анулювання пропозиції готується, запечатується, маркується та відправляється у зовнішніх та внутрішніх конвертах,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пропозицій.</w:t>
      </w:r>
    </w:p>
    <w:p w:rsidR="0060061F" w:rsidRPr="0057761D" w:rsidRDefault="0060061F" w:rsidP="008668F6">
      <w:pPr>
        <w:autoSpaceDE w:val="0"/>
        <w:autoSpaceDN w:val="0"/>
        <w:adjustRightInd w:val="0"/>
        <w:spacing w:after="0" w:line="240" w:lineRule="auto"/>
        <w:ind w:firstLine="708"/>
        <w:jc w:val="center"/>
        <w:rPr>
          <w:rFonts w:ascii="Times New Roman" w:hAnsi="Times New Roman"/>
          <w:sz w:val="24"/>
          <w:szCs w:val="24"/>
          <w:lang w:val="uk-UA"/>
        </w:rPr>
      </w:pPr>
      <w:r w:rsidRPr="0057761D">
        <w:rPr>
          <w:rFonts w:ascii="Times New Roman" w:hAnsi="Times New Roman"/>
          <w:b/>
          <w:bCs/>
          <w:sz w:val="24"/>
          <w:szCs w:val="24"/>
          <w:lang w:val="uk-UA"/>
        </w:rPr>
        <w:t>15.  Місце, день та час розкриття конкурсних пропозицій</w:t>
      </w:r>
    </w:p>
    <w:p w:rsidR="0060061F" w:rsidRPr="0057761D" w:rsidRDefault="0060061F" w:rsidP="00C2209F">
      <w:pPr>
        <w:autoSpaceDE w:val="0"/>
        <w:autoSpaceDN w:val="0"/>
        <w:adjustRightInd w:val="0"/>
        <w:spacing w:after="0" w:line="240" w:lineRule="auto"/>
        <w:ind w:firstLine="540"/>
        <w:jc w:val="both"/>
        <w:rPr>
          <w:rFonts w:ascii="Times New Roman" w:hAnsi="Times New Roman"/>
          <w:sz w:val="24"/>
          <w:szCs w:val="24"/>
          <w:lang w:val="uk-UA"/>
        </w:rPr>
      </w:pPr>
      <w:r w:rsidRPr="00C2209F">
        <w:rPr>
          <w:rFonts w:ascii="Times New Roman" w:hAnsi="Times New Roman"/>
          <w:b/>
          <w:bCs/>
          <w:sz w:val="24"/>
          <w:szCs w:val="24"/>
          <w:lang w:val="uk-UA"/>
        </w:rPr>
        <w:t>15.1.</w:t>
      </w:r>
      <w:r w:rsidRPr="0057761D">
        <w:rPr>
          <w:rFonts w:ascii="Times New Roman" w:hAnsi="Times New Roman"/>
          <w:bCs/>
          <w:sz w:val="24"/>
          <w:szCs w:val="24"/>
          <w:lang w:val="uk-UA"/>
        </w:rPr>
        <w:t xml:space="preserve"> Місце: </w:t>
      </w:r>
      <w:r w:rsidR="005B102F" w:rsidRPr="0057761D">
        <w:rPr>
          <w:rFonts w:ascii="Times New Roman" w:hAnsi="Times New Roman"/>
          <w:bCs/>
          <w:sz w:val="24"/>
          <w:szCs w:val="24"/>
          <w:lang w:val="uk-UA"/>
        </w:rPr>
        <w:t>Чернівецька</w:t>
      </w:r>
      <w:r w:rsidRPr="0057761D">
        <w:rPr>
          <w:rFonts w:ascii="Times New Roman" w:hAnsi="Times New Roman"/>
          <w:bCs/>
          <w:sz w:val="24"/>
          <w:szCs w:val="24"/>
          <w:lang w:val="uk-UA"/>
        </w:rPr>
        <w:t xml:space="preserve"> обл., м. Ч</w:t>
      </w:r>
      <w:r w:rsidR="005B102F" w:rsidRPr="0057761D">
        <w:rPr>
          <w:rFonts w:ascii="Times New Roman" w:hAnsi="Times New Roman"/>
          <w:bCs/>
          <w:sz w:val="24"/>
          <w:szCs w:val="24"/>
          <w:lang w:val="uk-UA"/>
        </w:rPr>
        <w:t>ернівці</w:t>
      </w:r>
      <w:r w:rsidRPr="0057761D">
        <w:rPr>
          <w:rFonts w:ascii="Times New Roman" w:hAnsi="Times New Roman"/>
          <w:bCs/>
          <w:sz w:val="24"/>
          <w:szCs w:val="24"/>
          <w:lang w:val="uk-UA"/>
        </w:rPr>
        <w:t xml:space="preserve">, </w:t>
      </w:r>
      <w:r w:rsidR="005B102F" w:rsidRPr="0057761D">
        <w:rPr>
          <w:rFonts w:ascii="Times New Roman" w:hAnsi="Times New Roman"/>
          <w:bCs/>
          <w:sz w:val="24"/>
          <w:szCs w:val="24"/>
          <w:lang w:val="uk-UA"/>
        </w:rPr>
        <w:t>вул..Героїв Майдану, 176</w:t>
      </w:r>
      <w:r w:rsidRPr="0057761D">
        <w:rPr>
          <w:rFonts w:ascii="Times New Roman" w:hAnsi="Times New Roman"/>
          <w:bCs/>
          <w:sz w:val="24"/>
          <w:szCs w:val="24"/>
          <w:lang w:val="uk-UA"/>
        </w:rPr>
        <w:t>,</w:t>
      </w:r>
      <w:r w:rsidR="005B102F" w:rsidRPr="0057761D">
        <w:rPr>
          <w:rFonts w:ascii="Times New Roman" w:hAnsi="Times New Roman"/>
          <w:bCs/>
          <w:sz w:val="24"/>
          <w:szCs w:val="24"/>
          <w:lang w:val="uk-UA"/>
        </w:rPr>
        <w:t xml:space="preserve"> (3 поверх) каб.№</w:t>
      </w:r>
      <w:r w:rsidR="00150FDB" w:rsidRPr="0057761D">
        <w:rPr>
          <w:rFonts w:ascii="Times New Roman" w:hAnsi="Times New Roman"/>
          <w:bCs/>
          <w:sz w:val="24"/>
          <w:szCs w:val="24"/>
          <w:lang w:val="uk-UA"/>
        </w:rPr>
        <w:t>82,</w:t>
      </w:r>
      <w:r w:rsidRPr="0057761D">
        <w:rPr>
          <w:rFonts w:ascii="Times New Roman" w:hAnsi="Times New Roman"/>
          <w:bCs/>
          <w:sz w:val="24"/>
          <w:szCs w:val="24"/>
          <w:lang w:val="uk-UA"/>
        </w:rPr>
        <w:t xml:space="preserve"> </w:t>
      </w:r>
      <w:r w:rsidR="005A36FE" w:rsidRPr="0057761D">
        <w:rPr>
          <w:rFonts w:ascii="Times New Roman" w:hAnsi="Times New Roman"/>
          <w:bCs/>
          <w:sz w:val="24"/>
          <w:szCs w:val="24"/>
          <w:lang w:val="uk-UA"/>
        </w:rPr>
        <w:t>департамент житлово-комунального господарства Чернівецької</w:t>
      </w:r>
      <w:r w:rsidR="000D4E96">
        <w:rPr>
          <w:rFonts w:ascii="Times New Roman" w:hAnsi="Times New Roman"/>
          <w:bCs/>
          <w:sz w:val="24"/>
          <w:szCs w:val="24"/>
          <w:lang w:val="uk-UA"/>
        </w:rPr>
        <w:t xml:space="preserve"> міської ради.</w:t>
      </w:r>
    </w:p>
    <w:p w:rsidR="0060061F" w:rsidRPr="004B3C17" w:rsidRDefault="0060061F" w:rsidP="00C2209F">
      <w:pPr>
        <w:autoSpaceDE w:val="0"/>
        <w:autoSpaceDN w:val="0"/>
        <w:adjustRightInd w:val="0"/>
        <w:spacing w:after="0" w:line="240" w:lineRule="auto"/>
        <w:ind w:firstLine="540"/>
        <w:jc w:val="both"/>
        <w:rPr>
          <w:rFonts w:ascii="Times New Roman" w:hAnsi="Times New Roman"/>
          <w:sz w:val="24"/>
          <w:szCs w:val="24"/>
          <w:lang w:val="uk-UA"/>
        </w:rPr>
      </w:pPr>
      <w:r w:rsidRPr="00C2209F">
        <w:rPr>
          <w:rFonts w:ascii="Times New Roman" w:hAnsi="Times New Roman"/>
          <w:b/>
          <w:bCs/>
          <w:sz w:val="24"/>
          <w:szCs w:val="24"/>
          <w:lang w:val="uk-UA"/>
        </w:rPr>
        <w:t>15</w:t>
      </w:r>
      <w:r w:rsidR="00150FDB" w:rsidRPr="00C2209F">
        <w:rPr>
          <w:rFonts w:ascii="Times New Roman" w:hAnsi="Times New Roman"/>
          <w:b/>
          <w:bCs/>
          <w:sz w:val="24"/>
          <w:szCs w:val="24"/>
          <w:lang w:val="uk-UA"/>
        </w:rPr>
        <w:t>.2.</w:t>
      </w:r>
      <w:r w:rsidR="00150FDB" w:rsidRPr="004B3C17">
        <w:rPr>
          <w:rFonts w:ascii="Times New Roman" w:hAnsi="Times New Roman"/>
          <w:bCs/>
          <w:sz w:val="24"/>
          <w:szCs w:val="24"/>
          <w:lang w:val="uk-UA"/>
        </w:rPr>
        <w:t xml:space="preserve"> Дата: </w:t>
      </w:r>
      <w:r w:rsidR="0094657F" w:rsidRPr="0094657F">
        <w:rPr>
          <w:rFonts w:ascii="Times New Roman" w:hAnsi="Times New Roman"/>
          <w:bCs/>
          <w:sz w:val="24"/>
          <w:szCs w:val="24"/>
          <w:lang w:val="uk-UA"/>
        </w:rPr>
        <w:t>21.10.2020</w:t>
      </w:r>
      <w:r w:rsidRPr="0094657F">
        <w:rPr>
          <w:rFonts w:ascii="Times New Roman" w:hAnsi="Times New Roman"/>
          <w:bCs/>
          <w:sz w:val="24"/>
          <w:szCs w:val="24"/>
          <w:lang w:val="uk-UA"/>
        </w:rPr>
        <w:t>р</w:t>
      </w:r>
      <w:r w:rsidR="00C2209F" w:rsidRPr="0094657F">
        <w:rPr>
          <w:rFonts w:ascii="Times New Roman" w:hAnsi="Times New Roman"/>
          <w:bCs/>
          <w:sz w:val="24"/>
          <w:szCs w:val="24"/>
          <w:lang w:val="uk-UA"/>
        </w:rPr>
        <w:t>.</w:t>
      </w:r>
    </w:p>
    <w:p w:rsidR="0060061F" w:rsidRPr="0057761D" w:rsidRDefault="0060061F" w:rsidP="00C2209F">
      <w:pPr>
        <w:autoSpaceDE w:val="0"/>
        <w:autoSpaceDN w:val="0"/>
        <w:adjustRightInd w:val="0"/>
        <w:spacing w:after="0" w:line="240" w:lineRule="auto"/>
        <w:ind w:firstLine="540"/>
        <w:jc w:val="both"/>
        <w:rPr>
          <w:rFonts w:ascii="Times New Roman" w:hAnsi="Times New Roman"/>
          <w:sz w:val="24"/>
          <w:szCs w:val="24"/>
          <w:lang w:val="uk-UA"/>
        </w:rPr>
      </w:pPr>
      <w:r w:rsidRPr="00C2209F">
        <w:rPr>
          <w:rFonts w:ascii="Times New Roman" w:hAnsi="Times New Roman"/>
          <w:b/>
          <w:bCs/>
          <w:sz w:val="24"/>
          <w:szCs w:val="24"/>
          <w:lang w:val="uk-UA"/>
        </w:rPr>
        <w:t>15.3.</w:t>
      </w:r>
      <w:r w:rsidRPr="0057761D">
        <w:rPr>
          <w:rFonts w:ascii="Times New Roman" w:hAnsi="Times New Roman"/>
          <w:bCs/>
          <w:sz w:val="24"/>
          <w:szCs w:val="24"/>
          <w:lang w:val="uk-UA"/>
        </w:rPr>
        <w:t xml:space="preserve"> Час: 11.00 год. за київським часом</w:t>
      </w:r>
      <w:r w:rsidR="00C2209F">
        <w:rPr>
          <w:rFonts w:ascii="Times New Roman" w:hAnsi="Times New Roman"/>
          <w:bCs/>
          <w:sz w:val="24"/>
          <w:szCs w:val="24"/>
          <w:lang w:val="uk-UA"/>
        </w:rPr>
        <w:t>.</w:t>
      </w:r>
    </w:p>
    <w:p w:rsidR="0060061F" w:rsidRPr="0057761D" w:rsidRDefault="0060061F" w:rsidP="00C2209F">
      <w:pPr>
        <w:autoSpaceDE w:val="0"/>
        <w:autoSpaceDN w:val="0"/>
        <w:adjustRightInd w:val="0"/>
        <w:spacing w:after="0" w:line="240" w:lineRule="auto"/>
        <w:ind w:firstLine="540"/>
        <w:jc w:val="both"/>
        <w:rPr>
          <w:rFonts w:ascii="Times New Roman" w:hAnsi="Times New Roman"/>
          <w:sz w:val="24"/>
          <w:szCs w:val="24"/>
          <w:lang w:val="uk-UA"/>
        </w:rPr>
      </w:pPr>
      <w:r w:rsidRPr="00C2209F">
        <w:rPr>
          <w:rFonts w:ascii="Times New Roman" w:hAnsi="Times New Roman"/>
          <w:b/>
          <w:bCs/>
          <w:sz w:val="24"/>
          <w:szCs w:val="24"/>
          <w:lang w:val="uk-UA"/>
        </w:rPr>
        <w:t>15.4.</w:t>
      </w:r>
      <w:r w:rsidRPr="0057761D">
        <w:rPr>
          <w:rFonts w:ascii="Times New Roman" w:hAnsi="Times New Roman"/>
          <w:bCs/>
          <w:sz w:val="24"/>
          <w:szCs w:val="24"/>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60061F" w:rsidRPr="007646BF" w:rsidRDefault="0060061F" w:rsidP="00C2209F">
      <w:pPr>
        <w:autoSpaceDE w:val="0"/>
        <w:autoSpaceDN w:val="0"/>
        <w:adjustRightInd w:val="0"/>
        <w:spacing w:after="0" w:line="240" w:lineRule="auto"/>
        <w:ind w:firstLine="540"/>
        <w:jc w:val="both"/>
        <w:rPr>
          <w:rFonts w:ascii="Times New Roman" w:hAnsi="Times New Roman"/>
          <w:sz w:val="24"/>
          <w:szCs w:val="24"/>
          <w:highlight w:val="yellow"/>
          <w:lang w:val="uk-UA"/>
        </w:rPr>
      </w:pPr>
      <w:r w:rsidRPr="00C2209F">
        <w:rPr>
          <w:rFonts w:ascii="Times New Roman" w:hAnsi="Times New Roman"/>
          <w:b/>
          <w:bCs/>
          <w:sz w:val="24"/>
          <w:szCs w:val="24"/>
          <w:lang w:val="uk-UA"/>
        </w:rPr>
        <w:t>15.5.</w:t>
      </w:r>
      <w:r w:rsidRPr="00546636">
        <w:rPr>
          <w:rFonts w:ascii="Times New Roman" w:hAnsi="Times New Roman"/>
          <w:bCs/>
          <w:sz w:val="24"/>
          <w:szCs w:val="24"/>
          <w:lang w:val="uk-UA"/>
        </w:rPr>
        <w:t xml:space="preserve"> До участі у процедурі розкриття конкурсних пропозицій допускаються представники учасника конкурсу за умови, якщо учасником виступає юридична особа, яку представляє керівник, він повинен надати завірені копії документів, що підтверджують його повноваження, та мати при собі оригінал документа, що засвідчує його особу. У разі якщо учасника представляє інша особа, необхідно надати довіреність на представництво інтересів учасника, підпис документів, оформлену згідно з вимогами чинного законодавства, копію документа, який підтверджує повноваження керівника, що підписує довіреність, а також мати при собі оригінал документа, що засвідчує його особу. Копії документів, які засвідчують особу представника учасника</w:t>
      </w:r>
      <w:r w:rsidR="00C2209F">
        <w:rPr>
          <w:rFonts w:ascii="Times New Roman" w:hAnsi="Times New Roman"/>
          <w:bCs/>
          <w:sz w:val="24"/>
          <w:szCs w:val="24"/>
          <w:lang w:val="uk-UA"/>
        </w:rPr>
        <w:t>,</w:t>
      </w:r>
      <w:r w:rsidRPr="00546636">
        <w:rPr>
          <w:rFonts w:ascii="Times New Roman" w:hAnsi="Times New Roman"/>
          <w:bCs/>
          <w:sz w:val="24"/>
          <w:szCs w:val="24"/>
          <w:lang w:val="uk-UA"/>
        </w:rPr>
        <w:t xml:space="preserve"> повинні бути надані у складі конкурсної пропозиції.</w:t>
      </w:r>
    </w:p>
    <w:p w:rsidR="0060061F" w:rsidRPr="00546636" w:rsidRDefault="0060061F" w:rsidP="00C2209F">
      <w:pPr>
        <w:autoSpaceDE w:val="0"/>
        <w:autoSpaceDN w:val="0"/>
        <w:adjustRightInd w:val="0"/>
        <w:spacing w:after="0" w:line="240" w:lineRule="auto"/>
        <w:ind w:firstLine="540"/>
        <w:jc w:val="both"/>
        <w:rPr>
          <w:rFonts w:ascii="Times New Roman" w:hAnsi="Times New Roman"/>
          <w:sz w:val="24"/>
          <w:szCs w:val="24"/>
          <w:lang w:val="uk-UA"/>
        </w:rPr>
      </w:pPr>
      <w:r w:rsidRPr="00C2209F">
        <w:rPr>
          <w:rFonts w:ascii="Times New Roman" w:hAnsi="Times New Roman"/>
          <w:b/>
          <w:bCs/>
          <w:sz w:val="24"/>
          <w:szCs w:val="24"/>
          <w:lang w:val="uk-UA"/>
        </w:rPr>
        <w:t>15.6.</w:t>
      </w:r>
      <w:r w:rsidRPr="00546636">
        <w:rPr>
          <w:rFonts w:ascii="Times New Roman" w:hAnsi="Times New Roman"/>
          <w:bCs/>
          <w:sz w:val="24"/>
          <w:szCs w:val="24"/>
          <w:lang w:val="uk-UA"/>
        </w:rPr>
        <w:t xml:space="preserve"> Після відкриття конверта внесення змін до конкурсної пропозиції не дозволяється. У винятковому випадку на запит конкурсної комісії учасник може дати лише пояснення до змісту пропозиції, не змінюючи її суті.</w:t>
      </w:r>
    </w:p>
    <w:p w:rsidR="0060061F" w:rsidRPr="00546636" w:rsidRDefault="0060061F" w:rsidP="0060061F">
      <w:pPr>
        <w:autoSpaceDE w:val="0"/>
        <w:autoSpaceDN w:val="0"/>
        <w:adjustRightInd w:val="0"/>
        <w:spacing w:after="0" w:line="240" w:lineRule="auto"/>
        <w:jc w:val="both"/>
        <w:rPr>
          <w:rFonts w:ascii="Times New Roman" w:hAnsi="Times New Roman"/>
          <w:sz w:val="24"/>
          <w:szCs w:val="24"/>
          <w:lang w:val="uk-UA"/>
        </w:rPr>
      </w:pPr>
      <w:r w:rsidRPr="00546636">
        <w:rPr>
          <w:rFonts w:ascii="Times New Roman" w:hAnsi="Times New Roman"/>
          <w:bCs/>
          <w:sz w:val="24"/>
          <w:szCs w:val="24"/>
          <w:lang w:val="uk-UA"/>
        </w:rPr>
        <w:t xml:space="preserve">         </w:t>
      </w:r>
      <w:r w:rsidRPr="00C2209F">
        <w:rPr>
          <w:rFonts w:ascii="Times New Roman" w:hAnsi="Times New Roman"/>
          <w:b/>
          <w:bCs/>
          <w:sz w:val="24"/>
          <w:szCs w:val="24"/>
          <w:lang w:val="uk-UA"/>
        </w:rPr>
        <w:t>15.7.</w:t>
      </w:r>
      <w:r w:rsidRPr="00546636">
        <w:rPr>
          <w:rFonts w:ascii="Times New Roman" w:hAnsi="Times New Roman"/>
          <w:bCs/>
          <w:sz w:val="24"/>
          <w:szCs w:val="24"/>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60061F" w:rsidRPr="00546636" w:rsidRDefault="0060061F" w:rsidP="0060061F">
      <w:pPr>
        <w:autoSpaceDE w:val="0"/>
        <w:autoSpaceDN w:val="0"/>
        <w:adjustRightInd w:val="0"/>
        <w:spacing w:after="0" w:line="240" w:lineRule="auto"/>
        <w:jc w:val="both"/>
        <w:rPr>
          <w:rFonts w:ascii="Times New Roman" w:hAnsi="Times New Roman"/>
          <w:sz w:val="24"/>
          <w:szCs w:val="24"/>
          <w:lang w:val="uk-UA"/>
        </w:rPr>
      </w:pPr>
      <w:r w:rsidRPr="00546636">
        <w:rPr>
          <w:rFonts w:ascii="Times New Roman" w:hAnsi="Times New Roman"/>
          <w:bCs/>
          <w:sz w:val="24"/>
          <w:szCs w:val="24"/>
          <w:lang w:val="uk-UA"/>
        </w:rPr>
        <w:lastRenderedPageBreak/>
        <w:t xml:space="preserve">         </w:t>
      </w:r>
      <w:r w:rsidRPr="00C2209F">
        <w:rPr>
          <w:rFonts w:ascii="Times New Roman" w:hAnsi="Times New Roman"/>
          <w:b/>
          <w:bCs/>
          <w:sz w:val="24"/>
          <w:szCs w:val="24"/>
          <w:lang w:val="uk-UA"/>
        </w:rPr>
        <w:t>15.8</w:t>
      </w:r>
      <w:r w:rsidR="00C2209F" w:rsidRPr="00C2209F">
        <w:rPr>
          <w:rFonts w:ascii="Times New Roman" w:hAnsi="Times New Roman"/>
          <w:b/>
          <w:bCs/>
          <w:sz w:val="24"/>
          <w:szCs w:val="24"/>
          <w:lang w:val="uk-UA"/>
        </w:rPr>
        <w:t>.</w:t>
      </w:r>
      <w:r w:rsidRPr="00546636">
        <w:rPr>
          <w:rFonts w:ascii="Times New Roman" w:hAnsi="Times New Roman"/>
          <w:bCs/>
          <w:sz w:val="24"/>
          <w:szCs w:val="24"/>
          <w:lang w:val="uk-UA"/>
        </w:rPr>
        <w:t xml:space="preserve"> За результатами розгляду конкурсних пропозицій конкурсна комісія має право відхилити їх з таких причин:</w:t>
      </w:r>
    </w:p>
    <w:p w:rsidR="0060061F" w:rsidRPr="00546636" w:rsidRDefault="00901CCF" w:rsidP="00901CCF">
      <w:pPr>
        <w:autoSpaceDE w:val="0"/>
        <w:autoSpaceDN w:val="0"/>
        <w:adjustRightInd w:val="0"/>
        <w:spacing w:after="0" w:line="240" w:lineRule="auto"/>
        <w:ind w:firstLine="540"/>
        <w:jc w:val="both"/>
        <w:rPr>
          <w:rFonts w:ascii="Times New Roman" w:hAnsi="Times New Roman"/>
          <w:sz w:val="24"/>
          <w:szCs w:val="24"/>
          <w:lang w:val="uk-UA"/>
        </w:rPr>
      </w:pPr>
      <w:r>
        <w:rPr>
          <w:rFonts w:ascii="Times New Roman" w:hAnsi="Times New Roman"/>
          <w:bCs/>
          <w:sz w:val="24"/>
          <w:szCs w:val="24"/>
          <w:lang w:val="uk-UA"/>
        </w:rPr>
        <w:t xml:space="preserve">15.8.1. </w:t>
      </w:r>
      <w:r w:rsidRPr="00546636">
        <w:rPr>
          <w:rFonts w:ascii="Times New Roman" w:hAnsi="Times New Roman"/>
          <w:bCs/>
          <w:sz w:val="24"/>
          <w:szCs w:val="24"/>
          <w:lang w:val="uk-UA"/>
        </w:rPr>
        <w:t xml:space="preserve">Учасник </w:t>
      </w:r>
      <w:r w:rsidR="0060061F" w:rsidRPr="00546636">
        <w:rPr>
          <w:rFonts w:ascii="Times New Roman" w:hAnsi="Times New Roman"/>
          <w:bCs/>
          <w:sz w:val="24"/>
          <w:szCs w:val="24"/>
          <w:lang w:val="uk-UA"/>
        </w:rPr>
        <w:t>конкурсу не відповідає кваліфікаційним вимогам, передб</w:t>
      </w:r>
      <w:r>
        <w:rPr>
          <w:rFonts w:ascii="Times New Roman" w:hAnsi="Times New Roman"/>
          <w:bCs/>
          <w:sz w:val="24"/>
          <w:szCs w:val="24"/>
          <w:lang w:val="uk-UA"/>
        </w:rPr>
        <w:t>аченим конкурсною документацією.</w:t>
      </w:r>
    </w:p>
    <w:p w:rsidR="0060061F" w:rsidRPr="00546636" w:rsidRDefault="00901CCF" w:rsidP="00901CCF">
      <w:pPr>
        <w:autoSpaceDE w:val="0"/>
        <w:autoSpaceDN w:val="0"/>
        <w:adjustRightInd w:val="0"/>
        <w:spacing w:after="0" w:line="240" w:lineRule="auto"/>
        <w:ind w:firstLine="540"/>
        <w:jc w:val="both"/>
        <w:rPr>
          <w:rFonts w:ascii="Times New Roman" w:hAnsi="Times New Roman"/>
          <w:sz w:val="24"/>
          <w:szCs w:val="24"/>
          <w:lang w:val="uk-UA"/>
        </w:rPr>
      </w:pPr>
      <w:r>
        <w:rPr>
          <w:rFonts w:ascii="Times New Roman" w:hAnsi="Times New Roman"/>
          <w:bCs/>
          <w:sz w:val="24"/>
          <w:szCs w:val="24"/>
          <w:lang w:val="uk-UA"/>
        </w:rPr>
        <w:t xml:space="preserve">15.8.2. </w:t>
      </w:r>
      <w:r w:rsidRPr="00546636">
        <w:rPr>
          <w:rFonts w:ascii="Times New Roman" w:hAnsi="Times New Roman"/>
          <w:bCs/>
          <w:sz w:val="24"/>
          <w:szCs w:val="24"/>
          <w:lang w:val="uk-UA"/>
        </w:rPr>
        <w:t xml:space="preserve">Конкурсна </w:t>
      </w:r>
      <w:r w:rsidR="0060061F" w:rsidRPr="00546636">
        <w:rPr>
          <w:rFonts w:ascii="Times New Roman" w:hAnsi="Times New Roman"/>
          <w:bCs/>
          <w:sz w:val="24"/>
          <w:szCs w:val="24"/>
          <w:lang w:val="uk-UA"/>
        </w:rPr>
        <w:t>пропозиція не відповідає конкурсній документації.</w:t>
      </w:r>
    </w:p>
    <w:p w:rsidR="0060061F" w:rsidRPr="00546636" w:rsidRDefault="00901CCF" w:rsidP="00901CCF">
      <w:pPr>
        <w:autoSpaceDE w:val="0"/>
        <w:autoSpaceDN w:val="0"/>
        <w:adjustRightInd w:val="0"/>
        <w:spacing w:after="0" w:line="240" w:lineRule="auto"/>
        <w:ind w:firstLine="540"/>
        <w:jc w:val="both"/>
        <w:rPr>
          <w:rFonts w:ascii="Times New Roman" w:hAnsi="Times New Roman"/>
          <w:sz w:val="24"/>
          <w:szCs w:val="24"/>
          <w:lang w:val="uk-UA"/>
        </w:rPr>
      </w:pPr>
      <w:r>
        <w:rPr>
          <w:rFonts w:ascii="Times New Roman" w:hAnsi="Times New Roman"/>
          <w:bCs/>
          <w:sz w:val="24"/>
          <w:szCs w:val="24"/>
          <w:lang w:val="uk-UA"/>
        </w:rPr>
        <w:t xml:space="preserve">15.8.3. </w:t>
      </w:r>
      <w:r w:rsidRPr="00546636">
        <w:rPr>
          <w:rFonts w:ascii="Times New Roman" w:hAnsi="Times New Roman"/>
          <w:bCs/>
          <w:sz w:val="24"/>
          <w:szCs w:val="24"/>
          <w:lang w:val="uk-UA"/>
        </w:rPr>
        <w:t xml:space="preserve">Учасник </w:t>
      </w:r>
      <w:r w:rsidR="0060061F" w:rsidRPr="00546636">
        <w:rPr>
          <w:rFonts w:ascii="Times New Roman" w:hAnsi="Times New Roman"/>
          <w:bCs/>
          <w:sz w:val="24"/>
          <w:szCs w:val="24"/>
          <w:lang w:val="uk-UA"/>
        </w:rPr>
        <w:t>конкурсу перебуває у стані ліквідації, його визнано банкрутом або порушено провадження у спр</w:t>
      </w:r>
      <w:r>
        <w:rPr>
          <w:rFonts w:ascii="Times New Roman" w:hAnsi="Times New Roman"/>
          <w:bCs/>
          <w:sz w:val="24"/>
          <w:szCs w:val="24"/>
          <w:lang w:val="uk-UA"/>
        </w:rPr>
        <w:t>ави про його банкрутство.</w:t>
      </w:r>
    </w:p>
    <w:p w:rsidR="0060061F" w:rsidRPr="00546636" w:rsidRDefault="00901CCF" w:rsidP="00901CCF">
      <w:pPr>
        <w:autoSpaceDE w:val="0"/>
        <w:autoSpaceDN w:val="0"/>
        <w:adjustRightInd w:val="0"/>
        <w:spacing w:after="0" w:line="240" w:lineRule="auto"/>
        <w:ind w:firstLine="540"/>
        <w:jc w:val="both"/>
        <w:rPr>
          <w:rFonts w:ascii="Times New Roman" w:hAnsi="Times New Roman"/>
          <w:sz w:val="24"/>
          <w:szCs w:val="24"/>
          <w:lang w:val="uk-UA"/>
        </w:rPr>
      </w:pPr>
      <w:r>
        <w:rPr>
          <w:rFonts w:ascii="Times New Roman" w:hAnsi="Times New Roman"/>
          <w:bCs/>
          <w:sz w:val="24"/>
          <w:szCs w:val="24"/>
          <w:lang w:val="uk-UA"/>
        </w:rPr>
        <w:t xml:space="preserve">15.8.4. </w:t>
      </w:r>
      <w:r w:rsidRPr="00546636">
        <w:rPr>
          <w:rFonts w:ascii="Times New Roman" w:hAnsi="Times New Roman"/>
          <w:bCs/>
          <w:sz w:val="24"/>
          <w:szCs w:val="24"/>
          <w:lang w:val="uk-UA"/>
        </w:rPr>
        <w:t xml:space="preserve">Встановлення </w:t>
      </w:r>
      <w:r w:rsidR="0060061F" w:rsidRPr="00546636">
        <w:rPr>
          <w:rFonts w:ascii="Times New Roman" w:hAnsi="Times New Roman"/>
          <w:bCs/>
          <w:sz w:val="24"/>
          <w:szCs w:val="24"/>
          <w:lang w:val="uk-UA"/>
        </w:rPr>
        <w:t>факту подання недостовірної інформації, яка впливає на прийняття рішення.</w:t>
      </w:r>
    </w:p>
    <w:p w:rsidR="0060061F" w:rsidRPr="00546636" w:rsidRDefault="0060061F" w:rsidP="0060061F">
      <w:pPr>
        <w:autoSpaceDE w:val="0"/>
        <w:autoSpaceDN w:val="0"/>
        <w:adjustRightInd w:val="0"/>
        <w:spacing w:after="0" w:line="240" w:lineRule="auto"/>
        <w:jc w:val="both"/>
        <w:rPr>
          <w:rFonts w:ascii="Times New Roman" w:hAnsi="Times New Roman"/>
          <w:sz w:val="24"/>
          <w:szCs w:val="24"/>
          <w:lang w:val="uk-UA"/>
        </w:rPr>
      </w:pPr>
      <w:r w:rsidRPr="00546636">
        <w:rPr>
          <w:rFonts w:ascii="Times New Roman" w:hAnsi="Times New Roman"/>
          <w:bCs/>
          <w:sz w:val="24"/>
          <w:szCs w:val="24"/>
          <w:lang w:val="uk-UA"/>
        </w:rPr>
        <w:t xml:space="preserve">         </w:t>
      </w:r>
      <w:r w:rsidRPr="00C2209F">
        <w:rPr>
          <w:rFonts w:ascii="Times New Roman" w:hAnsi="Times New Roman"/>
          <w:b/>
          <w:bCs/>
          <w:sz w:val="24"/>
          <w:szCs w:val="24"/>
          <w:lang w:val="uk-UA"/>
        </w:rPr>
        <w:t>15.9.</w:t>
      </w:r>
      <w:r w:rsidRPr="00546636">
        <w:rPr>
          <w:rFonts w:ascii="Times New Roman" w:hAnsi="Times New Roman"/>
          <w:bCs/>
          <w:sz w:val="24"/>
          <w:szCs w:val="24"/>
          <w:lang w:val="uk-UA"/>
        </w:rPr>
        <w:t xml:space="preserve"> Конкурс може бути визнаний таким, що не відбувся, у разі:</w:t>
      </w:r>
    </w:p>
    <w:p w:rsidR="0060061F" w:rsidRPr="00546636" w:rsidRDefault="00C2209F" w:rsidP="00C2209F">
      <w:pPr>
        <w:autoSpaceDE w:val="0"/>
        <w:autoSpaceDN w:val="0"/>
        <w:adjustRightInd w:val="0"/>
        <w:spacing w:after="0" w:line="240" w:lineRule="auto"/>
        <w:ind w:firstLine="540"/>
        <w:jc w:val="both"/>
        <w:rPr>
          <w:rFonts w:ascii="Times New Roman" w:hAnsi="Times New Roman"/>
          <w:sz w:val="24"/>
          <w:szCs w:val="24"/>
          <w:lang w:val="uk-UA"/>
        </w:rPr>
      </w:pPr>
      <w:r>
        <w:rPr>
          <w:rFonts w:ascii="Times New Roman" w:hAnsi="Times New Roman"/>
          <w:bCs/>
          <w:sz w:val="24"/>
          <w:szCs w:val="24"/>
          <w:lang w:val="uk-UA"/>
        </w:rPr>
        <w:t xml:space="preserve">15.9.1. </w:t>
      </w:r>
      <w:r w:rsidRPr="00546636">
        <w:rPr>
          <w:rFonts w:ascii="Times New Roman" w:hAnsi="Times New Roman"/>
          <w:bCs/>
          <w:sz w:val="24"/>
          <w:szCs w:val="24"/>
          <w:lang w:val="uk-UA"/>
        </w:rPr>
        <w:t xml:space="preserve">Неподання </w:t>
      </w:r>
      <w:r w:rsidR="0060061F" w:rsidRPr="00546636">
        <w:rPr>
          <w:rFonts w:ascii="Times New Roman" w:hAnsi="Times New Roman"/>
          <w:bCs/>
          <w:sz w:val="24"/>
          <w:szCs w:val="24"/>
          <w:lang w:val="uk-UA"/>
        </w:rPr>
        <w:t>конкурсних пропозицій</w:t>
      </w:r>
      <w:r>
        <w:rPr>
          <w:rFonts w:ascii="Times New Roman" w:hAnsi="Times New Roman"/>
          <w:bCs/>
          <w:sz w:val="24"/>
          <w:szCs w:val="24"/>
          <w:lang w:val="uk-UA"/>
        </w:rPr>
        <w:t>.</w:t>
      </w:r>
    </w:p>
    <w:p w:rsidR="0060061F" w:rsidRPr="00546636" w:rsidRDefault="00C2209F" w:rsidP="00C2209F">
      <w:pPr>
        <w:autoSpaceDE w:val="0"/>
        <w:autoSpaceDN w:val="0"/>
        <w:adjustRightInd w:val="0"/>
        <w:spacing w:after="0" w:line="240" w:lineRule="auto"/>
        <w:ind w:firstLine="540"/>
        <w:jc w:val="both"/>
        <w:rPr>
          <w:rFonts w:ascii="Times New Roman" w:hAnsi="Times New Roman"/>
          <w:bCs/>
          <w:sz w:val="24"/>
          <w:szCs w:val="24"/>
          <w:lang w:val="uk-UA"/>
        </w:rPr>
      </w:pPr>
      <w:r>
        <w:rPr>
          <w:rFonts w:ascii="Times New Roman" w:hAnsi="Times New Roman"/>
          <w:bCs/>
          <w:sz w:val="24"/>
          <w:szCs w:val="24"/>
          <w:lang w:val="uk-UA"/>
        </w:rPr>
        <w:t xml:space="preserve">15.9.2. </w:t>
      </w:r>
      <w:r w:rsidRPr="00546636">
        <w:rPr>
          <w:rFonts w:ascii="Times New Roman" w:hAnsi="Times New Roman"/>
          <w:bCs/>
          <w:sz w:val="24"/>
          <w:szCs w:val="24"/>
          <w:lang w:val="uk-UA"/>
        </w:rPr>
        <w:t xml:space="preserve">Відхилення </w:t>
      </w:r>
      <w:r w:rsidR="0060061F" w:rsidRPr="00546636">
        <w:rPr>
          <w:rFonts w:ascii="Times New Roman" w:hAnsi="Times New Roman"/>
          <w:bCs/>
          <w:sz w:val="24"/>
          <w:szCs w:val="24"/>
          <w:lang w:val="uk-UA"/>
        </w:rPr>
        <w:t>всіх конкурсних пропозицій.</w:t>
      </w:r>
    </w:p>
    <w:p w:rsidR="0060061F" w:rsidRPr="00A40245" w:rsidRDefault="0060061F" w:rsidP="00901CCF">
      <w:pPr>
        <w:autoSpaceDE w:val="0"/>
        <w:autoSpaceDN w:val="0"/>
        <w:adjustRightInd w:val="0"/>
        <w:spacing w:after="0" w:line="240" w:lineRule="auto"/>
        <w:ind w:firstLine="540"/>
        <w:jc w:val="both"/>
        <w:rPr>
          <w:rFonts w:ascii="Times New Roman" w:hAnsi="Times New Roman"/>
          <w:sz w:val="24"/>
          <w:szCs w:val="24"/>
          <w:lang w:val="uk-UA"/>
        </w:rPr>
      </w:pPr>
      <w:r w:rsidRPr="00901CCF">
        <w:rPr>
          <w:rFonts w:ascii="Times New Roman" w:hAnsi="Times New Roman"/>
          <w:b/>
          <w:bCs/>
          <w:sz w:val="24"/>
          <w:szCs w:val="24"/>
          <w:lang w:val="uk-UA"/>
        </w:rPr>
        <w:t>15.10.</w:t>
      </w:r>
      <w:r w:rsidRPr="00A40245">
        <w:rPr>
          <w:rFonts w:ascii="Times New Roman" w:hAnsi="Times New Roman"/>
          <w:bCs/>
          <w:sz w:val="24"/>
          <w:szCs w:val="24"/>
          <w:lang w:val="uk-UA"/>
        </w:rPr>
        <w:t xml:space="preserve"> У разі прийняття конкурсною комісією рішення про визнання конкурсу таким, що не відбувся, його організатор письмово повідомляє </w:t>
      </w:r>
      <w:r w:rsidR="00771338">
        <w:rPr>
          <w:rFonts w:ascii="Times New Roman" w:hAnsi="Times New Roman"/>
          <w:bCs/>
          <w:sz w:val="24"/>
          <w:szCs w:val="24"/>
          <w:lang w:val="uk-UA"/>
        </w:rPr>
        <w:t>впродовж</w:t>
      </w:r>
      <w:r w:rsidRPr="00A40245">
        <w:rPr>
          <w:rFonts w:ascii="Times New Roman" w:hAnsi="Times New Roman"/>
          <w:bCs/>
          <w:sz w:val="24"/>
          <w:szCs w:val="24"/>
          <w:lang w:val="uk-UA"/>
        </w:rPr>
        <w:t xml:space="preserve"> трьох робочих днів з дня його прийняття всіх учасників конкурсу та організовує </w:t>
      </w:r>
      <w:r w:rsidR="00771338">
        <w:rPr>
          <w:rFonts w:ascii="Times New Roman" w:hAnsi="Times New Roman"/>
          <w:bCs/>
          <w:sz w:val="24"/>
          <w:szCs w:val="24"/>
          <w:lang w:val="uk-UA"/>
        </w:rPr>
        <w:t>впродовж</w:t>
      </w:r>
      <w:r w:rsidRPr="00A40245">
        <w:rPr>
          <w:rFonts w:ascii="Times New Roman" w:hAnsi="Times New Roman"/>
          <w:bCs/>
          <w:sz w:val="24"/>
          <w:szCs w:val="24"/>
          <w:lang w:val="uk-UA"/>
        </w:rPr>
        <w:t xml:space="preserve"> десяти календарних днів підготовку нового конкурсу.</w:t>
      </w:r>
    </w:p>
    <w:p w:rsidR="0060061F" w:rsidRPr="00A40245" w:rsidRDefault="0060061F" w:rsidP="004A5E20">
      <w:pPr>
        <w:autoSpaceDE w:val="0"/>
        <w:autoSpaceDN w:val="0"/>
        <w:adjustRightInd w:val="0"/>
        <w:spacing w:after="0" w:line="240" w:lineRule="auto"/>
        <w:ind w:firstLine="540"/>
        <w:jc w:val="both"/>
        <w:rPr>
          <w:rFonts w:ascii="Times New Roman" w:hAnsi="Times New Roman"/>
          <w:sz w:val="24"/>
          <w:szCs w:val="24"/>
          <w:lang w:val="uk-UA"/>
        </w:rPr>
      </w:pPr>
      <w:r w:rsidRPr="00901CCF">
        <w:rPr>
          <w:rFonts w:ascii="Times New Roman" w:hAnsi="Times New Roman"/>
          <w:b/>
          <w:bCs/>
          <w:sz w:val="24"/>
          <w:szCs w:val="24"/>
          <w:lang w:val="uk-UA"/>
        </w:rPr>
        <w:t>15.11.</w:t>
      </w:r>
      <w:r w:rsidRPr="00A40245">
        <w:rPr>
          <w:rFonts w:ascii="Times New Roman" w:hAnsi="Times New Roman"/>
          <w:bCs/>
          <w:sz w:val="24"/>
          <w:szCs w:val="24"/>
          <w:lang w:val="uk-UA"/>
        </w:rPr>
        <w:t xml:space="preserve"> Конкурсні пропозиції, які не були відхилені, оцінюються конкурсною комісією за критеріями, встановленими у конкурсній документації.</w:t>
      </w:r>
    </w:p>
    <w:p w:rsidR="004A5E20" w:rsidRPr="00D95386" w:rsidRDefault="0060061F" w:rsidP="004A5E20">
      <w:pPr>
        <w:pStyle w:val="tjbmf"/>
        <w:spacing w:before="0" w:beforeAutospacing="0" w:after="0" w:afterAutospacing="0"/>
        <w:ind w:firstLine="540"/>
        <w:jc w:val="both"/>
        <w:rPr>
          <w:lang w:val="uk-UA"/>
        </w:rPr>
      </w:pPr>
      <w:r w:rsidRPr="00D95386">
        <w:rPr>
          <w:b/>
          <w:bCs/>
          <w:lang w:val="uk-UA"/>
        </w:rPr>
        <w:t>15.12.</w:t>
      </w:r>
      <w:r w:rsidRPr="00D95386">
        <w:rPr>
          <w:bCs/>
          <w:lang w:val="uk-UA"/>
        </w:rPr>
        <w:t xml:space="preserve"> </w:t>
      </w:r>
      <w:r w:rsidR="004A5E20" w:rsidRPr="00D95386">
        <w:rPr>
          <w:lang w:val="uk-UA"/>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4A5E20" w:rsidRPr="004A5E20" w:rsidRDefault="004A5E20" w:rsidP="004A5E20">
      <w:pPr>
        <w:pStyle w:val="tjbmf"/>
        <w:spacing w:before="0" w:beforeAutospacing="0" w:after="0" w:afterAutospacing="0"/>
        <w:ind w:firstLine="540"/>
        <w:jc w:val="both"/>
        <w:rPr>
          <w:lang w:val="uk-UA"/>
        </w:rPr>
      </w:pPr>
      <w:hyperlink r:id="rId9" w:tgtFrame="_top" w:history="1">
        <w:r w:rsidRPr="00D95386">
          <w:rPr>
            <w:rStyle w:val="a9"/>
            <w:color w:val="auto"/>
            <w:u w:val="none"/>
            <w:lang w:val="uk-UA"/>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w:t>
        </w:r>
      </w:hyperlink>
    </w:p>
    <w:p w:rsidR="0060061F" w:rsidRPr="00A40245" w:rsidRDefault="0060061F" w:rsidP="00901CCF">
      <w:pPr>
        <w:autoSpaceDE w:val="0"/>
        <w:autoSpaceDN w:val="0"/>
        <w:adjustRightInd w:val="0"/>
        <w:spacing w:after="0" w:line="240" w:lineRule="auto"/>
        <w:ind w:firstLine="540"/>
        <w:jc w:val="both"/>
        <w:rPr>
          <w:rFonts w:ascii="Times New Roman" w:hAnsi="Times New Roman"/>
          <w:sz w:val="24"/>
          <w:szCs w:val="24"/>
          <w:lang w:val="uk-UA"/>
        </w:rPr>
      </w:pPr>
      <w:r w:rsidRPr="00901CCF">
        <w:rPr>
          <w:rFonts w:ascii="Times New Roman" w:hAnsi="Times New Roman"/>
          <w:b/>
          <w:bCs/>
          <w:sz w:val="24"/>
          <w:szCs w:val="24"/>
          <w:lang w:val="uk-UA"/>
        </w:rPr>
        <w:t>15.13.</w:t>
      </w:r>
      <w:r w:rsidRPr="00A40245">
        <w:rPr>
          <w:rFonts w:ascii="Times New Roman" w:hAnsi="Times New Roman"/>
          <w:bCs/>
          <w:sz w:val="24"/>
          <w:szCs w:val="24"/>
          <w:lang w:val="uk-UA"/>
        </w:rPr>
        <w:t xml:space="preserve">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2260E3" w:rsidRPr="006E3C1A" w:rsidRDefault="0060061F" w:rsidP="0060061F">
      <w:pPr>
        <w:autoSpaceDE w:val="0"/>
        <w:autoSpaceDN w:val="0"/>
        <w:adjustRightInd w:val="0"/>
        <w:spacing w:after="0" w:line="240" w:lineRule="auto"/>
        <w:jc w:val="both"/>
        <w:rPr>
          <w:rFonts w:ascii="Times New Roman" w:hAnsi="Times New Roman"/>
          <w:bCs/>
          <w:sz w:val="24"/>
          <w:szCs w:val="24"/>
          <w:lang w:val="uk-UA"/>
        </w:rPr>
      </w:pPr>
      <w:r w:rsidRPr="006E3C1A">
        <w:rPr>
          <w:rFonts w:ascii="Times New Roman" w:hAnsi="Times New Roman"/>
          <w:bCs/>
          <w:sz w:val="24"/>
          <w:szCs w:val="24"/>
          <w:lang w:val="uk-UA"/>
        </w:rPr>
        <w:t xml:space="preserve">           Рішення конкурсної комісії оформляється протоколом, який підписується усіма членами комісії, що брали участь у голосуванні.</w:t>
      </w:r>
    </w:p>
    <w:p w:rsidR="0060061F" w:rsidRPr="00D95386" w:rsidRDefault="0060061F" w:rsidP="00901CCF">
      <w:pPr>
        <w:autoSpaceDE w:val="0"/>
        <w:autoSpaceDN w:val="0"/>
        <w:adjustRightInd w:val="0"/>
        <w:spacing w:after="0" w:line="240" w:lineRule="auto"/>
        <w:ind w:firstLine="540"/>
        <w:jc w:val="both"/>
        <w:rPr>
          <w:rFonts w:ascii="Times New Roman" w:hAnsi="Times New Roman"/>
          <w:sz w:val="24"/>
          <w:szCs w:val="24"/>
          <w:lang w:val="uk-UA"/>
        </w:rPr>
      </w:pPr>
      <w:r w:rsidRPr="00D95386">
        <w:rPr>
          <w:rFonts w:ascii="Times New Roman" w:hAnsi="Times New Roman"/>
          <w:b/>
          <w:bCs/>
          <w:sz w:val="24"/>
          <w:szCs w:val="24"/>
          <w:lang w:val="uk-UA"/>
        </w:rPr>
        <w:t>15.14.</w:t>
      </w:r>
      <w:r w:rsidRPr="00D95386">
        <w:rPr>
          <w:rFonts w:ascii="Times New Roman" w:hAnsi="Times New Roman"/>
          <w:bCs/>
          <w:sz w:val="24"/>
          <w:szCs w:val="24"/>
          <w:lang w:val="uk-UA"/>
        </w:rPr>
        <w:t xml:space="preserve"> Переможець конкурсу</w:t>
      </w:r>
      <w:r w:rsidR="004C70C0" w:rsidRPr="00D95386">
        <w:rPr>
          <w:rFonts w:ascii="Times New Roman" w:hAnsi="Times New Roman"/>
          <w:bCs/>
          <w:sz w:val="24"/>
          <w:szCs w:val="24"/>
          <w:lang w:val="uk-UA"/>
        </w:rPr>
        <w:t xml:space="preserve"> (</w:t>
      </w:r>
      <w:r w:rsidR="00202804" w:rsidRPr="00D95386">
        <w:rPr>
          <w:rFonts w:ascii="Times New Roman" w:hAnsi="Times New Roman"/>
          <w:bCs/>
          <w:sz w:val="24"/>
          <w:szCs w:val="24"/>
          <w:lang w:val="uk-UA"/>
        </w:rPr>
        <w:t xml:space="preserve">по </w:t>
      </w:r>
      <w:r w:rsidR="004C70C0" w:rsidRPr="00D95386">
        <w:rPr>
          <w:rFonts w:ascii="Times New Roman" w:hAnsi="Times New Roman"/>
          <w:bCs/>
          <w:sz w:val="24"/>
          <w:szCs w:val="24"/>
          <w:lang w:val="uk-UA"/>
        </w:rPr>
        <w:t>лоту)</w:t>
      </w:r>
      <w:r w:rsidRPr="00D95386">
        <w:rPr>
          <w:rFonts w:ascii="Times New Roman" w:hAnsi="Times New Roman"/>
          <w:bCs/>
          <w:sz w:val="24"/>
          <w:szCs w:val="24"/>
          <w:lang w:val="uk-UA"/>
        </w:rPr>
        <w:t xml:space="preserve"> оголошується після затвердження протоколу </w:t>
      </w:r>
      <w:r w:rsidR="002260E3" w:rsidRPr="00D95386">
        <w:rPr>
          <w:rFonts w:ascii="Times New Roman" w:hAnsi="Times New Roman"/>
          <w:bCs/>
          <w:sz w:val="24"/>
          <w:szCs w:val="24"/>
          <w:lang w:val="uk-UA"/>
        </w:rPr>
        <w:t>головою конкурсної комісії</w:t>
      </w:r>
      <w:r w:rsidRPr="00D95386">
        <w:rPr>
          <w:rFonts w:ascii="Times New Roman" w:hAnsi="Times New Roman"/>
          <w:bCs/>
          <w:sz w:val="24"/>
          <w:szCs w:val="24"/>
          <w:lang w:val="uk-UA"/>
        </w:rPr>
        <w:t>.</w:t>
      </w:r>
    </w:p>
    <w:p w:rsidR="0060061F" w:rsidRPr="00D95386" w:rsidRDefault="0060061F" w:rsidP="00901CCF">
      <w:pPr>
        <w:autoSpaceDE w:val="0"/>
        <w:autoSpaceDN w:val="0"/>
        <w:adjustRightInd w:val="0"/>
        <w:spacing w:after="0" w:line="240" w:lineRule="auto"/>
        <w:ind w:firstLine="540"/>
        <w:jc w:val="both"/>
        <w:rPr>
          <w:rFonts w:ascii="Times New Roman" w:hAnsi="Times New Roman"/>
          <w:sz w:val="24"/>
          <w:szCs w:val="24"/>
          <w:lang w:val="uk-UA"/>
        </w:rPr>
      </w:pPr>
      <w:r w:rsidRPr="00D95386">
        <w:rPr>
          <w:rFonts w:ascii="Times New Roman" w:hAnsi="Times New Roman"/>
          <w:b/>
          <w:bCs/>
          <w:sz w:val="24"/>
          <w:szCs w:val="24"/>
          <w:lang w:val="uk-UA"/>
        </w:rPr>
        <w:t>15.15.</w:t>
      </w:r>
      <w:r w:rsidRPr="00D95386">
        <w:rPr>
          <w:rFonts w:ascii="Times New Roman" w:hAnsi="Times New Roman"/>
          <w:bCs/>
          <w:sz w:val="24"/>
          <w:szCs w:val="24"/>
          <w:lang w:val="uk-UA"/>
        </w:rPr>
        <w:t xml:space="preserve"> У разі, коли у конкурсі</w:t>
      </w:r>
      <w:r w:rsidR="004C70C0" w:rsidRPr="00D95386">
        <w:rPr>
          <w:rFonts w:ascii="Times New Roman" w:hAnsi="Times New Roman"/>
          <w:bCs/>
          <w:sz w:val="24"/>
          <w:szCs w:val="24"/>
          <w:lang w:val="uk-UA"/>
        </w:rPr>
        <w:t xml:space="preserve"> (лоті)</w:t>
      </w:r>
      <w:r w:rsidRPr="00D95386">
        <w:rPr>
          <w:rFonts w:ascii="Times New Roman" w:hAnsi="Times New Roman"/>
          <w:bCs/>
          <w:sz w:val="24"/>
          <w:szCs w:val="24"/>
          <w:lang w:val="uk-UA"/>
        </w:rPr>
        <w:t xml:space="preserve"> взяв участь тільки один учасник і його пропозиція не була відхилена, з ним укладається договір</w:t>
      </w:r>
      <w:r w:rsidR="00B63B89">
        <w:rPr>
          <w:rFonts w:ascii="Times New Roman" w:hAnsi="Times New Roman"/>
          <w:bCs/>
          <w:sz w:val="24"/>
          <w:szCs w:val="24"/>
          <w:lang w:val="uk-UA"/>
        </w:rPr>
        <w:t xml:space="preserve"> (Додаток </w:t>
      </w:r>
      <w:r w:rsidR="00ED428F" w:rsidRPr="00D95386">
        <w:rPr>
          <w:rFonts w:ascii="Times New Roman" w:hAnsi="Times New Roman"/>
          <w:bCs/>
          <w:sz w:val="24"/>
          <w:szCs w:val="24"/>
          <w:lang w:val="uk-UA"/>
        </w:rPr>
        <w:t>2)</w:t>
      </w:r>
      <w:r w:rsidRPr="00D95386">
        <w:rPr>
          <w:rFonts w:ascii="Times New Roman" w:hAnsi="Times New Roman"/>
          <w:bCs/>
          <w:sz w:val="24"/>
          <w:szCs w:val="24"/>
          <w:lang w:val="uk-UA"/>
        </w:rPr>
        <w:t xml:space="preserve"> на надання послуг</w:t>
      </w:r>
      <w:r w:rsidR="004C70C0" w:rsidRPr="00D95386">
        <w:rPr>
          <w:rFonts w:ascii="Times New Roman" w:hAnsi="Times New Roman"/>
          <w:bCs/>
          <w:sz w:val="24"/>
          <w:szCs w:val="24"/>
          <w:lang w:val="uk-UA"/>
        </w:rPr>
        <w:t xml:space="preserve"> з вивезення побутових відходів на окремій території міста Чернівців</w:t>
      </w:r>
      <w:r w:rsidRPr="00D95386">
        <w:rPr>
          <w:rFonts w:ascii="Times New Roman" w:hAnsi="Times New Roman"/>
          <w:bCs/>
          <w:sz w:val="24"/>
          <w:szCs w:val="24"/>
          <w:lang w:val="uk-UA"/>
        </w:rPr>
        <w:t xml:space="preserve"> на строк 12 місяців.</w:t>
      </w:r>
    </w:p>
    <w:p w:rsidR="0060061F" w:rsidRPr="006E3C1A" w:rsidRDefault="0060061F" w:rsidP="00901CCF">
      <w:pPr>
        <w:autoSpaceDE w:val="0"/>
        <w:autoSpaceDN w:val="0"/>
        <w:adjustRightInd w:val="0"/>
        <w:spacing w:after="0" w:line="240" w:lineRule="auto"/>
        <w:ind w:firstLine="540"/>
        <w:jc w:val="both"/>
        <w:rPr>
          <w:rFonts w:ascii="Times New Roman" w:hAnsi="Times New Roman"/>
          <w:bCs/>
          <w:sz w:val="24"/>
          <w:szCs w:val="24"/>
          <w:lang w:val="uk-UA"/>
        </w:rPr>
      </w:pPr>
      <w:r w:rsidRPr="00901CCF">
        <w:rPr>
          <w:rFonts w:ascii="Times New Roman" w:hAnsi="Times New Roman"/>
          <w:b/>
          <w:bCs/>
          <w:sz w:val="24"/>
          <w:szCs w:val="24"/>
          <w:lang w:val="uk-UA"/>
        </w:rPr>
        <w:t>15.16.</w:t>
      </w:r>
      <w:r w:rsidRPr="006E3C1A">
        <w:rPr>
          <w:rFonts w:ascii="Times New Roman" w:hAnsi="Times New Roman"/>
          <w:bCs/>
          <w:sz w:val="24"/>
          <w:szCs w:val="24"/>
          <w:lang w:val="uk-UA"/>
        </w:rPr>
        <w:t xml:space="preserve"> Витяг </w:t>
      </w:r>
      <w:r w:rsidR="00901CCF">
        <w:rPr>
          <w:rFonts w:ascii="Times New Roman" w:hAnsi="Times New Roman"/>
          <w:bCs/>
          <w:sz w:val="24"/>
          <w:szCs w:val="24"/>
          <w:lang w:val="uk-UA"/>
        </w:rPr>
        <w:t>і</w:t>
      </w:r>
      <w:r w:rsidRPr="006E3C1A">
        <w:rPr>
          <w:rFonts w:ascii="Times New Roman" w:hAnsi="Times New Roman"/>
          <w:bCs/>
          <w:sz w:val="24"/>
          <w:szCs w:val="24"/>
          <w:lang w:val="uk-UA"/>
        </w:rPr>
        <w:t>з протоколу засідання конкурсної комісії про результати проведення конкурсу підписується головою та секретарем конкурсної комісії і надсилається усім учасникам конкурсу.</w:t>
      </w:r>
    </w:p>
    <w:p w:rsidR="0060061F" w:rsidRPr="007646BF" w:rsidRDefault="0060061F" w:rsidP="0060061F">
      <w:pPr>
        <w:autoSpaceDE w:val="0"/>
        <w:autoSpaceDN w:val="0"/>
        <w:adjustRightInd w:val="0"/>
        <w:spacing w:after="0" w:line="240" w:lineRule="auto"/>
        <w:jc w:val="both"/>
        <w:rPr>
          <w:rFonts w:ascii="Times New Roman" w:hAnsi="Times New Roman"/>
          <w:bCs/>
          <w:sz w:val="24"/>
          <w:szCs w:val="24"/>
          <w:highlight w:val="yellow"/>
          <w:lang w:val="uk-UA"/>
        </w:rPr>
      </w:pPr>
    </w:p>
    <w:p w:rsidR="000D6CF8" w:rsidRPr="00D449E5" w:rsidRDefault="000D6CF8" w:rsidP="000D6CF8">
      <w:pPr>
        <w:spacing w:after="0" w:line="240" w:lineRule="auto"/>
        <w:rPr>
          <w:rFonts w:ascii="Times New Roman" w:hAnsi="Times New Roman"/>
          <w:b/>
          <w:sz w:val="28"/>
        </w:rPr>
      </w:pPr>
      <w:proofErr w:type="spellStart"/>
      <w:r w:rsidRPr="00D449E5">
        <w:rPr>
          <w:rFonts w:ascii="Times New Roman" w:hAnsi="Times New Roman"/>
          <w:b/>
          <w:sz w:val="28"/>
        </w:rPr>
        <w:t>Секретар</w:t>
      </w:r>
      <w:proofErr w:type="spellEnd"/>
      <w:r w:rsidRPr="00D449E5">
        <w:rPr>
          <w:rFonts w:ascii="Times New Roman" w:hAnsi="Times New Roman"/>
          <w:b/>
          <w:sz w:val="28"/>
        </w:rPr>
        <w:t xml:space="preserve"> </w:t>
      </w:r>
      <w:proofErr w:type="spellStart"/>
      <w:r w:rsidRPr="00D449E5">
        <w:rPr>
          <w:rFonts w:ascii="Times New Roman" w:hAnsi="Times New Roman"/>
          <w:b/>
          <w:sz w:val="28"/>
        </w:rPr>
        <w:t>виконавчого</w:t>
      </w:r>
      <w:proofErr w:type="spellEnd"/>
      <w:r w:rsidRPr="00D449E5">
        <w:rPr>
          <w:rFonts w:ascii="Times New Roman" w:hAnsi="Times New Roman"/>
          <w:b/>
          <w:sz w:val="28"/>
        </w:rPr>
        <w:t xml:space="preserve"> </w:t>
      </w:r>
      <w:proofErr w:type="spellStart"/>
      <w:r w:rsidRPr="00D449E5">
        <w:rPr>
          <w:rFonts w:ascii="Times New Roman" w:hAnsi="Times New Roman"/>
          <w:b/>
          <w:sz w:val="28"/>
        </w:rPr>
        <w:t>комітету</w:t>
      </w:r>
      <w:proofErr w:type="spellEnd"/>
      <w:r w:rsidRPr="00D449E5">
        <w:rPr>
          <w:rFonts w:ascii="Times New Roman" w:hAnsi="Times New Roman"/>
          <w:b/>
          <w:sz w:val="28"/>
        </w:rPr>
        <w:t xml:space="preserve"> </w:t>
      </w:r>
    </w:p>
    <w:p w:rsidR="000D6CF8" w:rsidRPr="00D449E5" w:rsidRDefault="000D6CF8" w:rsidP="000D6CF8">
      <w:pPr>
        <w:spacing w:after="0" w:line="240" w:lineRule="auto"/>
        <w:rPr>
          <w:rFonts w:ascii="Times New Roman" w:hAnsi="Times New Roman"/>
          <w:b/>
          <w:sz w:val="28"/>
        </w:rPr>
      </w:pPr>
      <w:proofErr w:type="spellStart"/>
      <w:r w:rsidRPr="00D449E5">
        <w:rPr>
          <w:rFonts w:ascii="Times New Roman" w:hAnsi="Times New Roman"/>
          <w:b/>
          <w:sz w:val="28"/>
        </w:rPr>
        <w:t>Чернівецької</w:t>
      </w:r>
      <w:proofErr w:type="spellEnd"/>
      <w:r w:rsidRPr="00D449E5">
        <w:rPr>
          <w:rFonts w:ascii="Times New Roman" w:hAnsi="Times New Roman"/>
          <w:b/>
          <w:sz w:val="28"/>
        </w:rPr>
        <w:t xml:space="preserve"> </w:t>
      </w:r>
      <w:proofErr w:type="spellStart"/>
      <w:r w:rsidRPr="00D449E5">
        <w:rPr>
          <w:rFonts w:ascii="Times New Roman" w:hAnsi="Times New Roman"/>
          <w:b/>
          <w:sz w:val="28"/>
        </w:rPr>
        <w:t>міської</w:t>
      </w:r>
      <w:proofErr w:type="spellEnd"/>
      <w:r w:rsidRPr="00D449E5">
        <w:rPr>
          <w:rFonts w:ascii="Times New Roman" w:hAnsi="Times New Roman"/>
          <w:b/>
          <w:sz w:val="28"/>
        </w:rPr>
        <w:t xml:space="preserve"> ради</w:t>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Pr>
          <w:rFonts w:ascii="Times New Roman" w:hAnsi="Times New Roman"/>
          <w:b/>
          <w:sz w:val="28"/>
        </w:rPr>
        <w:t xml:space="preserve">       </w:t>
      </w:r>
      <w:r w:rsidRPr="00D449E5">
        <w:rPr>
          <w:rFonts w:ascii="Times New Roman" w:hAnsi="Times New Roman"/>
          <w:b/>
          <w:sz w:val="28"/>
        </w:rPr>
        <w:t xml:space="preserve">А. </w:t>
      </w:r>
      <w:proofErr w:type="spellStart"/>
      <w:r w:rsidRPr="00D449E5">
        <w:rPr>
          <w:rFonts w:ascii="Times New Roman" w:hAnsi="Times New Roman"/>
          <w:b/>
          <w:sz w:val="28"/>
        </w:rPr>
        <w:t>Бабюк</w:t>
      </w:r>
      <w:proofErr w:type="spellEnd"/>
    </w:p>
    <w:p w:rsidR="007B39B7" w:rsidRPr="007B39B7" w:rsidRDefault="00614C26" w:rsidP="00614C26">
      <w:pPr>
        <w:autoSpaceDE w:val="0"/>
        <w:autoSpaceDN w:val="0"/>
        <w:adjustRightInd w:val="0"/>
        <w:spacing w:after="0" w:line="240" w:lineRule="auto"/>
        <w:ind w:left="5940"/>
        <w:rPr>
          <w:rFonts w:ascii="Times New Roman" w:hAnsi="Times New Roman"/>
          <w:bCs/>
          <w:sz w:val="28"/>
          <w:szCs w:val="28"/>
          <w:lang w:val="uk-UA"/>
        </w:rPr>
      </w:pPr>
      <w:r>
        <w:rPr>
          <w:rFonts w:ascii="Times New Roman" w:hAnsi="Times New Roman"/>
          <w:bCs/>
          <w:sz w:val="28"/>
          <w:szCs w:val="28"/>
          <w:lang w:val="uk-UA"/>
        </w:rPr>
        <w:t xml:space="preserve">                                                       </w:t>
      </w: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94657F" w:rsidRDefault="0094657F" w:rsidP="007B39B7">
      <w:pPr>
        <w:autoSpaceDE w:val="0"/>
        <w:autoSpaceDN w:val="0"/>
        <w:adjustRightInd w:val="0"/>
        <w:spacing w:after="0" w:line="240" w:lineRule="auto"/>
        <w:ind w:left="5940"/>
        <w:rPr>
          <w:rFonts w:ascii="Times New Roman" w:hAnsi="Times New Roman"/>
          <w:bCs/>
          <w:sz w:val="28"/>
          <w:szCs w:val="28"/>
          <w:lang w:val="uk-UA"/>
        </w:rPr>
      </w:pPr>
    </w:p>
    <w:p w:rsidR="00614C26" w:rsidRDefault="00614C26" w:rsidP="007B39B7">
      <w:pPr>
        <w:autoSpaceDE w:val="0"/>
        <w:autoSpaceDN w:val="0"/>
        <w:adjustRightInd w:val="0"/>
        <w:spacing w:after="0" w:line="240" w:lineRule="auto"/>
        <w:ind w:left="5940"/>
        <w:rPr>
          <w:rFonts w:ascii="Times New Roman" w:hAnsi="Times New Roman"/>
          <w:bCs/>
          <w:sz w:val="28"/>
          <w:szCs w:val="28"/>
          <w:lang w:val="uk-UA"/>
        </w:rPr>
      </w:pPr>
      <w:r>
        <w:rPr>
          <w:rFonts w:ascii="Times New Roman" w:hAnsi="Times New Roman"/>
          <w:bCs/>
          <w:sz w:val="28"/>
          <w:szCs w:val="28"/>
          <w:lang w:val="uk-UA"/>
        </w:rPr>
        <w:t>Додаток</w:t>
      </w:r>
      <w:r w:rsidR="00B63B89">
        <w:rPr>
          <w:rFonts w:ascii="Times New Roman" w:hAnsi="Times New Roman"/>
          <w:bCs/>
          <w:sz w:val="28"/>
          <w:szCs w:val="28"/>
          <w:lang w:val="uk-UA"/>
        </w:rPr>
        <w:t xml:space="preserve"> </w:t>
      </w:r>
      <w:r w:rsidR="00E9232D">
        <w:rPr>
          <w:rFonts w:ascii="Times New Roman" w:hAnsi="Times New Roman"/>
          <w:bCs/>
          <w:sz w:val="28"/>
          <w:szCs w:val="28"/>
          <w:lang w:val="uk-UA"/>
        </w:rPr>
        <w:t>1</w:t>
      </w:r>
    </w:p>
    <w:p w:rsidR="008668F6" w:rsidRPr="007B39B7" w:rsidRDefault="008668F6" w:rsidP="007B39B7">
      <w:pPr>
        <w:autoSpaceDE w:val="0"/>
        <w:autoSpaceDN w:val="0"/>
        <w:adjustRightInd w:val="0"/>
        <w:spacing w:after="0" w:line="240" w:lineRule="auto"/>
        <w:ind w:left="5940"/>
        <w:rPr>
          <w:rFonts w:ascii="Times New Roman" w:hAnsi="Times New Roman"/>
          <w:bCs/>
          <w:sz w:val="28"/>
          <w:szCs w:val="28"/>
          <w:lang w:val="uk-UA"/>
        </w:rPr>
      </w:pPr>
      <w:r w:rsidRPr="007B39B7">
        <w:rPr>
          <w:rFonts w:ascii="Times New Roman" w:hAnsi="Times New Roman"/>
          <w:bCs/>
          <w:sz w:val="28"/>
          <w:szCs w:val="28"/>
          <w:lang w:val="uk-UA"/>
        </w:rPr>
        <w:t>до конкурсної документації</w:t>
      </w:r>
    </w:p>
    <w:p w:rsidR="008668F6" w:rsidRPr="007B39B7" w:rsidRDefault="008668F6" w:rsidP="007B39B7">
      <w:pPr>
        <w:autoSpaceDE w:val="0"/>
        <w:autoSpaceDN w:val="0"/>
        <w:adjustRightInd w:val="0"/>
        <w:spacing w:after="0" w:line="240" w:lineRule="auto"/>
        <w:ind w:left="5940"/>
        <w:rPr>
          <w:rFonts w:ascii="Times New Roman" w:hAnsi="Times New Roman"/>
          <w:bCs/>
          <w:sz w:val="28"/>
          <w:szCs w:val="28"/>
          <w:lang w:val="uk-UA"/>
        </w:rPr>
      </w:pPr>
      <w:r w:rsidRPr="007B39B7">
        <w:rPr>
          <w:rFonts w:ascii="Times New Roman" w:hAnsi="Times New Roman"/>
          <w:bCs/>
          <w:sz w:val="28"/>
          <w:szCs w:val="28"/>
          <w:lang w:val="uk-UA"/>
        </w:rPr>
        <w:t xml:space="preserve">затвердженої рішенням </w:t>
      </w:r>
    </w:p>
    <w:p w:rsidR="008668F6" w:rsidRPr="007B39B7" w:rsidRDefault="008668F6" w:rsidP="007B39B7">
      <w:pPr>
        <w:autoSpaceDE w:val="0"/>
        <w:autoSpaceDN w:val="0"/>
        <w:adjustRightInd w:val="0"/>
        <w:spacing w:after="0" w:line="240" w:lineRule="auto"/>
        <w:ind w:left="5940"/>
        <w:rPr>
          <w:rFonts w:ascii="Times New Roman" w:hAnsi="Times New Roman"/>
          <w:bCs/>
          <w:sz w:val="28"/>
          <w:szCs w:val="28"/>
          <w:lang w:val="uk-UA"/>
        </w:rPr>
      </w:pPr>
      <w:r w:rsidRPr="007B39B7">
        <w:rPr>
          <w:rFonts w:ascii="Times New Roman" w:hAnsi="Times New Roman"/>
          <w:bCs/>
          <w:sz w:val="28"/>
          <w:szCs w:val="28"/>
          <w:lang w:val="uk-UA"/>
        </w:rPr>
        <w:t xml:space="preserve">виконавчого комітету </w:t>
      </w:r>
    </w:p>
    <w:p w:rsidR="008668F6" w:rsidRPr="007B39B7" w:rsidRDefault="008668F6" w:rsidP="007B39B7">
      <w:pPr>
        <w:autoSpaceDE w:val="0"/>
        <w:autoSpaceDN w:val="0"/>
        <w:adjustRightInd w:val="0"/>
        <w:spacing w:after="0" w:line="240" w:lineRule="auto"/>
        <w:ind w:left="5940"/>
        <w:rPr>
          <w:rFonts w:ascii="Times New Roman" w:hAnsi="Times New Roman"/>
          <w:bCs/>
          <w:sz w:val="28"/>
          <w:szCs w:val="28"/>
          <w:lang w:val="uk-UA"/>
        </w:rPr>
      </w:pPr>
      <w:r w:rsidRPr="007B39B7">
        <w:rPr>
          <w:rFonts w:ascii="Times New Roman" w:hAnsi="Times New Roman"/>
          <w:bCs/>
          <w:sz w:val="28"/>
          <w:szCs w:val="28"/>
          <w:lang w:val="uk-UA"/>
        </w:rPr>
        <w:t>Чернівецької міської ради</w:t>
      </w:r>
    </w:p>
    <w:p w:rsidR="008668F6" w:rsidRPr="007B39B7" w:rsidRDefault="006B32B0" w:rsidP="007B39B7">
      <w:pPr>
        <w:autoSpaceDE w:val="0"/>
        <w:autoSpaceDN w:val="0"/>
        <w:adjustRightInd w:val="0"/>
        <w:spacing w:after="0" w:line="240" w:lineRule="auto"/>
        <w:ind w:left="5940"/>
        <w:rPr>
          <w:rFonts w:ascii="Times New Roman" w:hAnsi="Times New Roman"/>
          <w:bCs/>
          <w:sz w:val="28"/>
          <w:szCs w:val="28"/>
          <w:lang w:val="uk-UA"/>
        </w:rPr>
      </w:pPr>
      <w:r>
        <w:rPr>
          <w:rFonts w:ascii="Times New Roman" w:hAnsi="Times New Roman"/>
          <w:bCs/>
          <w:sz w:val="28"/>
          <w:szCs w:val="28"/>
          <w:lang w:val="uk-UA"/>
        </w:rPr>
        <w:t xml:space="preserve">08.09.2020 </w:t>
      </w:r>
      <w:r w:rsidR="008668F6" w:rsidRPr="007B39B7">
        <w:rPr>
          <w:rFonts w:ascii="Times New Roman" w:hAnsi="Times New Roman"/>
          <w:bCs/>
          <w:sz w:val="28"/>
          <w:szCs w:val="28"/>
          <w:lang w:val="uk-UA"/>
        </w:rPr>
        <w:t>№</w:t>
      </w:r>
      <w:r>
        <w:rPr>
          <w:rFonts w:ascii="Times New Roman" w:hAnsi="Times New Roman"/>
          <w:bCs/>
          <w:sz w:val="28"/>
          <w:szCs w:val="28"/>
          <w:lang w:val="uk-UA"/>
        </w:rPr>
        <w:t xml:space="preserve"> 415/20</w:t>
      </w:r>
    </w:p>
    <w:p w:rsidR="000D6CF8" w:rsidRDefault="000D6CF8" w:rsidP="007B39B7">
      <w:pPr>
        <w:autoSpaceDE w:val="0"/>
        <w:autoSpaceDN w:val="0"/>
        <w:adjustRightInd w:val="0"/>
        <w:spacing w:after="0" w:line="240" w:lineRule="auto"/>
        <w:jc w:val="center"/>
        <w:rPr>
          <w:rFonts w:ascii="Times New Roman" w:hAnsi="Times New Roman"/>
          <w:bCs/>
          <w:sz w:val="24"/>
          <w:szCs w:val="24"/>
          <w:highlight w:val="yellow"/>
          <w:lang w:val="uk-UA"/>
        </w:rPr>
      </w:pPr>
    </w:p>
    <w:p w:rsidR="000D6CF8" w:rsidRDefault="000D6CF8" w:rsidP="0060061F">
      <w:pPr>
        <w:autoSpaceDE w:val="0"/>
        <w:autoSpaceDN w:val="0"/>
        <w:adjustRightInd w:val="0"/>
        <w:spacing w:after="0" w:line="240" w:lineRule="auto"/>
        <w:jc w:val="right"/>
        <w:rPr>
          <w:rFonts w:ascii="Times New Roman" w:hAnsi="Times New Roman"/>
          <w:bCs/>
          <w:sz w:val="24"/>
          <w:szCs w:val="24"/>
          <w:highlight w:val="yellow"/>
          <w:lang w:val="uk-UA"/>
        </w:rPr>
      </w:pPr>
    </w:p>
    <w:p w:rsidR="000D6CF8" w:rsidRDefault="000D6CF8" w:rsidP="0060061F">
      <w:pPr>
        <w:autoSpaceDE w:val="0"/>
        <w:autoSpaceDN w:val="0"/>
        <w:adjustRightInd w:val="0"/>
        <w:spacing w:after="0" w:line="240" w:lineRule="auto"/>
        <w:jc w:val="right"/>
        <w:rPr>
          <w:rFonts w:ascii="Times New Roman" w:hAnsi="Times New Roman"/>
          <w:bCs/>
          <w:sz w:val="24"/>
          <w:szCs w:val="24"/>
          <w:highlight w:val="yellow"/>
          <w:lang w:val="uk-UA"/>
        </w:rPr>
      </w:pPr>
    </w:p>
    <w:p w:rsidR="000D6CF8" w:rsidRDefault="000D6CF8" w:rsidP="0060061F">
      <w:pPr>
        <w:autoSpaceDE w:val="0"/>
        <w:autoSpaceDN w:val="0"/>
        <w:adjustRightInd w:val="0"/>
        <w:spacing w:after="0" w:line="240" w:lineRule="auto"/>
        <w:jc w:val="right"/>
        <w:rPr>
          <w:rFonts w:ascii="Times New Roman" w:hAnsi="Times New Roman"/>
          <w:bCs/>
          <w:sz w:val="24"/>
          <w:szCs w:val="24"/>
          <w:highlight w:val="yellow"/>
          <w:lang w:val="uk-UA"/>
        </w:rPr>
      </w:pPr>
    </w:p>
    <w:p w:rsidR="000D6CF8" w:rsidRDefault="000D6CF8" w:rsidP="0060061F">
      <w:pPr>
        <w:autoSpaceDE w:val="0"/>
        <w:autoSpaceDN w:val="0"/>
        <w:adjustRightInd w:val="0"/>
        <w:spacing w:after="0" w:line="240" w:lineRule="auto"/>
        <w:jc w:val="right"/>
        <w:rPr>
          <w:rFonts w:ascii="Times New Roman" w:hAnsi="Times New Roman"/>
          <w:bCs/>
          <w:sz w:val="24"/>
          <w:szCs w:val="24"/>
          <w:highlight w:val="yellow"/>
          <w:lang w:val="uk-UA"/>
        </w:rPr>
      </w:pPr>
    </w:p>
    <w:p w:rsidR="000D6CF8" w:rsidRPr="007B39B7" w:rsidRDefault="007B39B7" w:rsidP="007B39B7">
      <w:pPr>
        <w:autoSpaceDE w:val="0"/>
        <w:autoSpaceDN w:val="0"/>
        <w:adjustRightInd w:val="0"/>
        <w:spacing w:after="0" w:line="240" w:lineRule="auto"/>
        <w:jc w:val="center"/>
        <w:rPr>
          <w:rFonts w:ascii="Times New Roman" w:hAnsi="Times New Roman"/>
          <w:bCs/>
          <w:sz w:val="24"/>
          <w:szCs w:val="24"/>
          <w:lang w:val="uk-UA"/>
        </w:rPr>
      </w:pPr>
      <w:r w:rsidRPr="007B39B7">
        <w:rPr>
          <w:rFonts w:ascii="Times New Roman" w:hAnsi="Times New Roman"/>
          <w:bCs/>
          <w:sz w:val="24"/>
          <w:szCs w:val="24"/>
          <w:lang w:val="uk-UA"/>
        </w:rPr>
        <w:t>З Р А З О К</w:t>
      </w:r>
    </w:p>
    <w:p w:rsidR="000D6CF8" w:rsidRDefault="000D6CF8" w:rsidP="0060061F">
      <w:pPr>
        <w:autoSpaceDE w:val="0"/>
        <w:autoSpaceDN w:val="0"/>
        <w:adjustRightInd w:val="0"/>
        <w:spacing w:after="0" w:line="240" w:lineRule="auto"/>
        <w:jc w:val="right"/>
        <w:rPr>
          <w:rFonts w:ascii="Times New Roman" w:hAnsi="Times New Roman"/>
          <w:bCs/>
          <w:sz w:val="24"/>
          <w:szCs w:val="24"/>
          <w:highlight w:val="yellow"/>
          <w:lang w:val="uk-UA"/>
        </w:rPr>
      </w:pPr>
    </w:p>
    <w:p w:rsidR="000D6CF8" w:rsidRPr="007646BF" w:rsidRDefault="000D6CF8" w:rsidP="0060061F">
      <w:pPr>
        <w:autoSpaceDE w:val="0"/>
        <w:autoSpaceDN w:val="0"/>
        <w:adjustRightInd w:val="0"/>
        <w:spacing w:after="0" w:line="240" w:lineRule="auto"/>
        <w:jc w:val="right"/>
        <w:rPr>
          <w:rFonts w:ascii="Times New Roman" w:hAnsi="Times New Roman"/>
          <w:bCs/>
          <w:sz w:val="24"/>
          <w:szCs w:val="24"/>
          <w:highlight w:val="yellow"/>
          <w:lang w:val="uk-UA"/>
        </w:rPr>
      </w:pPr>
    </w:p>
    <w:p w:rsidR="0060061F" w:rsidRPr="0035273A" w:rsidRDefault="0060061F" w:rsidP="0060061F">
      <w:pPr>
        <w:autoSpaceDE w:val="0"/>
        <w:autoSpaceDN w:val="0"/>
        <w:adjustRightInd w:val="0"/>
        <w:spacing w:after="0" w:line="240" w:lineRule="auto"/>
        <w:jc w:val="center"/>
        <w:rPr>
          <w:rFonts w:ascii="Times New Roman" w:hAnsi="Times New Roman"/>
          <w:b/>
          <w:bCs/>
          <w:sz w:val="28"/>
          <w:szCs w:val="28"/>
          <w:lang w:val="uk-UA"/>
        </w:rPr>
      </w:pPr>
      <w:r w:rsidRPr="0035273A">
        <w:rPr>
          <w:rFonts w:ascii="Times New Roman" w:hAnsi="Times New Roman"/>
          <w:b/>
          <w:bCs/>
          <w:sz w:val="28"/>
          <w:szCs w:val="28"/>
          <w:lang w:val="uk-UA"/>
        </w:rPr>
        <w:t>Конкурсна форма "ПРОПОЗИЦІЯ"</w:t>
      </w:r>
    </w:p>
    <w:p w:rsidR="0060061F" w:rsidRPr="0035273A" w:rsidRDefault="0060061F" w:rsidP="0060061F">
      <w:pPr>
        <w:autoSpaceDE w:val="0"/>
        <w:autoSpaceDN w:val="0"/>
        <w:adjustRightInd w:val="0"/>
        <w:spacing w:after="0" w:line="240" w:lineRule="auto"/>
        <w:jc w:val="center"/>
        <w:rPr>
          <w:rFonts w:ascii="Times New Roman" w:hAnsi="Times New Roman"/>
          <w:sz w:val="24"/>
          <w:szCs w:val="24"/>
          <w:lang w:val="uk-UA"/>
        </w:rPr>
      </w:pPr>
    </w:p>
    <w:p w:rsidR="0060061F" w:rsidRPr="0035273A" w:rsidRDefault="0060061F" w:rsidP="0060061F">
      <w:pPr>
        <w:autoSpaceDE w:val="0"/>
        <w:autoSpaceDN w:val="0"/>
        <w:adjustRightInd w:val="0"/>
        <w:spacing w:after="0" w:line="240" w:lineRule="auto"/>
        <w:jc w:val="center"/>
        <w:rPr>
          <w:rFonts w:ascii="Times New Roman" w:hAnsi="Times New Roman"/>
          <w:bCs/>
          <w:sz w:val="24"/>
          <w:szCs w:val="24"/>
          <w:lang w:val="uk-UA"/>
        </w:rPr>
      </w:pPr>
      <w:r w:rsidRPr="0035273A">
        <w:rPr>
          <w:rFonts w:ascii="Times New Roman" w:hAnsi="Times New Roman"/>
          <w:bCs/>
          <w:sz w:val="24"/>
          <w:szCs w:val="24"/>
          <w:lang w:val="uk-UA"/>
        </w:rPr>
        <w:t>(форма, яка подається учасником на фірмовому бланку)</w:t>
      </w:r>
    </w:p>
    <w:p w:rsidR="0060061F" w:rsidRPr="0035273A" w:rsidRDefault="0060061F" w:rsidP="0060061F">
      <w:pPr>
        <w:autoSpaceDE w:val="0"/>
        <w:autoSpaceDN w:val="0"/>
        <w:adjustRightInd w:val="0"/>
        <w:spacing w:after="0" w:line="240" w:lineRule="auto"/>
        <w:jc w:val="center"/>
        <w:rPr>
          <w:rFonts w:ascii="Times New Roman" w:hAnsi="Times New Roman"/>
          <w:bCs/>
          <w:sz w:val="24"/>
          <w:szCs w:val="24"/>
          <w:lang w:val="uk-UA"/>
        </w:rPr>
      </w:pPr>
    </w:p>
    <w:p w:rsidR="0060061F" w:rsidRPr="007646BF" w:rsidRDefault="0060061F" w:rsidP="0060061F">
      <w:pPr>
        <w:autoSpaceDE w:val="0"/>
        <w:autoSpaceDN w:val="0"/>
        <w:adjustRightInd w:val="0"/>
        <w:spacing w:after="0" w:line="240" w:lineRule="auto"/>
        <w:jc w:val="center"/>
        <w:rPr>
          <w:rFonts w:ascii="Times New Roman" w:hAnsi="Times New Roman"/>
          <w:sz w:val="24"/>
          <w:szCs w:val="24"/>
          <w:highlight w:val="yellow"/>
          <w:lang w:val="uk-UA"/>
        </w:rPr>
      </w:pPr>
    </w:p>
    <w:p w:rsidR="00C22776" w:rsidRPr="000139A0" w:rsidRDefault="0060061F" w:rsidP="0060061F">
      <w:pPr>
        <w:autoSpaceDE w:val="0"/>
        <w:autoSpaceDN w:val="0"/>
        <w:adjustRightInd w:val="0"/>
        <w:spacing w:after="0" w:line="240" w:lineRule="auto"/>
        <w:ind w:firstLine="708"/>
        <w:jc w:val="both"/>
        <w:rPr>
          <w:rFonts w:ascii="Times New Roman" w:hAnsi="Times New Roman"/>
          <w:sz w:val="24"/>
          <w:szCs w:val="24"/>
          <w:shd w:val="clear" w:color="auto" w:fill="FFFFFF"/>
          <w:lang w:val="uk-UA"/>
        </w:rPr>
      </w:pPr>
      <w:r w:rsidRPr="000139A0">
        <w:rPr>
          <w:rFonts w:ascii="Times New Roman" w:hAnsi="Times New Roman"/>
          <w:bCs/>
          <w:sz w:val="24"/>
          <w:szCs w:val="24"/>
          <w:lang w:val="uk-UA"/>
        </w:rPr>
        <w:t xml:space="preserve">Ми, (назва учасника), надаємо свою пропозицію щодо участі у конкурсі з </w:t>
      </w:r>
      <w:r w:rsidRPr="000139A0">
        <w:rPr>
          <w:rFonts w:ascii="Times New Roman" w:hAnsi="Times New Roman"/>
          <w:sz w:val="24"/>
          <w:szCs w:val="24"/>
          <w:lang w:val="uk-UA"/>
        </w:rPr>
        <w:t xml:space="preserve">визначення виконавця </w:t>
      </w:r>
      <w:r w:rsidRPr="00F973CB">
        <w:rPr>
          <w:rFonts w:ascii="Times New Roman" w:hAnsi="Times New Roman"/>
          <w:sz w:val="24"/>
          <w:szCs w:val="24"/>
          <w:lang w:val="uk-UA"/>
        </w:rPr>
        <w:t>послуг з вивезення побутових відходів</w:t>
      </w:r>
      <w:r w:rsidR="0035273A" w:rsidRPr="00F973CB">
        <w:rPr>
          <w:rFonts w:ascii="Times New Roman" w:hAnsi="Times New Roman"/>
          <w:sz w:val="24"/>
          <w:szCs w:val="24"/>
          <w:lang w:val="uk-UA"/>
        </w:rPr>
        <w:t xml:space="preserve"> на окремій території міста</w:t>
      </w:r>
      <w:r w:rsidR="0035273A" w:rsidRPr="000139A0">
        <w:rPr>
          <w:rFonts w:ascii="Times New Roman" w:hAnsi="Times New Roman"/>
          <w:sz w:val="24"/>
          <w:szCs w:val="24"/>
          <w:lang w:val="uk-UA"/>
        </w:rPr>
        <w:t xml:space="preserve"> Чернівці ЛОТ №_____</w:t>
      </w:r>
      <w:r w:rsidR="00456CEA">
        <w:rPr>
          <w:rFonts w:ascii="Times New Roman" w:hAnsi="Times New Roman"/>
          <w:sz w:val="24"/>
          <w:szCs w:val="24"/>
          <w:lang w:val="uk-UA"/>
        </w:rPr>
        <w:t>, за ціною ______ 1.м.куб.</w:t>
      </w:r>
      <w:r w:rsidR="0035273A" w:rsidRPr="000139A0">
        <w:rPr>
          <w:rFonts w:ascii="Times New Roman" w:hAnsi="Times New Roman"/>
          <w:sz w:val="24"/>
          <w:szCs w:val="24"/>
          <w:lang w:val="uk-UA"/>
        </w:rPr>
        <w:t>,</w:t>
      </w:r>
      <w:r w:rsidRPr="000139A0">
        <w:rPr>
          <w:rFonts w:ascii="Times New Roman" w:hAnsi="Times New Roman"/>
          <w:sz w:val="24"/>
          <w:szCs w:val="24"/>
          <w:lang w:val="uk-UA"/>
        </w:rPr>
        <w:t xml:space="preserve"> </w:t>
      </w:r>
      <w:r w:rsidRPr="000139A0">
        <w:rPr>
          <w:rFonts w:ascii="Times New Roman" w:hAnsi="Times New Roman"/>
          <w:sz w:val="24"/>
          <w:szCs w:val="24"/>
          <w:shd w:val="clear" w:color="auto" w:fill="FFFFFF"/>
          <w:lang w:val="uk-UA"/>
        </w:rPr>
        <w:t>спеціально обладнаними для цього транспортними засобами</w:t>
      </w:r>
      <w:r w:rsidR="00C22776" w:rsidRPr="000139A0">
        <w:rPr>
          <w:rFonts w:ascii="Times New Roman" w:hAnsi="Times New Roman"/>
          <w:sz w:val="24"/>
          <w:szCs w:val="24"/>
          <w:shd w:val="clear" w:color="auto" w:fill="FFFFFF"/>
          <w:lang w:val="uk-UA"/>
        </w:rPr>
        <w:t>.</w:t>
      </w:r>
    </w:p>
    <w:p w:rsidR="0060061F" w:rsidRPr="000139A0" w:rsidRDefault="0060061F" w:rsidP="0060061F">
      <w:pPr>
        <w:autoSpaceDE w:val="0"/>
        <w:autoSpaceDN w:val="0"/>
        <w:adjustRightInd w:val="0"/>
        <w:spacing w:after="0" w:line="240" w:lineRule="auto"/>
        <w:ind w:firstLine="708"/>
        <w:jc w:val="both"/>
        <w:rPr>
          <w:rFonts w:ascii="Times New Roman" w:hAnsi="Times New Roman"/>
          <w:sz w:val="24"/>
          <w:szCs w:val="24"/>
          <w:lang w:val="uk-UA"/>
        </w:rPr>
      </w:pPr>
      <w:r w:rsidRPr="000139A0">
        <w:rPr>
          <w:rFonts w:ascii="Times New Roman" w:hAnsi="Times New Roman"/>
          <w:sz w:val="24"/>
          <w:szCs w:val="24"/>
          <w:shd w:val="clear" w:color="auto" w:fill="FFFFFF"/>
          <w:lang w:val="uk-UA"/>
        </w:rPr>
        <w:t xml:space="preserve"> </w:t>
      </w:r>
      <w:r w:rsidR="00C22776" w:rsidRPr="000139A0">
        <w:rPr>
          <w:rFonts w:ascii="Times New Roman" w:hAnsi="Times New Roman"/>
          <w:sz w:val="24"/>
          <w:szCs w:val="24"/>
          <w:shd w:val="clear" w:color="auto" w:fill="FFFFFF"/>
          <w:lang w:val="uk-UA"/>
        </w:rPr>
        <w:t xml:space="preserve"> </w:t>
      </w:r>
      <w:r w:rsidRPr="000139A0">
        <w:rPr>
          <w:rFonts w:ascii="Times New Roman" w:hAnsi="Times New Roman"/>
          <w:bCs/>
          <w:sz w:val="24"/>
          <w:szCs w:val="24"/>
          <w:lang w:val="uk-UA"/>
        </w:rPr>
        <w:t>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До акцепту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Якщо наша пропозиція буде акцептована, ми візьмемо на себе зобов’язання виконати всі умови, передбачені Договором.</w:t>
      </w:r>
    </w:p>
    <w:p w:rsidR="0060061F" w:rsidRPr="000139A0" w:rsidRDefault="0060061F" w:rsidP="0060061F">
      <w:pPr>
        <w:autoSpaceDE w:val="0"/>
        <w:autoSpaceDN w:val="0"/>
        <w:adjustRightInd w:val="0"/>
        <w:spacing w:after="0" w:line="240" w:lineRule="auto"/>
        <w:ind w:firstLine="708"/>
        <w:jc w:val="both"/>
        <w:rPr>
          <w:rFonts w:ascii="Times New Roman" w:hAnsi="Times New Roman"/>
          <w:sz w:val="24"/>
          <w:szCs w:val="24"/>
          <w:lang w:val="uk-UA"/>
        </w:rPr>
      </w:pPr>
      <w:r w:rsidRPr="000139A0">
        <w:rPr>
          <w:rFonts w:ascii="Times New Roman" w:hAnsi="Times New Roman"/>
          <w:bCs/>
          <w:sz w:val="24"/>
          <w:szCs w:val="24"/>
          <w:lang w:val="uk-UA"/>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60061F" w:rsidRPr="000139A0" w:rsidRDefault="0060061F" w:rsidP="0060061F">
      <w:pPr>
        <w:autoSpaceDE w:val="0"/>
        <w:autoSpaceDN w:val="0"/>
        <w:adjustRightInd w:val="0"/>
        <w:spacing w:after="0" w:line="240" w:lineRule="auto"/>
        <w:jc w:val="both"/>
        <w:rPr>
          <w:rFonts w:ascii="Times New Roman" w:hAnsi="Times New Roman"/>
          <w:sz w:val="24"/>
          <w:szCs w:val="24"/>
          <w:lang w:val="uk-UA"/>
        </w:rPr>
      </w:pPr>
      <w:r w:rsidRPr="000139A0">
        <w:rPr>
          <w:rFonts w:ascii="Times New Roman" w:hAnsi="Times New Roman"/>
          <w:bCs/>
          <w:sz w:val="24"/>
          <w:szCs w:val="24"/>
          <w:lang w:val="uk-UA"/>
        </w:rPr>
        <w:t xml:space="preserve">          Якщо наша пропозиція буде акцептована, ми зобов’язуємося підписати Договір із Замовником </w:t>
      </w:r>
      <w:r w:rsidR="00771338">
        <w:rPr>
          <w:rFonts w:ascii="Times New Roman" w:hAnsi="Times New Roman"/>
          <w:bCs/>
          <w:sz w:val="24"/>
          <w:szCs w:val="24"/>
          <w:lang w:val="uk-UA"/>
        </w:rPr>
        <w:t>впродовж</w:t>
      </w:r>
      <w:r w:rsidRPr="000139A0">
        <w:rPr>
          <w:rFonts w:ascii="Times New Roman" w:hAnsi="Times New Roman"/>
          <w:bCs/>
          <w:sz w:val="24"/>
          <w:szCs w:val="24"/>
          <w:lang w:val="uk-UA"/>
        </w:rPr>
        <w:t xml:space="preserve"> десяти календарних днів після визначення переможця конкурсу.</w:t>
      </w:r>
    </w:p>
    <w:p w:rsidR="000139A0" w:rsidRPr="000139A0" w:rsidRDefault="0060061F" w:rsidP="0060061F">
      <w:pPr>
        <w:autoSpaceDE w:val="0"/>
        <w:autoSpaceDN w:val="0"/>
        <w:adjustRightInd w:val="0"/>
        <w:spacing w:after="0" w:line="240" w:lineRule="auto"/>
        <w:jc w:val="both"/>
        <w:rPr>
          <w:rFonts w:ascii="Times New Roman" w:hAnsi="Times New Roman"/>
          <w:bCs/>
          <w:sz w:val="24"/>
          <w:szCs w:val="24"/>
          <w:lang w:val="uk-UA"/>
        </w:rPr>
      </w:pPr>
      <w:r w:rsidRPr="000139A0">
        <w:rPr>
          <w:rFonts w:ascii="Times New Roman" w:hAnsi="Times New Roman"/>
          <w:bCs/>
          <w:sz w:val="24"/>
          <w:szCs w:val="24"/>
          <w:lang w:val="uk-UA"/>
        </w:rPr>
        <w:t xml:space="preserve">        </w:t>
      </w:r>
    </w:p>
    <w:p w:rsidR="0060061F" w:rsidRPr="000139A0" w:rsidRDefault="0060061F" w:rsidP="0060061F">
      <w:pPr>
        <w:autoSpaceDE w:val="0"/>
        <w:autoSpaceDN w:val="0"/>
        <w:adjustRightInd w:val="0"/>
        <w:spacing w:after="0" w:line="240" w:lineRule="auto"/>
        <w:jc w:val="both"/>
        <w:rPr>
          <w:rFonts w:ascii="Times New Roman" w:hAnsi="Times New Roman"/>
          <w:b/>
          <w:bCs/>
          <w:sz w:val="24"/>
          <w:szCs w:val="24"/>
          <w:lang w:val="uk-UA"/>
        </w:rPr>
      </w:pPr>
      <w:r w:rsidRPr="000139A0">
        <w:rPr>
          <w:rFonts w:ascii="Times New Roman" w:hAnsi="Times New Roman"/>
          <w:bCs/>
          <w:sz w:val="24"/>
          <w:szCs w:val="24"/>
          <w:lang w:val="uk-UA"/>
        </w:rPr>
        <w:t xml:space="preserve">   </w:t>
      </w:r>
      <w:r w:rsidRPr="000139A0">
        <w:rPr>
          <w:rFonts w:ascii="Times New Roman" w:hAnsi="Times New Roman"/>
          <w:b/>
          <w:bCs/>
          <w:sz w:val="24"/>
          <w:szCs w:val="24"/>
          <w:lang w:val="uk-UA"/>
        </w:rPr>
        <w:t>Посада, прізвище, ініціали, підпис уповноваженої особи учасника, завірені печаткою.</w:t>
      </w:r>
    </w:p>
    <w:p w:rsidR="0060061F" w:rsidRDefault="0060061F" w:rsidP="0060061F">
      <w:pPr>
        <w:autoSpaceDE w:val="0"/>
        <w:autoSpaceDN w:val="0"/>
        <w:adjustRightInd w:val="0"/>
        <w:spacing w:after="0" w:line="240" w:lineRule="auto"/>
        <w:jc w:val="both"/>
        <w:rPr>
          <w:rFonts w:ascii="Times New Roman" w:hAnsi="Times New Roman"/>
          <w:bCs/>
          <w:sz w:val="24"/>
          <w:szCs w:val="24"/>
          <w:highlight w:val="yellow"/>
          <w:lang w:val="uk-UA"/>
        </w:rPr>
      </w:pPr>
    </w:p>
    <w:p w:rsidR="007F05F5" w:rsidRPr="007646BF" w:rsidRDefault="007F05F5" w:rsidP="0060061F">
      <w:pPr>
        <w:autoSpaceDE w:val="0"/>
        <w:autoSpaceDN w:val="0"/>
        <w:adjustRightInd w:val="0"/>
        <w:spacing w:after="0" w:line="240" w:lineRule="auto"/>
        <w:jc w:val="both"/>
        <w:rPr>
          <w:rFonts w:ascii="Times New Roman" w:hAnsi="Times New Roman"/>
          <w:bCs/>
          <w:sz w:val="24"/>
          <w:szCs w:val="24"/>
          <w:highlight w:val="yellow"/>
          <w:lang w:val="uk-UA"/>
        </w:rPr>
      </w:pPr>
    </w:p>
    <w:p w:rsidR="008668F6" w:rsidRPr="00D449E5" w:rsidRDefault="008668F6" w:rsidP="008668F6">
      <w:pPr>
        <w:spacing w:after="0" w:line="240" w:lineRule="auto"/>
        <w:rPr>
          <w:rFonts w:ascii="Times New Roman" w:hAnsi="Times New Roman"/>
          <w:b/>
          <w:sz w:val="28"/>
        </w:rPr>
      </w:pPr>
      <w:proofErr w:type="spellStart"/>
      <w:r w:rsidRPr="00D449E5">
        <w:rPr>
          <w:rFonts w:ascii="Times New Roman" w:hAnsi="Times New Roman"/>
          <w:b/>
          <w:sz w:val="28"/>
        </w:rPr>
        <w:t>Секретар</w:t>
      </w:r>
      <w:proofErr w:type="spellEnd"/>
      <w:r w:rsidRPr="00D449E5">
        <w:rPr>
          <w:rFonts w:ascii="Times New Roman" w:hAnsi="Times New Roman"/>
          <w:b/>
          <w:sz w:val="28"/>
        </w:rPr>
        <w:t xml:space="preserve"> </w:t>
      </w:r>
      <w:proofErr w:type="spellStart"/>
      <w:r w:rsidRPr="00D449E5">
        <w:rPr>
          <w:rFonts w:ascii="Times New Roman" w:hAnsi="Times New Roman"/>
          <w:b/>
          <w:sz w:val="28"/>
        </w:rPr>
        <w:t>виконавчого</w:t>
      </w:r>
      <w:proofErr w:type="spellEnd"/>
      <w:r w:rsidRPr="00D449E5">
        <w:rPr>
          <w:rFonts w:ascii="Times New Roman" w:hAnsi="Times New Roman"/>
          <w:b/>
          <w:sz w:val="28"/>
        </w:rPr>
        <w:t xml:space="preserve"> </w:t>
      </w:r>
      <w:proofErr w:type="spellStart"/>
      <w:r w:rsidRPr="00D449E5">
        <w:rPr>
          <w:rFonts w:ascii="Times New Roman" w:hAnsi="Times New Roman"/>
          <w:b/>
          <w:sz w:val="28"/>
        </w:rPr>
        <w:t>комітету</w:t>
      </w:r>
      <w:proofErr w:type="spellEnd"/>
      <w:r w:rsidRPr="00D449E5">
        <w:rPr>
          <w:rFonts w:ascii="Times New Roman" w:hAnsi="Times New Roman"/>
          <w:b/>
          <w:sz w:val="28"/>
        </w:rPr>
        <w:t xml:space="preserve"> </w:t>
      </w:r>
    </w:p>
    <w:p w:rsidR="008668F6" w:rsidRPr="00D449E5" w:rsidRDefault="008668F6" w:rsidP="008668F6">
      <w:pPr>
        <w:spacing w:after="0" w:line="240" w:lineRule="auto"/>
        <w:rPr>
          <w:rFonts w:ascii="Times New Roman" w:hAnsi="Times New Roman"/>
          <w:b/>
          <w:sz w:val="28"/>
        </w:rPr>
      </w:pPr>
      <w:proofErr w:type="spellStart"/>
      <w:r w:rsidRPr="00D449E5">
        <w:rPr>
          <w:rFonts w:ascii="Times New Roman" w:hAnsi="Times New Roman"/>
          <w:b/>
          <w:sz w:val="28"/>
        </w:rPr>
        <w:t>Чернівецької</w:t>
      </w:r>
      <w:proofErr w:type="spellEnd"/>
      <w:r w:rsidRPr="00D449E5">
        <w:rPr>
          <w:rFonts w:ascii="Times New Roman" w:hAnsi="Times New Roman"/>
          <w:b/>
          <w:sz w:val="28"/>
        </w:rPr>
        <w:t xml:space="preserve"> </w:t>
      </w:r>
      <w:proofErr w:type="spellStart"/>
      <w:r w:rsidRPr="00D449E5">
        <w:rPr>
          <w:rFonts w:ascii="Times New Roman" w:hAnsi="Times New Roman"/>
          <w:b/>
          <w:sz w:val="28"/>
        </w:rPr>
        <w:t>міської</w:t>
      </w:r>
      <w:proofErr w:type="spellEnd"/>
      <w:r w:rsidRPr="00D449E5">
        <w:rPr>
          <w:rFonts w:ascii="Times New Roman" w:hAnsi="Times New Roman"/>
          <w:b/>
          <w:sz w:val="28"/>
        </w:rPr>
        <w:t xml:space="preserve"> ради</w:t>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sidRPr="00D449E5">
        <w:rPr>
          <w:rFonts w:ascii="Times New Roman" w:hAnsi="Times New Roman"/>
          <w:b/>
          <w:sz w:val="28"/>
        </w:rPr>
        <w:tab/>
      </w:r>
      <w:r>
        <w:rPr>
          <w:rFonts w:ascii="Times New Roman" w:hAnsi="Times New Roman"/>
          <w:b/>
          <w:sz w:val="28"/>
        </w:rPr>
        <w:t xml:space="preserve">       </w:t>
      </w:r>
      <w:r w:rsidRPr="00D449E5">
        <w:rPr>
          <w:rFonts w:ascii="Times New Roman" w:hAnsi="Times New Roman"/>
          <w:b/>
          <w:sz w:val="28"/>
        </w:rPr>
        <w:t xml:space="preserve">А. </w:t>
      </w:r>
      <w:proofErr w:type="spellStart"/>
      <w:r w:rsidRPr="00D449E5">
        <w:rPr>
          <w:rFonts w:ascii="Times New Roman" w:hAnsi="Times New Roman"/>
          <w:b/>
          <w:sz w:val="28"/>
        </w:rPr>
        <w:t>Бабюк</w:t>
      </w:r>
      <w:proofErr w:type="spellEnd"/>
    </w:p>
    <w:p w:rsidR="008668F6" w:rsidRPr="000D6CF8" w:rsidRDefault="008668F6" w:rsidP="008668F6">
      <w:pPr>
        <w:autoSpaceDE w:val="0"/>
        <w:autoSpaceDN w:val="0"/>
        <w:adjustRightInd w:val="0"/>
        <w:spacing w:after="0" w:line="240" w:lineRule="auto"/>
        <w:jc w:val="both"/>
        <w:rPr>
          <w:rFonts w:ascii="Times New Roman" w:hAnsi="Times New Roman"/>
          <w:bCs/>
          <w:sz w:val="24"/>
          <w:szCs w:val="24"/>
          <w:highlight w:val="yellow"/>
        </w:rPr>
      </w:pPr>
    </w:p>
    <w:p w:rsidR="0060061F" w:rsidRDefault="0060061F" w:rsidP="00781530">
      <w:pPr>
        <w:autoSpaceDE w:val="0"/>
        <w:autoSpaceDN w:val="0"/>
        <w:adjustRightInd w:val="0"/>
        <w:spacing w:before="100" w:beforeAutospacing="1" w:after="100" w:afterAutospacing="1" w:line="240" w:lineRule="auto"/>
        <w:rPr>
          <w:rFonts w:ascii="Times New Roman" w:hAnsi="Times New Roman"/>
          <w:b/>
          <w:bCs/>
          <w:sz w:val="28"/>
          <w:szCs w:val="28"/>
          <w:lang w:val="uk-UA" w:eastAsia="ru-RU"/>
        </w:rPr>
      </w:pPr>
    </w:p>
    <w:p w:rsidR="00E9232D" w:rsidRDefault="00E9232D" w:rsidP="00781530">
      <w:pPr>
        <w:autoSpaceDE w:val="0"/>
        <w:autoSpaceDN w:val="0"/>
        <w:adjustRightInd w:val="0"/>
        <w:spacing w:before="100" w:beforeAutospacing="1" w:after="100" w:afterAutospacing="1" w:line="240" w:lineRule="auto"/>
        <w:rPr>
          <w:rFonts w:ascii="Times New Roman" w:hAnsi="Times New Roman"/>
          <w:b/>
          <w:bCs/>
          <w:sz w:val="28"/>
          <w:szCs w:val="28"/>
          <w:lang w:val="uk-UA" w:eastAsia="ru-RU"/>
        </w:rPr>
      </w:pPr>
    </w:p>
    <w:p w:rsidR="00E9232D" w:rsidRDefault="00E9232D" w:rsidP="00781530">
      <w:pPr>
        <w:autoSpaceDE w:val="0"/>
        <w:autoSpaceDN w:val="0"/>
        <w:adjustRightInd w:val="0"/>
        <w:spacing w:before="100" w:beforeAutospacing="1" w:after="100" w:afterAutospacing="1" w:line="240" w:lineRule="auto"/>
        <w:rPr>
          <w:rFonts w:ascii="Times New Roman" w:hAnsi="Times New Roman"/>
          <w:b/>
          <w:bCs/>
          <w:sz w:val="28"/>
          <w:szCs w:val="28"/>
          <w:lang w:val="uk-UA" w:eastAsia="ru-RU"/>
        </w:rPr>
      </w:pPr>
    </w:p>
    <w:p w:rsidR="00E9232D" w:rsidRPr="00D95386" w:rsidRDefault="00E9232D" w:rsidP="00E9232D">
      <w:pPr>
        <w:autoSpaceDE w:val="0"/>
        <w:autoSpaceDN w:val="0"/>
        <w:adjustRightInd w:val="0"/>
        <w:spacing w:after="0" w:line="240" w:lineRule="auto"/>
        <w:ind w:left="7356" w:firstLine="432"/>
        <w:rPr>
          <w:rFonts w:ascii="Times New Roman" w:hAnsi="Times New Roman"/>
          <w:bCs/>
          <w:sz w:val="28"/>
          <w:szCs w:val="28"/>
          <w:lang w:val="uk-UA"/>
        </w:rPr>
      </w:pPr>
      <w:r w:rsidRPr="00D95386">
        <w:rPr>
          <w:rFonts w:ascii="Times New Roman" w:hAnsi="Times New Roman"/>
          <w:bCs/>
          <w:sz w:val="28"/>
          <w:szCs w:val="28"/>
          <w:lang w:val="uk-UA"/>
        </w:rPr>
        <w:lastRenderedPageBreak/>
        <w:t xml:space="preserve">                                        </w:t>
      </w:r>
    </w:p>
    <w:p w:rsidR="00E9232D" w:rsidRPr="00D95386" w:rsidRDefault="00B63B89" w:rsidP="00E9232D">
      <w:pPr>
        <w:autoSpaceDE w:val="0"/>
        <w:autoSpaceDN w:val="0"/>
        <w:adjustRightInd w:val="0"/>
        <w:spacing w:after="0" w:line="240" w:lineRule="auto"/>
        <w:ind w:left="4956" w:firstLine="708"/>
        <w:rPr>
          <w:rFonts w:ascii="Times New Roman" w:hAnsi="Times New Roman"/>
          <w:bCs/>
          <w:sz w:val="28"/>
          <w:szCs w:val="28"/>
          <w:lang w:val="uk-UA"/>
        </w:rPr>
      </w:pPr>
      <w:r>
        <w:rPr>
          <w:rFonts w:ascii="Times New Roman" w:hAnsi="Times New Roman"/>
          <w:bCs/>
          <w:sz w:val="28"/>
          <w:szCs w:val="28"/>
          <w:lang w:val="uk-UA"/>
        </w:rPr>
        <w:t xml:space="preserve">    Додаток </w:t>
      </w:r>
      <w:r w:rsidR="00E9232D" w:rsidRPr="00D95386">
        <w:rPr>
          <w:rFonts w:ascii="Times New Roman" w:hAnsi="Times New Roman"/>
          <w:bCs/>
          <w:sz w:val="28"/>
          <w:szCs w:val="28"/>
          <w:lang w:val="uk-UA"/>
        </w:rPr>
        <w:t>2</w:t>
      </w:r>
    </w:p>
    <w:p w:rsidR="00E9232D" w:rsidRPr="00D95386" w:rsidRDefault="00E9232D" w:rsidP="00E9232D">
      <w:pPr>
        <w:autoSpaceDE w:val="0"/>
        <w:autoSpaceDN w:val="0"/>
        <w:adjustRightInd w:val="0"/>
        <w:spacing w:after="0" w:line="240" w:lineRule="auto"/>
        <w:ind w:left="5940"/>
        <w:rPr>
          <w:rFonts w:ascii="Times New Roman" w:hAnsi="Times New Roman"/>
          <w:bCs/>
          <w:sz w:val="28"/>
          <w:szCs w:val="28"/>
          <w:lang w:val="uk-UA"/>
        </w:rPr>
      </w:pPr>
      <w:r w:rsidRPr="00D95386">
        <w:rPr>
          <w:rFonts w:ascii="Times New Roman" w:hAnsi="Times New Roman"/>
          <w:bCs/>
          <w:sz w:val="28"/>
          <w:szCs w:val="28"/>
          <w:lang w:val="uk-UA"/>
        </w:rPr>
        <w:t>до конкурсної документації</w:t>
      </w:r>
    </w:p>
    <w:p w:rsidR="00E9232D" w:rsidRPr="00D95386" w:rsidRDefault="00E9232D" w:rsidP="00E9232D">
      <w:pPr>
        <w:autoSpaceDE w:val="0"/>
        <w:autoSpaceDN w:val="0"/>
        <w:adjustRightInd w:val="0"/>
        <w:spacing w:after="0" w:line="240" w:lineRule="auto"/>
        <w:ind w:left="5940"/>
        <w:rPr>
          <w:rFonts w:ascii="Times New Roman" w:hAnsi="Times New Roman"/>
          <w:bCs/>
          <w:sz w:val="28"/>
          <w:szCs w:val="28"/>
          <w:lang w:val="uk-UA"/>
        </w:rPr>
      </w:pPr>
      <w:r w:rsidRPr="00D95386">
        <w:rPr>
          <w:rFonts w:ascii="Times New Roman" w:hAnsi="Times New Roman"/>
          <w:bCs/>
          <w:sz w:val="28"/>
          <w:szCs w:val="28"/>
          <w:lang w:val="uk-UA"/>
        </w:rPr>
        <w:t xml:space="preserve">затвердженої рішенням </w:t>
      </w:r>
    </w:p>
    <w:p w:rsidR="00E9232D" w:rsidRPr="00D95386" w:rsidRDefault="00E9232D" w:rsidP="00E9232D">
      <w:pPr>
        <w:autoSpaceDE w:val="0"/>
        <w:autoSpaceDN w:val="0"/>
        <w:adjustRightInd w:val="0"/>
        <w:spacing w:after="0" w:line="240" w:lineRule="auto"/>
        <w:ind w:left="5940"/>
        <w:rPr>
          <w:rFonts w:ascii="Times New Roman" w:hAnsi="Times New Roman"/>
          <w:bCs/>
          <w:sz w:val="28"/>
          <w:szCs w:val="28"/>
          <w:lang w:val="uk-UA"/>
        </w:rPr>
      </w:pPr>
      <w:r w:rsidRPr="00D95386">
        <w:rPr>
          <w:rFonts w:ascii="Times New Roman" w:hAnsi="Times New Roman"/>
          <w:bCs/>
          <w:sz w:val="28"/>
          <w:szCs w:val="28"/>
          <w:lang w:val="uk-UA"/>
        </w:rPr>
        <w:t xml:space="preserve">виконавчого комітету </w:t>
      </w:r>
    </w:p>
    <w:p w:rsidR="00E9232D" w:rsidRPr="00D95386" w:rsidRDefault="00E9232D" w:rsidP="00E9232D">
      <w:pPr>
        <w:autoSpaceDE w:val="0"/>
        <w:autoSpaceDN w:val="0"/>
        <w:adjustRightInd w:val="0"/>
        <w:spacing w:after="0" w:line="240" w:lineRule="auto"/>
        <w:ind w:left="5940"/>
        <w:rPr>
          <w:rFonts w:ascii="Times New Roman" w:hAnsi="Times New Roman"/>
          <w:bCs/>
          <w:sz w:val="28"/>
          <w:szCs w:val="28"/>
          <w:lang w:val="uk-UA"/>
        </w:rPr>
      </w:pPr>
      <w:r w:rsidRPr="00D95386">
        <w:rPr>
          <w:rFonts w:ascii="Times New Roman" w:hAnsi="Times New Roman"/>
          <w:bCs/>
          <w:sz w:val="28"/>
          <w:szCs w:val="28"/>
          <w:lang w:val="uk-UA"/>
        </w:rPr>
        <w:t>Чернівецької міської ради</w:t>
      </w:r>
    </w:p>
    <w:p w:rsidR="006B32B0" w:rsidRPr="007B39B7" w:rsidRDefault="006B32B0" w:rsidP="006B32B0">
      <w:pPr>
        <w:autoSpaceDE w:val="0"/>
        <w:autoSpaceDN w:val="0"/>
        <w:adjustRightInd w:val="0"/>
        <w:spacing w:after="0" w:line="240" w:lineRule="auto"/>
        <w:ind w:left="5940"/>
        <w:rPr>
          <w:rFonts w:ascii="Times New Roman" w:hAnsi="Times New Roman"/>
          <w:bCs/>
          <w:sz w:val="28"/>
          <w:szCs w:val="28"/>
          <w:lang w:val="uk-UA"/>
        </w:rPr>
      </w:pPr>
      <w:r>
        <w:rPr>
          <w:rFonts w:ascii="Times New Roman" w:hAnsi="Times New Roman"/>
          <w:bCs/>
          <w:sz w:val="28"/>
          <w:szCs w:val="28"/>
          <w:lang w:val="uk-UA"/>
        </w:rPr>
        <w:t xml:space="preserve">08.09.2020 </w:t>
      </w:r>
      <w:r w:rsidRPr="007B39B7">
        <w:rPr>
          <w:rFonts w:ascii="Times New Roman" w:hAnsi="Times New Roman"/>
          <w:bCs/>
          <w:sz w:val="28"/>
          <w:szCs w:val="28"/>
          <w:lang w:val="uk-UA"/>
        </w:rPr>
        <w:t>№</w:t>
      </w:r>
      <w:r>
        <w:rPr>
          <w:rFonts w:ascii="Times New Roman" w:hAnsi="Times New Roman"/>
          <w:bCs/>
          <w:sz w:val="28"/>
          <w:szCs w:val="28"/>
          <w:lang w:val="uk-UA"/>
        </w:rPr>
        <w:t xml:space="preserve"> 415/20</w:t>
      </w:r>
    </w:p>
    <w:p w:rsidR="00E9232D" w:rsidRPr="00D95386" w:rsidRDefault="00E9232D" w:rsidP="00781530">
      <w:pPr>
        <w:autoSpaceDE w:val="0"/>
        <w:autoSpaceDN w:val="0"/>
        <w:adjustRightInd w:val="0"/>
        <w:spacing w:before="100" w:beforeAutospacing="1" w:after="100" w:afterAutospacing="1" w:line="240" w:lineRule="auto"/>
        <w:rPr>
          <w:rFonts w:ascii="Times New Roman" w:hAnsi="Times New Roman"/>
          <w:b/>
          <w:bCs/>
          <w:sz w:val="28"/>
          <w:szCs w:val="28"/>
          <w:lang w:val="uk-UA" w:eastAsia="ru-RU"/>
        </w:rPr>
      </w:pPr>
    </w:p>
    <w:p w:rsidR="00E9232D" w:rsidRPr="00D95386" w:rsidRDefault="00E9232D" w:rsidP="00E9232D">
      <w:pPr>
        <w:pStyle w:val="a6"/>
        <w:spacing w:before="0" w:beforeAutospacing="0" w:after="0" w:afterAutospacing="0"/>
        <w:jc w:val="center"/>
        <w:rPr>
          <w:lang w:val="uk-UA"/>
        </w:rPr>
      </w:pPr>
      <w:r w:rsidRPr="00D95386">
        <w:rPr>
          <w:rStyle w:val="a7"/>
          <w:rFonts w:eastAsia="SimSun"/>
          <w:lang w:val="uk-UA"/>
        </w:rPr>
        <w:t>Проект Договору</w:t>
      </w:r>
    </w:p>
    <w:p w:rsidR="00E9232D" w:rsidRPr="00D95386" w:rsidRDefault="00E9232D" w:rsidP="00E9232D">
      <w:pPr>
        <w:pStyle w:val="a6"/>
        <w:spacing w:before="0" w:beforeAutospacing="0" w:after="0" w:afterAutospacing="0"/>
        <w:jc w:val="center"/>
        <w:rPr>
          <w:lang w:val="uk-UA"/>
        </w:rPr>
      </w:pPr>
      <w:r w:rsidRPr="00D95386">
        <w:rPr>
          <w:rStyle w:val="a7"/>
          <w:rFonts w:eastAsia="SimSun"/>
          <w:lang w:val="uk-UA"/>
        </w:rPr>
        <w:t>на надання послуги з вивезення побутових відходів</w:t>
      </w:r>
      <w:r w:rsidRPr="00D95386">
        <w:rPr>
          <w:rStyle w:val="a7"/>
          <w:lang w:val="uk-UA"/>
        </w:rPr>
        <w:t xml:space="preserve"> на окремій території</w:t>
      </w:r>
      <w:r w:rsidRPr="00D95386">
        <w:rPr>
          <w:rStyle w:val="a7"/>
          <w:rFonts w:eastAsia="SimSun"/>
          <w:lang w:val="uk-UA"/>
        </w:rPr>
        <w:t xml:space="preserve"> м.</w:t>
      </w:r>
      <w:r w:rsidRPr="00D95386">
        <w:rPr>
          <w:rStyle w:val="a7"/>
          <w:lang w:val="uk-UA"/>
        </w:rPr>
        <w:t>Чернівців</w:t>
      </w:r>
    </w:p>
    <w:p w:rsidR="00E9232D" w:rsidRPr="00D95386" w:rsidRDefault="00E9232D" w:rsidP="00E9232D">
      <w:pPr>
        <w:pStyle w:val="a6"/>
        <w:spacing w:before="0" w:beforeAutospacing="0" w:after="0" w:afterAutospacing="0"/>
        <w:rPr>
          <w:rStyle w:val="a7"/>
          <w:lang w:val="uk-UA"/>
        </w:rPr>
      </w:pPr>
      <w:r w:rsidRPr="00D95386">
        <w:rPr>
          <w:rStyle w:val="a7"/>
          <w:rFonts w:eastAsia="SimSun"/>
          <w:lang w:val="uk-UA"/>
        </w:rPr>
        <w:t> </w:t>
      </w:r>
    </w:p>
    <w:p w:rsidR="00E9232D" w:rsidRPr="00D95386" w:rsidRDefault="00E9232D" w:rsidP="00E9232D">
      <w:pPr>
        <w:pStyle w:val="a6"/>
        <w:spacing w:before="0" w:beforeAutospacing="0" w:after="0" w:afterAutospacing="0"/>
        <w:rPr>
          <w:lang w:val="uk-UA"/>
        </w:rPr>
      </w:pPr>
      <w:r w:rsidRPr="00D95386">
        <w:rPr>
          <w:lang w:val="uk-UA"/>
        </w:rPr>
        <w:t>м.Чернівці                                                                     </w:t>
      </w:r>
      <w:r w:rsidRPr="00D95386">
        <w:rPr>
          <w:lang w:val="uk-UA"/>
        </w:rPr>
        <w:tab/>
      </w:r>
      <w:r w:rsidRPr="00D95386">
        <w:rPr>
          <w:lang w:val="uk-UA"/>
        </w:rPr>
        <w:tab/>
        <w:t> "___"__________ 20___р.</w:t>
      </w:r>
    </w:p>
    <w:p w:rsidR="00E9232D" w:rsidRPr="00D95386" w:rsidRDefault="00E9232D" w:rsidP="00E9232D">
      <w:pPr>
        <w:pStyle w:val="a6"/>
        <w:spacing w:before="0" w:beforeAutospacing="0" w:after="0" w:afterAutospacing="0"/>
        <w:ind w:firstLine="708"/>
        <w:rPr>
          <w:lang w:val="uk-UA"/>
        </w:rPr>
      </w:pPr>
    </w:p>
    <w:p w:rsidR="00E9232D" w:rsidRPr="00D95386" w:rsidRDefault="00E9232D" w:rsidP="00E9232D">
      <w:pPr>
        <w:pStyle w:val="a6"/>
        <w:spacing w:before="0" w:beforeAutospacing="0" w:after="0" w:afterAutospacing="0"/>
        <w:ind w:firstLine="708"/>
        <w:jc w:val="both"/>
        <w:rPr>
          <w:lang w:val="uk-UA"/>
        </w:rPr>
      </w:pPr>
      <w:r w:rsidRPr="00D95386">
        <w:rPr>
          <w:lang w:val="uk-UA"/>
        </w:rPr>
        <w:t xml:space="preserve">Чернівецька міська рада в особі ___________________________________, який діє на підставі Закону України "Про місцеве самоврядування в Україні" (надалі – Замовник), з однієї сторони та </w:t>
      </w:r>
    </w:p>
    <w:p w:rsidR="00E9232D" w:rsidRPr="00D95386" w:rsidRDefault="00E9232D" w:rsidP="00E9232D">
      <w:pPr>
        <w:pStyle w:val="a6"/>
        <w:spacing w:before="0" w:beforeAutospacing="0" w:after="0" w:afterAutospacing="0"/>
        <w:ind w:firstLine="708"/>
        <w:jc w:val="both"/>
        <w:rPr>
          <w:lang w:val="uk-UA"/>
        </w:rPr>
      </w:pPr>
      <w:r w:rsidRPr="00D95386">
        <w:rPr>
          <w:lang w:val="uk-UA"/>
        </w:rPr>
        <w:t>________________________________________________________________________</w:t>
      </w:r>
    </w:p>
    <w:p w:rsidR="00E9232D" w:rsidRPr="00D95386" w:rsidRDefault="00E9232D" w:rsidP="00E9232D">
      <w:pPr>
        <w:pStyle w:val="a6"/>
        <w:spacing w:before="0" w:beforeAutospacing="0" w:after="0" w:afterAutospacing="0"/>
        <w:jc w:val="both"/>
        <w:rPr>
          <w:lang w:val="uk-UA"/>
        </w:rPr>
      </w:pPr>
      <w:r w:rsidRPr="00D95386">
        <w:rPr>
          <w:lang w:val="uk-UA"/>
        </w:rPr>
        <w:t>в особі _____________________________________________________________, який діє на підставі __________________________, затвердженого ___________, (далі - Виконавець),</w:t>
      </w:r>
    </w:p>
    <w:p w:rsidR="00E9232D" w:rsidRPr="00D95386" w:rsidRDefault="00E9232D" w:rsidP="00E9232D">
      <w:pPr>
        <w:pStyle w:val="a6"/>
        <w:spacing w:before="0" w:beforeAutospacing="0" w:after="0" w:afterAutospacing="0"/>
        <w:jc w:val="both"/>
        <w:rPr>
          <w:lang w:val="uk-UA"/>
        </w:rPr>
      </w:pPr>
      <w:r w:rsidRPr="00D95386">
        <w:rPr>
          <w:lang w:val="uk-UA"/>
        </w:rPr>
        <w:t>з другої сторони, відповідно до протоколу засідання конкурсної комісії від «___»___20</w:t>
      </w:r>
      <w:r w:rsidR="00B63B89">
        <w:rPr>
          <w:lang w:val="uk-UA"/>
        </w:rPr>
        <w:t>__</w:t>
      </w:r>
      <w:r w:rsidRPr="00D95386">
        <w:rPr>
          <w:lang w:val="uk-UA"/>
        </w:rPr>
        <w:t>року  № _____ та рішення  виконавчого комітету Чернівецької міської ради від «___»____ 20</w:t>
      </w:r>
      <w:r w:rsidR="00B63B89">
        <w:rPr>
          <w:lang w:val="uk-UA"/>
        </w:rPr>
        <w:t>__</w:t>
      </w:r>
      <w:r w:rsidRPr="00D95386">
        <w:rPr>
          <w:lang w:val="uk-UA"/>
        </w:rPr>
        <w:t>року N____ уклали цей договір про наступне.</w:t>
      </w:r>
    </w:p>
    <w:p w:rsidR="00E9232D" w:rsidRPr="00D95386" w:rsidRDefault="00E9232D" w:rsidP="00E9232D">
      <w:pPr>
        <w:pStyle w:val="a6"/>
        <w:spacing w:before="0" w:beforeAutospacing="0" w:after="0" w:afterAutospacing="0"/>
        <w:jc w:val="center"/>
        <w:rPr>
          <w:rStyle w:val="a7"/>
          <w:lang w:val="uk-UA"/>
        </w:rPr>
      </w:pPr>
    </w:p>
    <w:p w:rsidR="00E9232D" w:rsidRPr="00D95386" w:rsidRDefault="00E9232D" w:rsidP="00E9232D">
      <w:pPr>
        <w:pStyle w:val="a6"/>
        <w:spacing w:before="0" w:beforeAutospacing="0" w:after="0" w:afterAutospacing="0"/>
        <w:jc w:val="center"/>
        <w:rPr>
          <w:lang w:val="uk-UA"/>
        </w:rPr>
      </w:pPr>
      <w:r w:rsidRPr="00D95386">
        <w:rPr>
          <w:rStyle w:val="a7"/>
          <w:rFonts w:eastAsia="SimSun"/>
          <w:lang w:val="uk-UA"/>
        </w:rPr>
        <w:t>1.Предмет та мета договору</w:t>
      </w:r>
    </w:p>
    <w:p w:rsidR="00E9232D" w:rsidRPr="00D95386" w:rsidRDefault="00E9232D" w:rsidP="00A95BC7">
      <w:pPr>
        <w:pStyle w:val="a6"/>
        <w:spacing w:before="0" w:beforeAutospacing="0" w:after="0" w:afterAutospacing="0"/>
        <w:jc w:val="both"/>
        <w:rPr>
          <w:lang w:val="uk-UA"/>
        </w:rPr>
      </w:pPr>
      <w:r w:rsidRPr="00D95386">
        <w:rPr>
          <w:lang w:val="uk-UA"/>
        </w:rPr>
        <w:t xml:space="preserve">1.1. Виконавець зобов'язується згідно з графіком надавати послуги з вивезення побутових відходів на </w:t>
      </w:r>
      <w:r w:rsidR="00D301CB" w:rsidRPr="00D95386">
        <w:rPr>
          <w:lang w:val="uk-UA"/>
        </w:rPr>
        <w:t>о</w:t>
      </w:r>
      <w:r w:rsidRPr="00D95386">
        <w:rPr>
          <w:lang w:val="uk-UA"/>
        </w:rPr>
        <w:t xml:space="preserve">кремій території міста Чернівців (територія обмежена вулицями: _____________), а Замовник зобов'язується виконати обов'язки, передбачені цим </w:t>
      </w:r>
      <w:r w:rsidR="00A95BC7" w:rsidRPr="00D95386">
        <w:rPr>
          <w:lang w:val="uk-UA"/>
        </w:rPr>
        <w:t>д</w:t>
      </w:r>
      <w:r w:rsidRPr="00D95386">
        <w:rPr>
          <w:lang w:val="uk-UA"/>
        </w:rPr>
        <w:t>оговором (далі - послуги).</w:t>
      </w:r>
    </w:p>
    <w:p w:rsidR="00E9232D" w:rsidRPr="00D95386" w:rsidRDefault="00E9232D" w:rsidP="00024508">
      <w:pPr>
        <w:spacing w:after="0" w:line="240" w:lineRule="auto"/>
        <w:ind w:left="-357" w:firstLine="357"/>
        <w:jc w:val="both"/>
        <w:rPr>
          <w:lang w:val="uk-UA"/>
        </w:rPr>
      </w:pPr>
      <w:r w:rsidRPr="00D95386">
        <w:rPr>
          <w:lang w:val="uk-UA"/>
        </w:rPr>
        <w:t xml:space="preserve">1.2. </w:t>
      </w:r>
      <w:r w:rsidRPr="00D95386">
        <w:rPr>
          <w:rFonts w:ascii="Times New Roman" w:hAnsi="Times New Roman"/>
          <w:sz w:val="24"/>
          <w:szCs w:val="24"/>
          <w:lang w:val="uk-UA"/>
        </w:rPr>
        <w:t xml:space="preserve">Характеристика території: згідно ЛОТУ №____ (територія </w:t>
      </w:r>
      <w:r w:rsidRPr="00D95386">
        <w:rPr>
          <w:lang w:val="uk-UA"/>
        </w:rPr>
        <w:t xml:space="preserve">обмежена </w:t>
      </w:r>
      <w:r w:rsidRPr="00D95386">
        <w:rPr>
          <w:rFonts w:ascii="Times New Roman" w:hAnsi="Times New Roman"/>
          <w:sz w:val="24"/>
          <w:szCs w:val="24"/>
          <w:lang w:val="uk-UA"/>
        </w:rPr>
        <w:t>вулицями:</w:t>
      </w:r>
      <w:r w:rsidR="00024508" w:rsidRPr="00D95386">
        <w:rPr>
          <w:rFonts w:ascii="Times New Roman" w:hAnsi="Times New Roman"/>
          <w:sz w:val="24"/>
          <w:szCs w:val="24"/>
          <w:lang w:val="uk-UA"/>
        </w:rPr>
        <w:t xml:space="preserve"> ______</w:t>
      </w:r>
    </w:p>
    <w:p w:rsidR="00E9232D" w:rsidRPr="00D95386" w:rsidRDefault="00E9232D" w:rsidP="00024508">
      <w:pPr>
        <w:spacing w:after="0" w:line="240" w:lineRule="auto"/>
        <w:ind w:left="-357" w:firstLine="357"/>
        <w:jc w:val="both"/>
        <w:rPr>
          <w:rFonts w:ascii="Times New Roman" w:hAnsi="Times New Roman"/>
          <w:sz w:val="24"/>
          <w:szCs w:val="24"/>
          <w:lang w:val="uk-UA"/>
        </w:rPr>
      </w:pPr>
      <w:r w:rsidRPr="00D95386">
        <w:rPr>
          <w:lang w:val="uk-UA"/>
        </w:rPr>
        <w:t xml:space="preserve">       </w:t>
      </w:r>
      <w:r w:rsidRPr="00D95386">
        <w:rPr>
          <w:rFonts w:ascii="Times New Roman" w:hAnsi="Times New Roman"/>
          <w:sz w:val="24"/>
          <w:szCs w:val="24"/>
          <w:lang w:val="uk-UA"/>
        </w:rPr>
        <w:t>______</w:t>
      </w:r>
      <w:r w:rsidR="00024508" w:rsidRPr="00D95386">
        <w:rPr>
          <w:rFonts w:ascii="Times New Roman" w:hAnsi="Times New Roman"/>
          <w:sz w:val="24"/>
          <w:szCs w:val="24"/>
          <w:lang w:val="uk-UA"/>
        </w:rPr>
        <w:t xml:space="preserve"> </w:t>
      </w:r>
      <w:r w:rsidRPr="00D95386">
        <w:rPr>
          <w:rFonts w:ascii="Times New Roman" w:hAnsi="Times New Roman"/>
          <w:sz w:val="24"/>
          <w:szCs w:val="24"/>
          <w:lang w:val="uk-UA"/>
        </w:rPr>
        <w:t>).</w:t>
      </w:r>
    </w:p>
    <w:p w:rsidR="00E9232D" w:rsidRPr="00D95386" w:rsidRDefault="00E9232D" w:rsidP="00024508">
      <w:pPr>
        <w:spacing w:after="0" w:line="240" w:lineRule="auto"/>
        <w:ind w:left="-357" w:firstLine="357"/>
        <w:jc w:val="both"/>
        <w:rPr>
          <w:lang w:val="uk-UA"/>
        </w:rPr>
      </w:pPr>
      <w:r w:rsidRPr="00D95386">
        <w:rPr>
          <w:lang w:val="uk-UA"/>
        </w:rPr>
        <w:t xml:space="preserve">1.3. </w:t>
      </w:r>
      <w:r w:rsidRPr="00D95386">
        <w:rPr>
          <w:rFonts w:ascii="Times New Roman" w:hAnsi="Times New Roman"/>
          <w:sz w:val="24"/>
          <w:szCs w:val="24"/>
          <w:lang w:val="uk-UA"/>
        </w:rPr>
        <w:t xml:space="preserve">Перелік розміщених у межах території об'єктів утворення побутових </w:t>
      </w:r>
      <w:r w:rsidRPr="00D95386">
        <w:rPr>
          <w:lang w:val="uk-UA"/>
        </w:rPr>
        <w:t>в</w:t>
      </w:r>
      <w:r w:rsidRPr="00D95386">
        <w:rPr>
          <w:rFonts w:ascii="Times New Roman" w:hAnsi="Times New Roman"/>
          <w:sz w:val="24"/>
          <w:szCs w:val="24"/>
          <w:lang w:val="uk-UA"/>
        </w:rPr>
        <w:t>ідходів:</w:t>
      </w:r>
    </w:p>
    <w:p w:rsidR="00E9232D" w:rsidRPr="00D95386" w:rsidRDefault="00E9232D" w:rsidP="00024508">
      <w:pPr>
        <w:spacing w:after="0" w:line="240" w:lineRule="auto"/>
        <w:ind w:left="-357" w:firstLine="357"/>
        <w:jc w:val="both"/>
        <w:rPr>
          <w:rFonts w:ascii="Times New Roman" w:hAnsi="Times New Roman"/>
          <w:sz w:val="24"/>
          <w:szCs w:val="24"/>
          <w:lang w:val="uk-UA"/>
        </w:rPr>
      </w:pPr>
      <w:r w:rsidRPr="00D95386">
        <w:rPr>
          <w:lang w:val="uk-UA"/>
        </w:rPr>
        <w:t xml:space="preserve"> </w:t>
      </w:r>
      <w:r w:rsidRPr="00D95386">
        <w:rPr>
          <w:rFonts w:ascii="Times New Roman" w:hAnsi="Times New Roman"/>
          <w:sz w:val="24"/>
          <w:szCs w:val="24"/>
          <w:lang w:val="uk-UA"/>
        </w:rPr>
        <w:t>_____</w:t>
      </w:r>
      <w:r w:rsidR="00024508" w:rsidRPr="00D95386">
        <w:rPr>
          <w:rFonts w:ascii="Times New Roman" w:hAnsi="Times New Roman"/>
          <w:sz w:val="24"/>
          <w:szCs w:val="24"/>
          <w:lang w:val="uk-UA"/>
        </w:rPr>
        <w:t>___</w:t>
      </w:r>
    </w:p>
    <w:p w:rsidR="00E9232D" w:rsidRPr="00D95386" w:rsidRDefault="00E9232D" w:rsidP="00E9232D">
      <w:pPr>
        <w:spacing w:after="0" w:line="240" w:lineRule="auto"/>
        <w:jc w:val="center"/>
        <w:rPr>
          <w:rFonts w:ascii="Times New Roman" w:hAnsi="Times New Roman"/>
          <w:sz w:val="24"/>
          <w:szCs w:val="24"/>
          <w:lang w:val="uk-UA"/>
        </w:rPr>
      </w:pPr>
      <w:r w:rsidRPr="00D95386">
        <w:rPr>
          <w:rStyle w:val="a7"/>
          <w:lang w:val="uk-UA"/>
        </w:rPr>
        <w:t xml:space="preserve">2. </w:t>
      </w:r>
      <w:r w:rsidRPr="00D95386">
        <w:rPr>
          <w:rStyle w:val="a7"/>
          <w:rFonts w:ascii="Times New Roman" w:hAnsi="Times New Roman"/>
          <w:sz w:val="24"/>
          <w:szCs w:val="24"/>
          <w:lang w:val="uk-UA"/>
        </w:rPr>
        <w:t>Права та обов’язки сторін</w:t>
      </w:r>
    </w:p>
    <w:p w:rsidR="00E9232D" w:rsidRPr="00D95386" w:rsidRDefault="00E9232D" w:rsidP="00E9232D">
      <w:pPr>
        <w:pStyle w:val="a6"/>
        <w:spacing w:before="0" w:beforeAutospacing="0" w:after="0" w:afterAutospacing="0"/>
        <w:rPr>
          <w:lang w:val="uk-UA"/>
        </w:rPr>
      </w:pPr>
      <w:r w:rsidRPr="00D95386">
        <w:rPr>
          <w:rStyle w:val="a7"/>
          <w:rFonts w:eastAsia="SimSun"/>
          <w:lang w:val="uk-UA"/>
        </w:rPr>
        <w:t> </w:t>
      </w:r>
      <w:r w:rsidRPr="00D95386">
        <w:rPr>
          <w:rStyle w:val="a7"/>
          <w:lang w:val="uk-UA"/>
        </w:rPr>
        <w:t>     2</w:t>
      </w:r>
      <w:r w:rsidRPr="00D95386">
        <w:rPr>
          <w:rStyle w:val="a7"/>
          <w:rFonts w:eastAsia="SimSun"/>
          <w:lang w:val="uk-UA"/>
        </w:rPr>
        <w:t>.1. Замовник має право:</w:t>
      </w:r>
    </w:p>
    <w:p w:rsidR="00E9232D" w:rsidRPr="00D95386" w:rsidRDefault="00E9232D" w:rsidP="00E9232D">
      <w:pPr>
        <w:pStyle w:val="a6"/>
        <w:spacing w:before="0" w:beforeAutospacing="0" w:after="0" w:afterAutospacing="0"/>
        <w:jc w:val="both"/>
        <w:rPr>
          <w:lang w:val="uk-UA"/>
        </w:rPr>
      </w:pPr>
      <w:r w:rsidRPr="00D95386">
        <w:rPr>
          <w:lang w:val="uk-UA"/>
        </w:rPr>
        <w:t>2.1.1. Вимагати від Виконавця забезпечення безперервного надання послуг з вивезення побутових відходів відповідно до графіка вивезення побутових відходів, а також вимог законодавства про відходи, санітарних норм і правил, Правил надання послуг з вивезення побутових відходів, затверджених постановою Кабінету Міністрів України від 10 грудня 2008 р. N 1070 (Офіційний вісник України, 2008 р., N 95, ст. 3138), умов цього Договору, актів замовника та рішень конкурсної комісії.</w:t>
      </w:r>
    </w:p>
    <w:p w:rsidR="00E9232D" w:rsidRPr="00D95386" w:rsidRDefault="00E9232D" w:rsidP="00E9232D">
      <w:pPr>
        <w:pStyle w:val="a6"/>
        <w:spacing w:before="0" w:beforeAutospacing="0" w:after="0" w:afterAutospacing="0"/>
        <w:jc w:val="both"/>
        <w:rPr>
          <w:lang w:val="uk-UA"/>
        </w:rPr>
      </w:pPr>
      <w:r w:rsidRPr="00D95386">
        <w:rPr>
          <w:lang w:val="uk-UA"/>
        </w:rPr>
        <w:t>2.1.2. Одержувати через департамент житлово-комунального господарства міської ради достовірну та своєчасну інформацію про послуги з вивезення побутових відходів, які надаються Виконавцем на території, визначеній цим Договором.</w:t>
      </w:r>
    </w:p>
    <w:p w:rsidR="00E9232D" w:rsidRPr="00D95386" w:rsidRDefault="00E9232D" w:rsidP="00E9232D">
      <w:pPr>
        <w:pStyle w:val="a6"/>
        <w:spacing w:before="0" w:beforeAutospacing="0" w:after="0" w:afterAutospacing="0"/>
        <w:jc w:val="both"/>
        <w:rPr>
          <w:lang w:val="uk-UA"/>
        </w:rPr>
      </w:pPr>
      <w:r w:rsidRPr="00D95386">
        <w:rPr>
          <w:lang w:val="uk-UA"/>
        </w:rPr>
        <w:t>2.1.3. Вимагати від Виконавця подання до двадцятого числа місяця, що настає за звітним кварталом, звіту про стан надання послуг з вивезення побутових відходів.</w:t>
      </w:r>
    </w:p>
    <w:p w:rsidR="00E9232D" w:rsidRPr="00D95386" w:rsidRDefault="00E9232D" w:rsidP="00E9232D">
      <w:pPr>
        <w:pStyle w:val="a6"/>
        <w:spacing w:before="0" w:beforeAutospacing="0" w:after="0" w:afterAutospacing="0"/>
        <w:jc w:val="both"/>
        <w:rPr>
          <w:lang w:val="uk-UA"/>
        </w:rPr>
      </w:pPr>
      <w:r w:rsidRPr="00D95386">
        <w:rPr>
          <w:lang w:val="uk-UA"/>
        </w:rPr>
        <w:t>2.1.4.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відходів на території, визначеній цим Договором.</w:t>
      </w:r>
    </w:p>
    <w:p w:rsidR="00D96E45" w:rsidRDefault="00E9232D" w:rsidP="00E9232D">
      <w:pPr>
        <w:pStyle w:val="a6"/>
        <w:spacing w:before="0" w:beforeAutospacing="0" w:after="0" w:afterAutospacing="0"/>
        <w:rPr>
          <w:rStyle w:val="a7"/>
          <w:lang w:val="uk-UA"/>
        </w:rPr>
      </w:pPr>
      <w:r w:rsidRPr="00D95386">
        <w:rPr>
          <w:rStyle w:val="a7"/>
          <w:lang w:val="uk-UA"/>
        </w:rPr>
        <w:t xml:space="preserve">    </w:t>
      </w:r>
    </w:p>
    <w:p w:rsidR="00E9232D" w:rsidRPr="00D95386" w:rsidRDefault="00E9232D" w:rsidP="00E9232D">
      <w:pPr>
        <w:pStyle w:val="a6"/>
        <w:spacing w:before="0" w:beforeAutospacing="0" w:after="0" w:afterAutospacing="0"/>
        <w:rPr>
          <w:lang w:val="uk-UA"/>
        </w:rPr>
      </w:pPr>
      <w:r w:rsidRPr="00D95386">
        <w:rPr>
          <w:rStyle w:val="a7"/>
          <w:lang w:val="uk-UA"/>
        </w:rPr>
        <w:lastRenderedPageBreak/>
        <w:t xml:space="preserve">  2</w:t>
      </w:r>
      <w:r w:rsidRPr="00D95386">
        <w:rPr>
          <w:rStyle w:val="a7"/>
          <w:rFonts w:eastAsia="SimSun"/>
          <w:lang w:val="uk-UA"/>
        </w:rPr>
        <w:t>.2. Замовник зобов'язується:</w:t>
      </w:r>
    </w:p>
    <w:p w:rsidR="00E9232D" w:rsidRPr="00D95386" w:rsidRDefault="00E9232D" w:rsidP="00E9232D">
      <w:pPr>
        <w:pStyle w:val="a6"/>
        <w:spacing w:before="0" w:beforeAutospacing="0" w:after="0" w:afterAutospacing="0"/>
        <w:jc w:val="both"/>
        <w:rPr>
          <w:lang w:val="uk-UA"/>
        </w:rPr>
      </w:pPr>
      <w:r w:rsidRPr="00D95386">
        <w:rPr>
          <w:lang w:val="uk-UA"/>
        </w:rPr>
        <w:t>2.2.1. Погодити графік вивезення побутових відходів, розроблений Виконавцем відповідно до встановлених вимог.</w:t>
      </w:r>
    </w:p>
    <w:p w:rsidR="00E9232D" w:rsidRPr="00D95386" w:rsidRDefault="00E9232D" w:rsidP="00E9232D">
      <w:pPr>
        <w:pStyle w:val="a6"/>
        <w:spacing w:before="0" w:beforeAutospacing="0" w:after="0" w:afterAutospacing="0"/>
        <w:jc w:val="both"/>
        <w:rPr>
          <w:lang w:val="uk-UA"/>
        </w:rPr>
      </w:pPr>
      <w:r w:rsidRPr="00D95386">
        <w:rPr>
          <w:lang w:val="uk-UA"/>
        </w:rPr>
        <w:t>2.2.2. Прийняти в установленому порядку рішення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розрахунків, поданих Виконавцем.</w:t>
      </w:r>
    </w:p>
    <w:p w:rsidR="00E9232D" w:rsidRPr="00D95386" w:rsidRDefault="00E9232D" w:rsidP="00E9232D">
      <w:pPr>
        <w:pStyle w:val="a6"/>
        <w:spacing w:before="0" w:beforeAutospacing="0" w:after="0" w:afterAutospacing="0"/>
        <w:jc w:val="both"/>
        <w:rPr>
          <w:lang w:val="uk-UA"/>
        </w:rPr>
      </w:pPr>
      <w:r w:rsidRPr="00D95386">
        <w:rPr>
          <w:lang w:val="uk-UA"/>
        </w:rPr>
        <w:t>2.2.3. Затвердити норми надання послуг з вивезення побутових відходів, визначені в установленому порядку.</w:t>
      </w:r>
    </w:p>
    <w:p w:rsidR="00E9232D" w:rsidRPr="00D95386" w:rsidRDefault="00E9232D" w:rsidP="00E9232D">
      <w:pPr>
        <w:pStyle w:val="a6"/>
        <w:spacing w:before="0" w:beforeAutospacing="0" w:after="0" w:afterAutospacing="0"/>
        <w:jc w:val="both"/>
        <w:rPr>
          <w:lang w:val="uk-UA"/>
        </w:rPr>
      </w:pPr>
      <w:r w:rsidRPr="00D95386">
        <w:rPr>
          <w:lang w:val="uk-UA"/>
        </w:rPr>
        <w:t>2.2.4. Забезпечувати Виконавця інформацією стосовно дії актів законодавства про відходи та організації надання послуг з вивезення побутових відходів, повідомляти його про зміни у законодавстві про відходи.</w:t>
      </w:r>
    </w:p>
    <w:p w:rsidR="00E9232D" w:rsidRPr="00D95386" w:rsidRDefault="00E9232D" w:rsidP="00E9232D">
      <w:pPr>
        <w:pStyle w:val="a6"/>
        <w:spacing w:before="0" w:beforeAutospacing="0" w:after="0" w:afterAutospacing="0"/>
        <w:jc w:val="both"/>
        <w:rPr>
          <w:lang w:val="uk-UA"/>
        </w:rPr>
      </w:pPr>
      <w:r w:rsidRPr="00D95386">
        <w:rPr>
          <w:lang w:val="uk-UA"/>
        </w:rPr>
        <w:t>2.2.5. Розглядати звернення Виконавця з приводу надання послуг з вивезення побутових відходів та Виконання умов цього договору.</w:t>
      </w:r>
    </w:p>
    <w:p w:rsidR="00E9232D" w:rsidRPr="00D95386" w:rsidRDefault="00E9232D" w:rsidP="00E9232D">
      <w:pPr>
        <w:pStyle w:val="a6"/>
        <w:spacing w:before="0" w:beforeAutospacing="0" w:after="0" w:afterAutospacing="0"/>
        <w:jc w:val="both"/>
        <w:rPr>
          <w:lang w:val="uk-UA"/>
        </w:rPr>
      </w:pPr>
      <w:r w:rsidRPr="00D95386">
        <w:rPr>
          <w:lang w:val="uk-UA"/>
        </w:rPr>
        <w:t>2.2.6. Здійснювати через відповідні місцеві органи самоврядування відповідно до законодавства контроль за належною організацією обслуговування споживачів Виконавцем.</w:t>
      </w:r>
    </w:p>
    <w:p w:rsidR="00E9232D" w:rsidRPr="00D95386" w:rsidRDefault="00E9232D" w:rsidP="00E9232D">
      <w:pPr>
        <w:pStyle w:val="a6"/>
        <w:spacing w:before="0" w:beforeAutospacing="0" w:after="0" w:afterAutospacing="0"/>
        <w:jc w:val="both"/>
        <w:rPr>
          <w:lang w:val="uk-UA"/>
        </w:rPr>
      </w:pPr>
      <w:r w:rsidRPr="00D95386">
        <w:rPr>
          <w:lang w:val="uk-UA"/>
        </w:rPr>
        <w:t>2.2.7. Брати участь у врегулюванні спірних питань, пов'язаних із зверненнями юридичних чи фізичних осіб щодо дій (бездіяльності) Виконавця.</w:t>
      </w:r>
    </w:p>
    <w:p w:rsidR="00E9232D" w:rsidRPr="00D95386" w:rsidRDefault="00E9232D" w:rsidP="00E9232D">
      <w:pPr>
        <w:pStyle w:val="a6"/>
        <w:spacing w:before="0" w:beforeAutospacing="0" w:after="0" w:afterAutospacing="0"/>
        <w:jc w:val="both"/>
        <w:rPr>
          <w:lang w:val="uk-UA"/>
        </w:rPr>
      </w:pPr>
      <w:r w:rsidRPr="00D95386">
        <w:rPr>
          <w:rStyle w:val="a7"/>
          <w:rFonts w:eastAsia="SimSun"/>
          <w:lang w:val="uk-UA"/>
        </w:rPr>
        <w:t> </w:t>
      </w:r>
      <w:r w:rsidRPr="00D95386">
        <w:rPr>
          <w:rStyle w:val="a7"/>
          <w:lang w:val="uk-UA"/>
        </w:rPr>
        <w:t xml:space="preserve">    2</w:t>
      </w:r>
      <w:r w:rsidRPr="00D95386">
        <w:rPr>
          <w:rStyle w:val="a7"/>
          <w:rFonts w:eastAsia="SimSun"/>
          <w:lang w:val="uk-UA"/>
        </w:rPr>
        <w:t>.3. Виконавець має право:</w:t>
      </w:r>
    </w:p>
    <w:p w:rsidR="00E9232D" w:rsidRPr="00D95386" w:rsidRDefault="00E9232D" w:rsidP="00E9232D">
      <w:pPr>
        <w:pStyle w:val="a6"/>
        <w:spacing w:before="0" w:beforeAutospacing="0" w:after="0" w:afterAutospacing="0"/>
        <w:jc w:val="both"/>
        <w:rPr>
          <w:lang w:val="uk-UA"/>
        </w:rPr>
      </w:pPr>
      <w:r w:rsidRPr="00D95386">
        <w:rPr>
          <w:lang w:val="uk-UA"/>
        </w:rPr>
        <w:t>2.3.1. Подавати Замовнику розрахунки економічно обґрунтованих витрат на надання послуг з вивезення побутових відходів.</w:t>
      </w:r>
    </w:p>
    <w:p w:rsidR="00E9232D" w:rsidRPr="00D95386" w:rsidRDefault="00E9232D" w:rsidP="00E9232D">
      <w:pPr>
        <w:pStyle w:val="a6"/>
        <w:spacing w:before="0" w:beforeAutospacing="0" w:after="0" w:afterAutospacing="0"/>
        <w:jc w:val="both"/>
        <w:rPr>
          <w:lang w:val="uk-UA"/>
        </w:rPr>
      </w:pPr>
      <w:r w:rsidRPr="00D95386">
        <w:rPr>
          <w:lang w:val="uk-UA"/>
        </w:rPr>
        <w:t>2.3.2. Розробити норми надання послуг та подати їх на затвердження Замовнику.</w:t>
      </w:r>
    </w:p>
    <w:p w:rsidR="00E9232D" w:rsidRPr="00D95386" w:rsidRDefault="00E9232D" w:rsidP="00E9232D">
      <w:pPr>
        <w:pStyle w:val="a6"/>
        <w:spacing w:before="0" w:beforeAutospacing="0" w:after="0" w:afterAutospacing="0"/>
        <w:jc w:val="both"/>
        <w:rPr>
          <w:lang w:val="uk-UA"/>
        </w:rPr>
      </w:pPr>
      <w:r w:rsidRPr="00D95386">
        <w:rPr>
          <w:lang w:val="uk-UA"/>
        </w:rPr>
        <w:t>2.3.3. Повідомляти Замовника про неналежний стан проїжджої частини вулиць, шляхів, автомобільних доріг, рух якими пов'язаний з виконанням договору.</w:t>
      </w:r>
    </w:p>
    <w:p w:rsidR="00E9232D" w:rsidRPr="00D95386" w:rsidRDefault="00E9232D" w:rsidP="00E9232D">
      <w:pPr>
        <w:pStyle w:val="a6"/>
        <w:spacing w:before="0" w:beforeAutospacing="0" w:after="0" w:afterAutospacing="0"/>
        <w:jc w:val="both"/>
        <w:rPr>
          <w:lang w:val="uk-UA"/>
        </w:rPr>
      </w:pPr>
      <w:r w:rsidRPr="00D95386">
        <w:rPr>
          <w:lang w:val="uk-UA"/>
        </w:rPr>
        <w:t>2.3.4. Надавати Замовнику пропозиції щодо затвердження або зміни схем руху та режиму роботи спеціально обладнаних транспортних засобів на наявних маршрутах.</w:t>
      </w:r>
    </w:p>
    <w:p w:rsidR="00E9232D" w:rsidRPr="00D95386" w:rsidRDefault="00E9232D" w:rsidP="00E9232D">
      <w:pPr>
        <w:pStyle w:val="a6"/>
        <w:spacing w:before="0" w:beforeAutospacing="0" w:after="0" w:afterAutospacing="0"/>
        <w:rPr>
          <w:rStyle w:val="a7"/>
          <w:rFonts w:eastAsia="SimSun"/>
          <w:lang w:val="uk-UA"/>
        </w:rPr>
      </w:pPr>
      <w:r w:rsidRPr="00D95386">
        <w:rPr>
          <w:rStyle w:val="a7"/>
          <w:lang w:val="uk-UA"/>
        </w:rPr>
        <w:t xml:space="preserve">      2</w:t>
      </w:r>
      <w:r w:rsidRPr="00D95386">
        <w:rPr>
          <w:rStyle w:val="a7"/>
          <w:rFonts w:eastAsia="SimSun"/>
          <w:lang w:val="uk-UA"/>
        </w:rPr>
        <w:t>.4. Виконавець зобов'язується:</w:t>
      </w:r>
    </w:p>
    <w:p w:rsidR="00E9232D" w:rsidRPr="00D95386" w:rsidRDefault="00E9232D" w:rsidP="00E9232D">
      <w:pPr>
        <w:pStyle w:val="a6"/>
        <w:spacing w:before="0" w:beforeAutospacing="0" w:after="0" w:afterAutospacing="0"/>
        <w:jc w:val="both"/>
        <w:rPr>
          <w:lang w:val="uk-UA"/>
        </w:rPr>
      </w:pPr>
      <w:r w:rsidRPr="00D95386">
        <w:rPr>
          <w:lang w:val="uk-UA"/>
        </w:rPr>
        <w:t>2.4.1. Укласти договори на надання послуг з вивезення побутових відходів із споживачами на території, визначеній цим Договором, відповідно до Типового договору про надання послуг з вивезення побутових відходів, затвердженого постановою Кабінету Міністрів України від 27.03.2019р. №318..</w:t>
      </w:r>
    </w:p>
    <w:p w:rsidR="00E9232D" w:rsidRPr="00D95386" w:rsidRDefault="00E9232D" w:rsidP="00E9232D">
      <w:pPr>
        <w:pStyle w:val="a6"/>
        <w:spacing w:before="0" w:beforeAutospacing="0" w:after="0" w:afterAutospacing="0"/>
        <w:jc w:val="both"/>
        <w:rPr>
          <w:lang w:val="uk-UA"/>
        </w:rPr>
      </w:pPr>
      <w:r w:rsidRPr="00D95386">
        <w:rPr>
          <w:lang w:val="uk-UA"/>
        </w:rPr>
        <w:t>2.4.2. Надавати послуги з вивезення побутових відходів відповідно до вимог законодавства про відходи, санітарних норм і правил, Правил надання послуг з вивезення побутових відходів, Правил благоустрою м. Чернівців, умов цього договору, актів замовника, рішень конкурсної комісії та погодженого Замовником графіка надання послуг.</w:t>
      </w:r>
    </w:p>
    <w:p w:rsidR="00E9232D" w:rsidRPr="00D95386" w:rsidRDefault="00E9232D" w:rsidP="00E9232D">
      <w:pPr>
        <w:pStyle w:val="a6"/>
        <w:spacing w:before="0" w:beforeAutospacing="0" w:after="0" w:afterAutospacing="0"/>
        <w:jc w:val="both"/>
        <w:rPr>
          <w:lang w:val="uk-UA"/>
        </w:rPr>
      </w:pPr>
      <w:r w:rsidRPr="00D95386">
        <w:rPr>
          <w:lang w:val="uk-UA"/>
        </w:rPr>
        <w:t>2.4.3 Розробити графік вивезення побутових відходів та погодити його із Замовником, про що інформувати фізичних та юридичних осіб, встановити на контейнерних майданчиках графіки вивозу побутових відходів.</w:t>
      </w:r>
    </w:p>
    <w:p w:rsidR="00E9232D" w:rsidRPr="00D95386" w:rsidRDefault="00E9232D" w:rsidP="00E9232D">
      <w:pPr>
        <w:pStyle w:val="a6"/>
        <w:spacing w:before="0" w:beforeAutospacing="0" w:after="0" w:afterAutospacing="0"/>
        <w:jc w:val="both"/>
        <w:rPr>
          <w:lang w:val="uk-UA"/>
        </w:rPr>
      </w:pPr>
      <w:r w:rsidRPr="00D95386">
        <w:rPr>
          <w:lang w:val="uk-UA"/>
        </w:rPr>
        <w:t>2.4.4.Надавати послуги з вивезення: ______________  згідно з графіком.</w:t>
      </w:r>
    </w:p>
    <w:p w:rsidR="00E9232D" w:rsidRPr="00D95386" w:rsidRDefault="00E9232D" w:rsidP="00E9232D">
      <w:pPr>
        <w:pStyle w:val="a6"/>
        <w:spacing w:before="0" w:beforeAutospacing="0" w:after="0" w:afterAutospacing="0"/>
        <w:jc w:val="both"/>
        <w:rPr>
          <w:lang w:val="uk-UA"/>
        </w:rPr>
      </w:pPr>
      <w:r w:rsidRPr="00D95386">
        <w:rPr>
          <w:lang w:val="uk-UA"/>
        </w:rPr>
        <w:t>2.4.5. Перевозити побутові відходи на полігон побутових відходів на вул..Чорнівській в м.Чернівцях, та передавати їх організації, яка експлуатує полігон побутових відходів</w:t>
      </w:r>
      <w:r w:rsidR="00024508" w:rsidRPr="00D95386">
        <w:rPr>
          <w:lang w:val="uk-UA"/>
        </w:rPr>
        <w:t xml:space="preserve"> </w:t>
      </w:r>
      <w:r w:rsidRPr="00D95386">
        <w:rPr>
          <w:lang w:val="uk-UA"/>
        </w:rPr>
        <w:t>та надати Замовнику погодження балансоутримувача полігону та органу місцевого самоврядування на території якого розміщений полігон.</w:t>
      </w:r>
    </w:p>
    <w:p w:rsidR="00E9232D" w:rsidRPr="00D95386" w:rsidRDefault="00E9232D" w:rsidP="00E9232D">
      <w:pPr>
        <w:pStyle w:val="a6"/>
        <w:spacing w:before="0" w:beforeAutospacing="0" w:after="0" w:afterAutospacing="0"/>
        <w:jc w:val="both"/>
        <w:rPr>
          <w:lang w:val="uk-UA"/>
        </w:rPr>
      </w:pPr>
      <w:r w:rsidRPr="00D95386">
        <w:rPr>
          <w:lang w:val="uk-UA"/>
        </w:rPr>
        <w:t>2.4.6. Утримувати та випускати на маршрут спеціально обладнані транспортні засоби у належному технічному і санітарному стані та забезпечити неможливість витоку рідини з спецтранспорту що перевозить побутові відходи.</w:t>
      </w:r>
    </w:p>
    <w:p w:rsidR="00E9232D" w:rsidRPr="00D95386" w:rsidRDefault="00E9232D" w:rsidP="00E9232D">
      <w:pPr>
        <w:pStyle w:val="a6"/>
        <w:spacing w:before="0" w:beforeAutospacing="0" w:after="0" w:afterAutospacing="0"/>
        <w:jc w:val="both"/>
        <w:rPr>
          <w:lang w:val="uk-UA"/>
        </w:rPr>
      </w:pPr>
      <w:r w:rsidRPr="00D95386">
        <w:rPr>
          <w:lang w:val="uk-UA"/>
        </w:rPr>
        <w:t>2.4.7. Забезпечувати допуск до надання послуг працівників, що пройшли медичний огляд в установленому порядку, та дотримання ними вимог законодавства про дорожній рух.</w:t>
      </w:r>
    </w:p>
    <w:p w:rsidR="00E9232D" w:rsidRPr="00D95386" w:rsidRDefault="00E9232D" w:rsidP="00E9232D">
      <w:pPr>
        <w:pStyle w:val="a6"/>
        <w:spacing w:before="0" w:beforeAutospacing="0" w:after="0" w:afterAutospacing="0"/>
        <w:jc w:val="both"/>
        <w:rPr>
          <w:lang w:val="uk-UA"/>
        </w:rPr>
      </w:pPr>
      <w:r w:rsidRPr="00D95386">
        <w:rPr>
          <w:lang w:val="uk-UA"/>
        </w:rPr>
        <w:t>2.4.8. Здійснювати надання послуг з вивезення побутових відходів за зверненням Замовника у разі проведення публічних заходів.</w:t>
      </w:r>
    </w:p>
    <w:p w:rsidR="00E9232D" w:rsidRPr="00D95386" w:rsidRDefault="00E9232D" w:rsidP="00E9232D">
      <w:pPr>
        <w:pStyle w:val="a6"/>
        <w:spacing w:before="0" w:beforeAutospacing="0" w:after="0" w:afterAutospacing="0"/>
        <w:jc w:val="both"/>
        <w:rPr>
          <w:lang w:val="uk-UA"/>
        </w:rPr>
      </w:pPr>
      <w:r w:rsidRPr="00D95386">
        <w:rPr>
          <w:lang w:val="uk-UA"/>
        </w:rPr>
        <w:lastRenderedPageBreak/>
        <w:t>2.4.9. Допускати представників Замовника до відповідних об'єктів під час здійснення ними контролю за належною організацією обслуговування споживачів Виконавцем, надавати необхідні для цього документи та інформацію.</w:t>
      </w:r>
    </w:p>
    <w:p w:rsidR="00E9232D" w:rsidRPr="00D95386" w:rsidRDefault="00E9232D" w:rsidP="00E9232D">
      <w:pPr>
        <w:pStyle w:val="a6"/>
        <w:spacing w:before="0" w:beforeAutospacing="0" w:after="0" w:afterAutospacing="0"/>
        <w:jc w:val="both"/>
        <w:rPr>
          <w:lang w:val="uk-UA"/>
        </w:rPr>
      </w:pPr>
      <w:r w:rsidRPr="00D95386">
        <w:rPr>
          <w:lang w:val="uk-UA"/>
        </w:rPr>
        <w:t>2.4.10 Подавати Замовнику до 20 числа місяця, що настає за звітним кварталом, звіт про стан надання послуг з вивезення побутових відходів.</w:t>
      </w:r>
    </w:p>
    <w:p w:rsidR="00E9232D" w:rsidRPr="00D95386" w:rsidRDefault="00E9232D" w:rsidP="00E9232D">
      <w:pPr>
        <w:pStyle w:val="a6"/>
        <w:spacing w:before="0" w:beforeAutospacing="0" w:after="0" w:afterAutospacing="0"/>
        <w:jc w:val="both"/>
        <w:rPr>
          <w:lang w:val="uk-UA"/>
        </w:rPr>
      </w:pPr>
      <w:r w:rsidRPr="00D95386">
        <w:rPr>
          <w:lang w:val="uk-UA"/>
        </w:rPr>
        <w:t>2.4.11. У строк, що не перевищує 15 днів з моменту встановлення Замовником чи уповноваженим органом державного нагляду (контролю) порушення Виконавцем умов цього договору, усунути виявлені порушення та письмово повідомити про це Замовника.</w:t>
      </w:r>
    </w:p>
    <w:p w:rsidR="00E9232D" w:rsidRPr="00D95386" w:rsidRDefault="00E9232D" w:rsidP="00E9232D">
      <w:pPr>
        <w:pStyle w:val="a6"/>
        <w:spacing w:before="0" w:beforeAutospacing="0" w:after="0" w:afterAutospacing="0"/>
        <w:jc w:val="both"/>
        <w:rPr>
          <w:lang w:val="uk-UA"/>
        </w:rPr>
      </w:pPr>
      <w:r w:rsidRPr="00D95386">
        <w:rPr>
          <w:lang w:val="uk-UA"/>
        </w:rPr>
        <w:t>2.4.12. Утримувати в належному технічному та санітарному стані майданчики та контейнери для збирання побутових відходів згідно Правил благоустрою м.Чернівців.</w:t>
      </w:r>
    </w:p>
    <w:p w:rsidR="00E9232D" w:rsidRPr="00D95386" w:rsidRDefault="00E9232D" w:rsidP="00E9232D">
      <w:pPr>
        <w:pStyle w:val="a6"/>
        <w:spacing w:before="0" w:beforeAutospacing="0" w:after="0" w:afterAutospacing="0"/>
        <w:jc w:val="both"/>
        <w:rPr>
          <w:lang w:val="uk-UA"/>
        </w:rPr>
      </w:pPr>
      <w:r w:rsidRPr="00D95386">
        <w:rPr>
          <w:lang w:val="uk-UA"/>
        </w:rPr>
        <w:t>2.4.13. Укласти з балансоутримувачем полігону  побутових відходів відповідний договір на захоронення побутових відходів.</w:t>
      </w:r>
    </w:p>
    <w:p w:rsidR="00C70CEC" w:rsidRPr="00D95386" w:rsidRDefault="00C70CEC" w:rsidP="00C70CEC">
      <w:pPr>
        <w:pStyle w:val="rvps2"/>
        <w:spacing w:before="0" w:beforeAutospacing="0" w:after="0" w:afterAutospacing="0"/>
        <w:jc w:val="both"/>
        <w:rPr>
          <w:lang w:val="uk-UA"/>
        </w:rPr>
      </w:pPr>
      <w:r w:rsidRPr="00D95386">
        <w:rPr>
          <w:lang w:val="uk-UA"/>
        </w:rPr>
        <w:t>2.4.14 Забезпечувати своєчасність надання, безперервність і відповідну якість комунальних послуг згідно із законодавством та умовами договорів про їх надання, у тому числі шляхом створення системи управління якістю відповідно до національних або міжнародних стандартів.</w:t>
      </w:r>
    </w:p>
    <w:p w:rsidR="00C70CEC" w:rsidRPr="00D95386" w:rsidRDefault="00C70CEC" w:rsidP="00C70CEC">
      <w:pPr>
        <w:pStyle w:val="rvps2"/>
        <w:spacing w:before="0" w:beforeAutospacing="0" w:after="0" w:afterAutospacing="0"/>
        <w:jc w:val="both"/>
        <w:rPr>
          <w:lang w:val="uk-UA"/>
        </w:rPr>
      </w:pPr>
      <w:bookmarkStart w:id="13" w:name="n134"/>
      <w:bookmarkEnd w:id="13"/>
      <w:r w:rsidRPr="00D95386">
        <w:rPr>
          <w:lang w:val="uk-UA"/>
        </w:rPr>
        <w:t>2.4.15.</w:t>
      </w:r>
      <w:r w:rsidRPr="00D95386">
        <w:t xml:space="preserve"> </w:t>
      </w:r>
      <w:proofErr w:type="spellStart"/>
      <w:r w:rsidRPr="00D95386">
        <w:t>Готувати</w:t>
      </w:r>
      <w:proofErr w:type="spellEnd"/>
      <w:r w:rsidRPr="00D95386">
        <w:t xml:space="preserve"> та </w:t>
      </w:r>
      <w:proofErr w:type="spellStart"/>
      <w:r w:rsidRPr="00D95386">
        <w:t>укладати</w:t>
      </w:r>
      <w:proofErr w:type="spellEnd"/>
      <w:r w:rsidRPr="00D95386">
        <w:t xml:space="preserve"> </w:t>
      </w:r>
      <w:proofErr w:type="spellStart"/>
      <w:r w:rsidRPr="00D95386">
        <w:t>із</w:t>
      </w:r>
      <w:proofErr w:type="spellEnd"/>
      <w:r w:rsidRPr="00D95386">
        <w:t xml:space="preserve"> </w:t>
      </w:r>
      <w:proofErr w:type="spellStart"/>
      <w:r w:rsidRPr="00D95386">
        <w:t>споживачем</w:t>
      </w:r>
      <w:proofErr w:type="spellEnd"/>
      <w:r w:rsidRPr="00D95386">
        <w:t xml:space="preserve"> договори про </w:t>
      </w:r>
      <w:proofErr w:type="spellStart"/>
      <w:r w:rsidRPr="00D95386">
        <w:t>надання</w:t>
      </w:r>
      <w:proofErr w:type="spellEnd"/>
      <w:r w:rsidRPr="00D95386">
        <w:t xml:space="preserve"> </w:t>
      </w:r>
      <w:proofErr w:type="spellStart"/>
      <w:r w:rsidRPr="00D95386">
        <w:t>комунальних</w:t>
      </w:r>
      <w:proofErr w:type="spellEnd"/>
      <w:r w:rsidRPr="00D95386">
        <w:t xml:space="preserve"> </w:t>
      </w:r>
      <w:proofErr w:type="spellStart"/>
      <w:r w:rsidRPr="00D95386">
        <w:t>послуг</w:t>
      </w:r>
      <w:proofErr w:type="spellEnd"/>
      <w:r w:rsidRPr="00D95386">
        <w:t xml:space="preserve"> </w:t>
      </w:r>
      <w:proofErr w:type="spellStart"/>
      <w:r w:rsidRPr="00D95386">
        <w:t>з</w:t>
      </w:r>
      <w:proofErr w:type="spellEnd"/>
      <w:r w:rsidRPr="00D95386">
        <w:t xml:space="preserve"> </w:t>
      </w:r>
      <w:proofErr w:type="spellStart"/>
      <w:r w:rsidRPr="00D95386">
        <w:t>визначенням</w:t>
      </w:r>
      <w:proofErr w:type="spellEnd"/>
      <w:r w:rsidRPr="00D95386">
        <w:t xml:space="preserve"> </w:t>
      </w:r>
      <w:proofErr w:type="spellStart"/>
      <w:r w:rsidRPr="00D95386">
        <w:t>відповідальності</w:t>
      </w:r>
      <w:proofErr w:type="spellEnd"/>
      <w:r w:rsidRPr="00D95386">
        <w:t xml:space="preserve"> за </w:t>
      </w:r>
      <w:proofErr w:type="spellStart"/>
      <w:r w:rsidRPr="00D95386">
        <w:t>дотримання</w:t>
      </w:r>
      <w:proofErr w:type="spellEnd"/>
      <w:r w:rsidRPr="00D95386">
        <w:t xml:space="preserve"> умов </w:t>
      </w:r>
      <w:proofErr w:type="spellStart"/>
      <w:r w:rsidRPr="00D95386">
        <w:t>їх</w:t>
      </w:r>
      <w:proofErr w:type="spellEnd"/>
      <w:r w:rsidRPr="00D95386">
        <w:t xml:space="preserve"> </w:t>
      </w:r>
      <w:proofErr w:type="spellStart"/>
      <w:r w:rsidRPr="00D95386">
        <w:t>викон</w:t>
      </w:r>
      <w:r w:rsidR="007F6D44" w:rsidRPr="00D95386">
        <w:t>ання</w:t>
      </w:r>
      <w:proofErr w:type="spellEnd"/>
      <w:r w:rsidR="007F6D44" w:rsidRPr="00D95386">
        <w:t xml:space="preserve"> </w:t>
      </w:r>
      <w:proofErr w:type="spellStart"/>
      <w:r w:rsidR="007F6D44" w:rsidRPr="00D95386">
        <w:t>згідно</w:t>
      </w:r>
      <w:proofErr w:type="spellEnd"/>
      <w:r w:rsidR="007F6D44" w:rsidRPr="00D95386">
        <w:t xml:space="preserve"> </w:t>
      </w:r>
      <w:proofErr w:type="spellStart"/>
      <w:r w:rsidR="007F6D44" w:rsidRPr="00D95386">
        <w:t>з</w:t>
      </w:r>
      <w:proofErr w:type="spellEnd"/>
      <w:r w:rsidR="007F6D44" w:rsidRPr="00D95386">
        <w:t xml:space="preserve"> </w:t>
      </w:r>
      <w:proofErr w:type="spellStart"/>
      <w:r w:rsidR="007F6D44" w:rsidRPr="00D95386">
        <w:t>типовим</w:t>
      </w:r>
      <w:proofErr w:type="spellEnd"/>
      <w:r w:rsidR="007F6D44" w:rsidRPr="00D95386">
        <w:t xml:space="preserve"> договором</w:t>
      </w:r>
      <w:r w:rsidR="007F6D44" w:rsidRPr="00D95386">
        <w:rPr>
          <w:lang w:val="uk-UA"/>
        </w:rPr>
        <w:t>.</w:t>
      </w:r>
    </w:p>
    <w:p w:rsidR="00C70CEC" w:rsidRPr="00D95386" w:rsidRDefault="00C70CEC" w:rsidP="00C70CEC">
      <w:pPr>
        <w:pStyle w:val="rvps2"/>
        <w:spacing w:before="0" w:beforeAutospacing="0" w:after="0" w:afterAutospacing="0"/>
        <w:jc w:val="both"/>
        <w:rPr>
          <w:lang w:val="uk-UA"/>
        </w:rPr>
      </w:pPr>
      <w:bookmarkStart w:id="14" w:name="n135"/>
      <w:bookmarkEnd w:id="14"/>
      <w:r w:rsidRPr="00D95386">
        <w:rPr>
          <w:lang w:val="uk-UA"/>
        </w:rPr>
        <w:t>2.4.16.</w:t>
      </w:r>
      <w:r w:rsidRPr="00D95386">
        <w:t xml:space="preserve"> Без </w:t>
      </w:r>
      <w:proofErr w:type="spellStart"/>
      <w:r w:rsidRPr="00D95386">
        <w:t>додаткової</w:t>
      </w:r>
      <w:proofErr w:type="spellEnd"/>
      <w:r w:rsidRPr="00D95386">
        <w:t xml:space="preserve"> оплати </w:t>
      </w:r>
      <w:proofErr w:type="spellStart"/>
      <w:r w:rsidRPr="00D95386">
        <w:t>надавати</w:t>
      </w:r>
      <w:proofErr w:type="spellEnd"/>
      <w:r w:rsidRPr="00D95386">
        <w:t xml:space="preserve"> в </w:t>
      </w:r>
      <w:proofErr w:type="spellStart"/>
      <w:r w:rsidRPr="00D95386">
        <w:t>установленому</w:t>
      </w:r>
      <w:proofErr w:type="spellEnd"/>
      <w:r w:rsidRPr="00D95386">
        <w:t xml:space="preserve"> </w:t>
      </w:r>
      <w:proofErr w:type="spellStart"/>
      <w:r w:rsidRPr="00D95386">
        <w:t>законодавством</w:t>
      </w:r>
      <w:proofErr w:type="spellEnd"/>
      <w:r w:rsidRPr="00D95386">
        <w:t xml:space="preserve"> порядку </w:t>
      </w:r>
      <w:proofErr w:type="spellStart"/>
      <w:r w:rsidRPr="00D95386">
        <w:t>необхідну</w:t>
      </w:r>
      <w:proofErr w:type="spellEnd"/>
      <w:r w:rsidRPr="00D95386">
        <w:t xml:space="preserve"> </w:t>
      </w:r>
      <w:proofErr w:type="spellStart"/>
      <w:r w:rsidRPr="00D95386">
        <w:t>інформацію</w:t>
      </w:r>
      <w:proofErr w:type="spellEnd"/>
      <w:r w:rsidRPr="00D95386">
        <w:t xml:space="preserve"> про </w:t>
      </w:r>
      <w:proofErr w:type="spellStart"/>
      <w:r w:rsidRPr="00D95386">
        <w:t>ціни</w:t>
      </w:r>
      <w:proofErr w:type="spellEnd"/>
      <w:r w:rsidRPr="00D95386">
        <w:t>/</w:t>
      </w:r>
      <w:proofErr w:type="spellStart"/>
      <w:r w:rsidRPr="00D95386">
        <w:t>тарифи</w:t>
      </w:r>
      <w:proofErr w:type="spellEnd"/>
      <w:r w:rsidRPr="00D95386">
        <w:t xml:space="preserve">, </w:t>
      </w:r>
      <w:proofErr w:type="spellStart"/>
      <w:r w:rsidRPr="00D95386">
        <w:t>загальну</w:t>
      </w:r>
      <w:proofErr w:type="spellEnd"/>
      <w:r w:rsidRPr="00D95386">
        <w:t xml:space="preserve"> </w:t>
      </w:r>
      <w:proofErr w:type="spellStart"/>
      <w:r w:rsidRPr="00D95386">
        <w:t>вартість</w:t>
      </w:r>
      <w:proofErr w:type="spellEnd"/>
      <w:r w:rsidRPr="00D95386">
        <w:t xml:space="preserve"> </w:t>
      </w:r>
      <w:proofErr w:type="spellStart"/>
      <w:r w:rsidRPr="00D95386">
        <w:t>місячного</w:t>
      </w:r>
      <w:proofErr w:type="spellEnd"/>
      <w:r w:rsidRPr="00D95386">
        <w:t xml:space="preserve"> платежу, структуру </w:t>
      </w:r>
      <w:proofErr w:type="spellStart"/>
      <w:r w:rsidRPr="00D95386">
        <w:t>ціни</w:t>
      </w:r>
      <w:proofErr w:type="spellEnd"/>
      <w:r w:rsidRPr="00D95386">
        <w:t xml:space="preserve">/тарифу, </w:t>
      </w:r>
      <w:proofErr w:type="spellStart"/>
      <w:r w:rsidRPr="00D95386">
        <w:t>норми</w:t>
      </w:r>
      <w:proofErr w:type="spellEnd"/>
      <w:r w:rsidRPr="00D95386">
        <w:t xml:space="preserve"> </w:t>
      </w:r>
      <w:proofErr w:type="spellStart"/>
      <w:r w:rsidRPr="00D95386">
        <w:t>споживання</w:t>
      </w:r>
      <w:proofErr w:type="spellEnd"/>
      <w:r w:rsidRPr="00D95386">
        <w:t xml:space="preserve"> та порядок </w:t>
      </w:r>
      <w:proofErr w:type="spellStart"/>
      <w:r w:rsidRPr="00D95386">
        <w:t>надання</w:t>
      </w:r>
      <w:proofErr w:type="spellEnd"/>
      <w:r w:rsidRPr="00D95386">
        <w:t xml:space="preserve"> </w:t>
      </w:r>
      <w:proofErr w:type="spellStart"/>
      <w:r w:rsidRPr="00D95386">
        <w:t>відповідної</w:t>
      </w:r>
      <w:proofErr w:type="spellEnd"/>
      <w:r w:rsidRPr="00D95386">
        <w:t xml:space="preserve"> </w:t>
      </w:r>
      <w:proofErr w:type="spellStart"/>
      <w:r w:rsidRPr="00D95386">
        <w:t>послуги</w:t>
      </w:r>
      <w:proofErr w:type="spellEnd"/>
      <w:r w:rsidRPr="00D95386">
        <w:t xml:space="preserve">, а </w:t>
      </w:r>
      <w:proofErr w:type="spellStart"/>
      <w:r w:rsidRPr="00D95386">
        <w:t>також</w:t>
      </w:r>
      <w:proofErr w:type="spellEnd"/>
      <w:r w:rsidRPr="00D95386">
        <w:t xml:space="preserve"> про </w:t>
      </w:r>
      <w:proofErr w:type="spellStart"/>
      <w:r w:rsidRPr="00D95386">
        <w:t>її</w:t>
      </w:r>
      <w:proofErr w:type="spellEnd"/>
      <w:r w:rsidRPr="00D95386">
        <w:t xml:space="preserve"> </w:t>
      </w:r>
      <w:proofErr w:type="spellStart"/>
      <w:r w:rsidRPr="00D95386">
        <w:t>споживчі</w:t>
      </w:r>
      <w:proofErr w:type="spellEnd"/>
      <w:r w:rsidRPr="00D95386">
        <w:t xml:space="preserve"> </w:t>
      </w:r>
      <w:proofErr w:type="spellStart"/>
      <w:r w:rsidRPr="00D95386">
        <w:t>властивості</w:t>
      </w:r>
      <w:proofErr w:type="spellEnd"/>
      <w:r w:rsidRPr="00D95386">
        <w:t xml:space="preserve"> та </w:t>
      </w:r>
      <w:proofErr w:type="spellStart"/>
      <w:r w:rsidRPr="00D95386">
        <w:t>іншу</w:t>
      </w:r>
      <w:proofErr w:type="spellEnd"/>
      <w:r w:rsidRPr="00D95386">
        <w:t xml:space="preserve"> </w:t>
      </w:r>
      <w:proofErr w:type="spellStart"/>
      <w:r w:rsidRPr="00D95386">
        <w:t>інформа</w:t>
      </w:r>
      <w:r w:rsidR="007F6D44" w:rsidRPr="00D95386">
        <w:t>цію</w:t>
      </w:r>
      <w:proofErr w:type="spellEnd"/>
      <w:r w:rsidR="007F6D44" w:rsidRPr="00D95386">
        <w:t xml:space="preserve">, </w:t>
      </w:r>
      <w:proofErr w:type="spellStart"/>
      <w:r w:rsidR="007F6D44" w:rsidRPr="00D95386">
        <w:t>передбачену</w:t>
      </w:r>
      <w:proofErr w:type="spellEnd"/>
      <w:r w:rsidR="007F6D44" w:rsidRPr="00D95386">
        <w:t xml:space="preserve"> </w:t>
      </w:r>
      <w:proofErr w:type="spellStart"/>
      <w:r w:rsidR="007F6D44" w:rsidRPr="00D95386">
        <w:t>законодавством</w:t>
      </w:r>
      <w:proofErr w:type="spellEnd"/>
      <w:r w:rsidR="007F6D44" w:rsidRPr="00D95386">
        <w:rPr>
          <w:lang w:val="uk-UA"/>
        </w:rPr>
        <w:t>.</w:t>
      </w:r>
    </w:p>
    <w:p w:rsidR="00C70CEC" w:rsidRPr="00D95386" w:rsidRDefault="00C70CEC" w:rsidP="00C70CEC">
      <w:pPr>
        <w:pStyle w:val="rvps2"/>
        <w:spacing w:before="0" w:beforeAutospacing="0" w:after="0" w:afterAutospacing="0"/>
        <w:jc w:val="both"/>
      </w:pPr>
      <w:bookmarkStart w:id="15" w:name="n136"/>
      <w:bookmarkEnd w:id="15"/>
      <w:r w:rsidRPr="00D95386">
        <w:rPr>
          <w:lang w:val="uk-UA"/>
        </w:rPr>
        <w:t>2.4.17.</w:t>
      </w:r>
      <w:r w:rsidRPr="00D95386">
        <w:t xml:space="preserve"> </w:t>
      </w:r>
      <w:proofErr w:type="spellStart"/>
      <w:r w:rsidRPr="00D95386">
        <w:t>Своєчасно</w:t>
      </w:r>
      <w:proofErr w:type="spellEnd"/>
      <w:r w:rsidRPr="00D95386">
        <w:t xml:space="preserve"> </w:t>
      </w:r>
      <w:proofErr w:type="spellStart"/>
      <w:r w:rsidRPr="00D95386">
        <w:t>проводити</w:t>
      </w:r>
      <w:proofErr w:type="spellEnd"/>
      <w:r w:rsidRPr="00D95386">
        <w:t xml:space="preserve"> </w:t>
      </w:r>
      <w:proofErr w:type="spellStart"/>
      <w:r w:rsidRPr="00D95386">
        <w:t>підготовку</w:t>
      </w:r>
      <w:proofErr w:type="spellEnd"/>
      <w:r w:rsidRPr="00D95386">
        <w:t xml:space="preserve"> </w:t>
      </w:r>
      <w:proofErr w:type="spellStart"/>
      <w:r w:rsidRPr="00D95386">
        <w:t>об’єктів</w:t>
      </w:r>
      <w:proofErr w:type="spellEnd"/>
      <w:r w:rsidRPr="00D95386">
        <w:t xml:space="preserve"> </w:t>
      </w:r>
      <w:proofErr w:type="spellStart"/>
      <w:r w:rsidRPr="00D95386">
        <w:t>житлово-комунального</w:t>
      </w:r>
      <w:proofErr w:type="spellEnd"/>
      <w:r w:rsidRPr="00D95386">
        <w:t xml:space="preserve"> </w:t>
      </w:r>
      <w:proofErr w:type="spellStart"/>
      <w:r w:rsidRPr="00D95386">
        <w:t>господарства</w:t>
      </w:r>
      <w:proofErr w:type="spellEnd"/>
      <w:r w:rsidRPr="00D95386">
        <w:t xml:space="preserve"> до </w:t>
      </w:r>
      <w:proofErr w:type="spellStart"/>
      <w:r w:rsidRPr="00D95386">
        <w:t>експлуатації</w:t>
      </w:r>
      <w:proofErr w:type="spellEnd"/>
      <w:r w:rsidRPr="00D95386">
        <w:t xml:space="preserve"> в </w:t>
      </w:r>
      <w:proofErr w:type="spellStart"/>
      <w:r w:rsidRPr="00D95386">
        <w:t>осінньо-зимовий</w:t>
      </w:r>
      <w:proofErr w:type="spellEnd"/>
      <w:r w:rsidRPr="00D95386">
        <w:t xml:space="preserve"> </w:t>
      </w:r>
      <w:proofErr w:type="spellStart"/>
      <w:r w:rsidRPr="00D95386">
        <w:t>період</w:t>
      </w:r>
      <w:proofErr w:type="spellEnd"/>
      <w:r w:rsidRPr="00D95386">
        <w:t>;</w:t>
      </w:r>
    </w:p>
    <w:p w:rsidR="00C70CEC" w:rsidRPr="00D95386" w:rsidRDefault="007F6D44" w:rsidP="00C70CEC">
      <w:pPr>
        <w:pStyle w:val="rvps2"/>
        <w:spacing w:before="0" w:beforeAutospacing="0" w:after="0" w:afterAutospacing="0"/>
        <w:jc w:val="both"/>
      </w:pPr>
      <w:bookmarkStart w:id="16" w:name="n137"/>
      <w:bookmarkEnd w:id="16"/>
      <w:r w:rsidRPr="00D95386">
        <w:rPr>
          <w:lang w:val="uk-UA"/>
        </w:rPr>
        <w:t>2.4.18.</w:t>
      </w:r>
      <w:r w:rsidR="00C70CEC" w:rsidRPr="00D95386">
        <w:t xml:space="preserve"> </w:t>
      </w:r>
      <w:proofErr w:type="spellStart"/>
      <w:r w:rsidRPr="00D95386">
        <w:t>Розглядати</w:t>
      </w:r>
      <w:proofErr w:type="spellEnd"/>
      <w:r w:rsidRPr="00D95386">
        <w:t xml:space="preserve"> </w:t>
      </w:r>
      <w:r w:rsidR="00C70CEC" w:rsidRPr="00D95386">
        <w:t xml:space="preserve">у </w:t>
      </w:r>
      <w:proofErr w:type="spellStart"/>
      <w:r w:rsidR="00C70CEC" w:rsidRPr="00D95386">
        <w:t>визначений</w:t>
      </w:r>
      <w:proofErr w:type="spellEnd"/>
      <w:r w:rsidR="00C70CEC" w:rsidRPr="00D95386">
        <w:t xml:space="preserve"> </w:t>
      </w:r>
      <w:proofErr w:type="spellStart"/>
      <w:r w:rsidR="00C70CEC" w:rsidRPr="00D95386">
        <w:t>законодавством</w:t>
      </w:r>
      <w:proofErr w:type="spellEnd"/>
      <w:r w:rsidR="00C70CEC" w:rsidRPr="00D95386">
        <w:t xml:space="preserve"> строк </w:t>
      </w:r>
      <w:proofErr w:type="spellStart"/>
      <w:r w:rsidR="00C70CEC" w:rsidRPr="00D95386">
        <w:t>претензії</w:t>
      </w:r>
      <w:proofErr w:type="spellEnd"/>
      <w:r w:rsidR="00C70CEC" w:rsidRPr="00D95386">
        <w:t xml:space="preserve"> та </w:t>
      </w:r>
      <w:proofErr w:type="spellStart"/>
      <w:r w:rsidR="00C70CEC" w:rsidRPr="00D95386">
        <w:t>скарги</w:t>
      </w:r>
      <w:proofErr w:type="spellEnd"/>
      <w:r w:rsidR="00C70CEC" w:rsidRPr="00D95386">
        <w:t xml:space="preserve"> </w:t>
      </w:r>
      <w:proofErr w:type="spellStart"/>
      <w:r w:rsidR="00C70CEC" w:rsidRPr="00D95386">
        <w:t>споживачів</w:t>
      </w:r>
      <w:proofErr w:type="spellEnd"/>
      <w:r w:rsidR="00C70CEC" w:rsidRPr="00D95386">
        <w:t xml:space="preserve"> </w:t>
      </w:r>
      <w:proofErr w:type="spellStart"/>
      <w:r w:rsidR="00C70CEC" w:rsidRPr="00D95386">
        <w:t>і</w:t>
      </w:r>
      <w:proofErr w:type="spellEnd"/>
      <w:r w:rsidR="00C70CEC" w:rsidRPr="00D95386">
        <w:t xml:space="preserve"> </w:t>
      </w:r>
      <w:proofErr w:type="spellStart"/>
      <w:r w:rsidR="00C70CEC" w:rsidRPr="00D95386">
        <w:t>проводити</w:t>
      </w:r>
      <w:proofErr w:type="spellEnd"/>
      <w:r w:rsidR="00C70CEC" w:rsidRPr="00D95386">
        <w:t xml:space="preserve"> </w:t>
      </w:r>
      <w:proofErr w:type="spellStart"/>
      <w:r w:rsidR="00C70CEC" w:rsidRPr="00D95386">
        <w:t>відповідні</w:t>
      </w:r>
      <w:proofErr w:type="spellEnd"/>
      <w:r w:rsidR="00C70CEC" w:rsidRPr="00D95386">
        <w:t xml:space="preserve"> </w:t>
      </w:r>
      <w:proofErr w:type="spellStart"/>
      <w:r w:rsidR="00C70CEC" w:rsidRPr="00D95386">
        <w:t>перерахунки</w:t>
      </w:r>
      <w:proofErr w:type="spellEnd"/>
      <w:r w:rsidR="00C70CEC" w:rsidRPr="00D95386">
        <w:t xml:space="preserve"> </w:t>
      </w:r>
      <w:proofErr w:type="spellStart"/>
      <w:r w:rsidR="00C70CEC" w:rsidRPr="00D95386">
        <w:t>розміру</w:t>
      </w:r>
      <w:proofErr w:type="spellEnd"/>
      <w:r w:rsidR="00C70CEC" w:rsidRPr="00D95386">
        <w:t xml:space="preserve"> плати за </w:t>
      </w:r>
      <w:proofErr w:type="spellStart"/>
      <w:r w:rsidR="00C70CEC" w:rsidRPr="00D95386">
        <w:t>комунальні</w:t>
      </w:r>
      <w:proofErr w:type="spellEnd"/>
      <w:r w:rsidR="00C70CEC" w:rsidRPr="00D95386">
        <w:t xml:space="preserve"> </w:t>
      </w:r>
      <w:proofErr w:type="spellStart"/>
      <w:r w:rsidR="00C70CEC" w:rsidRPr="00D95386">
        <w:t>послуги</w:t>
      </w:r>
      <w:proofErr w:type="spellEnd"/>
      <w:r w:rsidR="00C70CEC" w:rsidRPr="00D95386">
        <w:t xml:space="preserve"> в </w:t>
      </w:r>
      <w:proofErr w:type="spellStart"/>
      <w:r w:rsidR="00C70CEC" w:rsidRPr="00D95386">
        <w:t>разі</w:t>
      </w:r>
      <w:proofErr w:type="spellEnd"/>
      <w:r w:rsidR="00C70CEC" w:rsidRPr="00D95386">
        <w:t xml:space="preserve"> </w:t>
      </w:r>
      <w:proofErr w:type="spellStart"/>
      <w:r w:rsidR="00C70CEC" w:rsidRPr="00D95386">
        <w:t>їх</w:t>
      </w:r>
      <w:proofErr w:type="spellEnd"/>
      <w:r w:rsidR="00C70CEC" w:rsidRPr="00D95386">
        <w:t xml:space="preserve"> </w:t>
      </w:r>
      <w:proofErr w:type="spellStart"/>
      <w:r w:rsidR="00C70CEC" w:rsidRPr="00D95386">
        <w:t>ненадання</w:t>
      </w:r>
      <w:proofErr w:type="spellEnd"/>
      <w:r w:rsidR="00C70CEC" w:rsidRPr="00D95386">
        <w:t xml:space="preserve">, </w:t>
      </w:r>
      <w:proofErr w:type="spellStart"/>
      <w:r w:rsidR="00C70CEC" w:rsidRPr="00D95386">
        <w:t>надання</w:t>
      </w:r>
      <w:proofErr w:type="spellEnd"/>
      <w:r w:rsidR="00C70CEC" w:rsidRPr="00D95386">
        <w:t xml:space="preserve"> не в </w:t>
      </w:r>
      <w:proofErr w:type="spellStart"/>
      <w:r w:rsidR="00C70CEC" w:rsidRPr="00D95386">
        <w:t>повному</w:t>
      </w:r>
      <w:proofErr w:type="spellEnd"/>
      <w:r w:rsidR="00C70CEC" w:rsidRPr="00D95386">
        <w:t xml:space="preserve"> </w:t>
      </w:r>
      <w:proofErr w:type="spellStart"/>
      <w:r w:rsidR="00C70CEC" w:rsidRPr="00D95386">
        <w:t>обсязі</w:t>
      </w:r>
      <w:proofErr w:type="spellEnd"/>
      <w:r w:rsidR="00C70CEC" w:rsidRPr="00D95386">
        <w:t xml:space="preserve">, </w:t>
      </w:r>
      <w:proofErr w:type="spellStart"/>
      <w:r w:rsidR="00C70CEC" w:rsidRPr="00D95386">
        <w:t>несвоєчасно</w:t>
      </w:r>
      <w:proofErr w:type="spellEnd"/>
      <w:r w:rsidR="00C70CEC" w:rsidRPr="00D95386">
        <w:t xml:space="preserve"> </w:t>
      </w:r>
      <w:proofErr w:type="spellStart"/>
      <w:r w:rsidR="00C70CEC" w:rsidRPr="00D95386">
        <w:t>або</w:t>
      </w:r>
      <w:proofErr w:type="spellEnd"/>
      <w:r w:rsidR="00C70CEC" w:rsidRPr="00D95386">
        <w:t xml:space="preserve"> </w:t>
      </w:r>
      <w:proofErr w:type="spellStart"/>
      <w:r w:rsidR="00C70CEC" w:rsidRPr="00D95386">
        <w:t>неналежної</w:t>
      </w:r>
      <w:proofErr w:type="spellEnd"/>
      <w:r w:rsidR="00C70CEC" w:rsidRPr="00D95386">
        <w:t xml:space="preserve"> </w:t>
      </w:r>
      <w:proofErr w:type="spellStart"/>
      <w:r w:rsidR="00C70CEC" w:rsidRPr="00D95386">
        <w:t>якості</w:t>
      </w:r>
      <w:proofErr w:type="spellEnd"/>
      <w:r w:rsidR="00C70CEC" w:rsidRPr="00D95386">
        <w:t xml:space="preserve">, а </w:t>
      </w:r>
      <w:proofErr w:type="spellStart"/>
      <w:r w:rsidR="00C70CEC" w:rsidRPr="00D95386">
        <w:t>також</w:t>
      </w:r>
      <w:proofErr w:type="spellEnd"/>
      <w:r w:rsidR="00C70CEC" w:rsidRPr="00D95386">
        <w:t xml:space="preserve"> в </w:t>
      </w:r>
      <w:proofErr w:type="spellStart"/>
      <w:r w:rsidR="00C70CEC" w:rsidRPr="00D95386">
        <w:t>інших</w:t>
      </w:r>
      <w:proofErr w:type="spellEnd"/>
      <w:r w:rsidR="00C70CEC" w:rsidRPr="00D95386">
        <w:t xml:space="preserve"> </w:t>
      </w:r>
      <w:proofErr w:type="spellStart"/>
      <w:r w:rsidR="00C70CEC" w:rsidRPr="00D95386">
        <w:t>випадках</w:t>
      </w:r>
      <w:proofErr w:type="spellEnd"/>
      <w:r w:rsidR="00C70CEC" w:rsidRPr="00D95386">
        <w:t xml:space="preserve">, </w:t>
      </w:r>
      <w:proofErr w:type="spellStart"/>
      <w:r w:rsidR="00C70CEC" w:rsidRPr="00D95386">
        <w:t>визначених</w:t>
      </w:r>
      <w:proofErr w:type="spellEnd"/>
      <w:r w:rsidR="00C70CEC" w:rsidRPr="00D95386">
        <w:t xml:space="preserve"> договором про </w:t>
      </w:r>
      <w:proofErr w:type="spellStart"/>
      <w:r w:rsidR="00C70CEC" w:rsidRPr="00D95386">
        <w:t>надання</w:t>
      </w:r>
      <w:proofErr w:type="spellEnd"/>
      <w:r w:rsidR="00C70CEC" w:rsidRPr="00D95386">
        <w:t xml:space="preserve"> </w:t>
      </w:r>
      <w:proofErr w:type="spellStart"/>
      <w:r w:rsidR="00C70CEC" w:rsidRPr="00D95386">
        <w:t>комунальних</w:t>
      </w:r>
      <w:proofErr w:type="spellEnd"/>
      <w:r w:rsidR="00C70CEC" w:rsidRPr="00D95386">
        <w:t xml:space="preserve"> </w:t>
      </w:r>
      <w:proofErr w:type="spellStart"/>
      <w:r w:rsidR="00C70CEC" w:rsidRPr="00D95386">
        <w:t>послуг</w:t>
      </w:r>
      <w:proofErr w:type="spellEnd"/>
      <w:r w:rsidR="00C70CEC" w:rsidRPr="00D95386">
        <w:t>;</w:t>
      </w:r>
    </w:p>
    <w:p w:rsidR="00C70CEC" w:rsidRPr="00D95386" w:rsidRDefault="007F6D44" w:rsidP="00C70CEC">
      <w:pPr>
        <w:pStyle w:val="rvps2"/>
        <w:spacing w:before="0" w:beforeAutospacing="0" w:after="0" w:afterAutospacing="0"/>
        <w:jc w:val="both"/>
        <w:rPr>
          <w:lang w:val="uk-UA"/>
        </w:rPr>
      </w:pPr>
      <w:bookmarkStart w:id="17" w:name="n138"/>
      <w:bookmarkEnd w:id="17"/>
      <w:r w:rsidRPr="00D95386">
        <w:rPr>
          <w:lang w:val="uk-UA"/>
        </w:rPr>
        <w:t>2.4.19.</w:t>
      </w:r>
      <w:r w:rsidR="00C70CEC" w:rsidRPr="00D95386">
        <w:t xml:space="preserve"> </w:t>
      </w:r>
      <w:proofErr w:type="spellStart"/>
      <w:r w:rsidRPr="00D95386">
        <w:t>Вживати</w:t>
      </w:r>
      <w:proofErr w:type="spellEnd"/>
      <w:r w:rsidRPr="00D95386">
        <w:t xml:space="preserve"> </w:t>
      </w:r>
      <w:proofErr w:type="spellStart"/>
      <w:r w:rsidR="00C70CEC" w:rsidRPr="00D95386">
        <w:t>заходів</w:t>
      </w:r>
      <w:proofErr w:type="spellEnd"/>
      <w:r w:rsidR="00C70CEC" w:rsidRPr="00D95386">
        <w:t xml:space="preserve"> до </w:t>
      </w:r>
      <w:proofErr w:type="spellStart"/>
      <w:r w:rsidR="00C70CEC" w:rsidRPr="00D95386">
        <w:t>ліквідації</w:t>
      </w:r>
      <w:proofErr w:type="spellEnd"/>
      <w:r w:rsidR="00C70CEC" w:rsidRPr="00D95386">
        <w:t xml:space="preserve"> </w:t>
      </w:r>
      <w:proofErr w:type="spellStart"/>
      <w:r w:rsidR="00C70CEC" w:rsidRPr="00D95386">
        <w:t>аварій</w:t>
      </w:r>
      <w:proofErr w:type="spellEnd"/>
      <w:r w:rsidR="00C70CEC" w:rsidRPr="00D95386">
        <w:t xml:space="preserve">, </w:t>
      </w:r>
      <w:proofErr w:type="spellStart"/>
      <w:r w:rsidR="00C70CEC" w:rsidRPr="00D95386">
        <w:t>усунення</w:t>
      </w:r>
      <w:proofErr w:type="spellEnd"/>
      <w:r w:rsidR="00C70CEC" w:rsidRPr="00D95386">
        <w:t xml:space="preserve"> </w:t>
      </w:r>
      <w:proofErr w:type="spellStart"/>
      <w:r w:rsidR="00C70CEC" w:rsidRPr="00D95386">
        <w:t>порушень</w:t>
      </w:r>
      <w:proofErr w:type="spellEnd"/>
      <w:r w:rsidR="00C70CEC" w:rsidRPr="00D95386">
        <w:t xml:space="preserve"> </w:t>
      </w:r>
      <w:proofErr w:type="spellStart"/>
      <w:r w:rsidR="00C70CEC" w:rsidRPr="00D95386">
        <w:t>якості</w:t>
      </w:r>
      <w:proofErr w:type="spellEnd"/>
      <w:r w:rsidR="00C70CEC" w:rsidRPr="00D95386">
        <w:t xml:space="preserve"> </w:t>
      </w:r>
      <w:proofErr w:type="spellStart"/>
      <w:r w:rsidR="00C70CEC" w:rsidRPr="00D95386">
        <w:t>послуг</w:t>
      </w:r>
      <w:proofErr w:type="spellEnd"/>
      <w:r w:rsidR="00C70CEC" w:rsidRPr="00D95386">
        <w:t xml:space="preserve"> у стр</w:t>
      </w:r>
      <w:r w:rsidRPr="00D95386">
        <w:t xml:space="preserve">оки, </w:t>
      </w:r>
      <w:proofErr w:type="spellStart"/>
      <w:r w:rsidRPr="00D95386">
        <w:t>встановлені</w:t>
      </w:r>
      <w:proofErr w:type="spellEnd"/>
      <w:r w:rsidRPr="00D95386">
        <w:t xml:space="preserve"> </w:t>
      </w:r>
      <w:proofErr w:type="spellStart"/>
      <w:r w:rsidRPr="00D95386">
        <w:t>законодавством</w:t>
      </w:r>
      <w:proofErr w:type="spellEnd"/>
      <w:r w:rsidRPr="00D95386">
        <w:rPr>
          <w:lang w:val="uk-UA"/>
        </w:rPr>
        <w:t>.</w:t>
      </w:r>
    </w:p>
    <w:p w:rsidR="00C70CEC" w:rsidRPr="00D95386" w:rsidRDefault="007F6D44" w:rsidP="00C70CEC">
      <w:pPr>
        <w:pStyle w:val="rvps2"/>
        <w:spacing w:before="0" w:beforeAutospacing="0" w:after="0" w:afterAutospacing="0"/>
        <w:jc w:val="both"/>
        <w:rPr>
          <w:lang w:val="uk-UA"/>
        </w:rPr>
      </w:pPr>
      <w:bookmarkStart w:id="18" w:name="n139"/>
      <w:bookmarkEnd w:id="18"/>
      <w:r w:rsidRPr="00D95386">
        <w:rPr>
          <w:lang w:val="uk-UA"/>
        </w:rPr>
        <w:t>2.4.20.</w:t>
      </w:r>
      <w:r w:rsidR="00C70CEC" w:rsidRPr="00D95386">
        <w:t xml:space="preserve"> </w:t>
      </w:r>
      <w:proofErr w:type="spellStart"/>
      <w:r w:rsidRPr="00D95386">
        <w:t>Виплачувати</w:t>
      </w:r>
      <w:proofErr w:type="spellEnd"/>
      <w:r w:rsidRPr="00D95386">
        <w:t xml:space="preserve"> </w:t>
      </w:r>
      <w:proofErr w:type="spellStart"/>
      <w:r w:rsidR="00C70CEC" w:rsidRPr="00D95386">
        <w:t>споживачу</w:t>
      </w:r>
      <w:proofErr w:type="spellEnd"/>
      <w:r w:rsidR="00C70CEC" w:rsidRPr="00D95386">
        <w:t xml:space="preserve"> штраф за </w:t>
      </w:r>
      <w:proofErr w:type="spellStart"/>
      <w:r w:rsidR="00C70CEC" w:rsidRPr="00D95386">
        <w:t>перевищення</w:t>
      </w:r>
      <w:proofErr w:type="spellEnd"/>
      <w:r w:rsidR="00C70CEC" w:rsidRPr="00D95386">
        <w:t xml:space="preserve"> </w:t>
      </w:r>
      <w:proofErr w:type="spellStart"/>
      <w:r w:rsidR="00C70CEC" w:rsidRPr="00D95386">
        <w:t>встановлених</w:t>
      </w:r>
      <w:proofErr w:type="spellEnd"/>
      <w:r w:rsidR="00C70CEC" w:rsidRPr="00D95386">
        <w:t xml:space="preserve"> </w:t>
      </w:r>
      <w:proofErr w:type="spellStart"/>
      <w:r w:rsidR="00C70CEC" w:rsidRPr="00D95386">
        <w:t>строків</w:t>
      </w:r>
      <w:proofErr w:type="spellEnd"/>
      <w:r w:rsidR="00C70CEC" w:rsidRPr="00D95386">
        <w:t xml:space="preserve"> </w:t>
      </w:r>
      <w:proofErr w:type="spellStart"/>
      <w:r w:rsidR="00C70CEC" w:rsidRPr="00D95386">
        <w:t>проведення</w:t>
      </w:r>
      <w:proofErr w:type="spellEnd"/>
      <w:r w:rsidR="00C70CEC" w:rsidRPr="00D95386">
        <w:t xml:space="preserve"> </w:t>
      </w:r>
      <w:proofErr w:type="spellStart"/>
      <w:r w:rsidR="00C70CEC" w:rsidRPr="00D95386">
        <w:t>аварійно-відновних</w:t>
      </w:r>
      <w:proofErr w:type="spellEnd"/>
      <w:r w:rsidR="00C70CEC" w:rsidRPr="00D95386">
        <w:t xml:space="preserve"> </w:t>
      </w:r>
      <w:proofErr w:type="spellStart"/>
      <w:r w:rsidR="00C70CEC" w:rsidRPr="00D95386">
        <w:t>робіт</w:t>
      </w:r>
      <w:proofErr w:type="spellEnd"/>
      <w:r w:rsidR="00C70CEC" w:rsidRPr="00D95386">
        <w:t xml:space="preserve"> у </w:t>
      </w:r>
      <w:proofErr w:type="spellStart"/>
      <w:r w:rsidR="00C70CEC" w:rsidRPr="00D95386">
        <w:t>розм</w:t>
      </w:r>
      <w:r w:rsidRPr="00D95386">
        <w:t>ірі</w:t>
      </w:r>
      <w:proofErr w:type="spellEnd"/>
      <w:r w:rsidRPr="00D95386">
        <w:t xml:space="preserve">, </w:t>
      </w:r>
      <w:proofErr w:type="spellStart"/>
      <w:r w:rsidRPr="00D95386">
        <w:t>визначеному</w:t>
      </w:r>
      <w:proofErr w:type="spellEnd"/>
      <w:r w:rsidRPr="00D95386">
        <w:t xml:space="preserve"> </w:t>
      </w:r>
      <w:proofErr w:type="spellStart"/>
      <w:r w:rsidRPr="00D95386">
        <w:t>законодавством</w:t>
      </w:r>
      <w:proofErr w:type="spellEnd"/>
      <w:r w:rsidRPr="00D95386">
        <w:rPr>
          <w:lang w:val="uk-UA"/>
        </w:rPr>
        <w:t>.</w:t>
      </w:r>
    </w:p>
    <w:p w:rsidR="00C70CEC" w:rsidRPr="00D95386" w:rsidRDefault="007F6D44" w:rsidP="00C70CEC">
      <w:pPr>
        <w:pStyle w:val="rvps2"/>
        <w:spacing w:before="0" w:beforeAutospacing="0" w:after="0" w:afterAutospacing="0"/>
        <w:jc w:val="both"/>
        <w:rPr>
          <w:lang w:val="uk-UA"/>
        </w:rPr>
      </w:pPr>
      <w:bookmarkStart w:id="19" w:name="n140"/>
      <w:bookmarkEnd w:id="19"/>
      <w:r w:rsidRPr="00D95386">
        <w:rPr>
          <w:lang w:val="uk-UA"/>
        </w:rPr>
        <w:t>2.4.21.</w:t>
      </w:r>
      <w:r w:rsidR="00C70CEC" w:rsidRPr="00D95386">
        <w:t xml:space="preserve"> </w:t>
      </w:r>
      <w:proofErr w:type="spellStart"/>
      <w:r w:rsidRPr="00D95386">
        <w:t>Своєчасно</w:t>
      </w:r>
      <w:proofErr w:type="spellEnd"/>
      <w:r w:rsidRPr="00D95386">
        <w:t xml:space="preserve"> </w:t>
      </w:r>
      <w:proofErr w:type="spellStart"/>
      <w:r w:rsidR="00C70CEC" w:rsidRPr="00D95386">
        <w:t>реагувати</w:t>
      </w:r>
      <w:proofErr w:type="spellEnd"/>
      <w:r w:rsidR="00C70CEC" w:rsidRPr="00D95386">
        <w:t xml:space="preserve"> на </w:t>
      </w:r>
      <w:proofErr w:type="spellStart"/>
      <w:r w:rsidR="00C70CEC" w:rsidRPr="00D95386">
        <w:t>виклики</w:t>
      </w:r>
      <w:proofErr w:type="spellEnd"/>
      <w:r w:rsidR="00C70CEC" w:rsidRPr="00D95386">
        <w:t xml:space="preserve"> </w:t>
      </w:r>
      <w:proofErr w:type="spellStart"/>
      <w:r w:rsidR="00C70CEC" w:rsidRPr="00D95386">
        <w:t>споживачів</w:t>
      </w:r>
      <w:proofErr w:type="spellEnd"/>
      <w:r w:rsidR="00C70CEC" w:rsidRPr="00D95386">
        <w:t xml:space="preserve">, </w:t>
      </w:r>
      <w:proofErr w:type="spellStart"/>
      <w:r w:rsidR="00C70CEC" w:rsidRPr="00D95386">
        <w:t>підписувати</w:t>
      </w:r>
      <w:proofErr w:type="spellEnd"/>
      <w:r w:rsidR="00C70CEC" w:rsidRPr="00D95386">
        <w:t xml:space="preserve"> </w:t>
      </w:r>
      <w:proofErr w:type="spellStart"/>
      <w:r w:rsidR="00C70CEC" w:rsidRPr="00D95386">
        <w:t>акти-претензії</w:t>
      </w:r>
      <w:proofErr w:type="spellEnd"/>
      <w:r w:rsidR="00C70CEC" w:rsidRPr="00D95386">
        <w:t xml:space="preserve">, вести </w:t>
      </w:r>
      <w:proofErr w:type="spellStart"/>
      <w:r w:rsidR="00C70CEC" w:rsidRPr="00D95386">
        <w:t>облік</w:t>
      </w:r>
      <w:proofErr w:type="spellEnd"/>
      <w:r w:rsidR="00C70CEC" w:rsidRPr="00D95386">
        <w:t xml:space="preserve"> </w:t>
      </w:r>
      <w:proofErr w:type="spellStart"/>
      <w:r w:rsidR="00C70CEC" w:rsidRPr="00D95386">
        <w:t>вимог</w:t>
      </w:r>
      <w:proofErr w:type="spellEnd"/>
      <w:r w:rsidR="00C70CEC" w:rsidRPr="00D95386">
        <w:t xml:space="preserve"> (</w:t>
      </w:r>
      <w:proofErr w:type="spellStart"/>
      <w:r w:rsidR="00C70CEC" w:rsidRPr="00D95386">
        <w:t>претензій</w:t>
      </w:r>
      <w:proofErr w:type="spellEnd"/>
      <w:r w:rsidR="00C70CEC" w:rsidRPr="00D95386">
        <w:t xml:space="preserve">) </w:t>
      </w:r>
      <w:proofErr w:type="spellStart"/>
      <w:r w:rsidR="00C70CEC" w:rsidRPr="00D95386">
        <w:t>споживачів</w:t>
      </w:r>
      <w:proofErr w:type="spellEnd"/>
      <w:r w:rsidR="00C70CEC" w:rsidRPr="00D95386">
        <w:t xml:space="preserve"> у </w:t>
      </w:r>
      <w:proofErr w:type="spellStart"/>
      <w:r w:rsidR="00C70CEC" w:rsidRPr="00D95386">
        <w:t>зв’язку</w:t>
      </w:r>
      <w:proofErr w:type="spellEnd"/>
      <w:r w:rsidR="00C70CEC" w:rsidRPr="00D95386">
        <w:t xml:space="preserve"> </w:t>
      </w:r>
      <w:proofErr w:type="spellStart"/>
      <w:r w:rsidR="00C70CEC" w:rsidRPr="00D95386">
        <w:t>з</w:t>
      </w:r>
      <w:proofErr w:type="spellEnd"/>
      <w:r w:rsidR="00C70CEC" w:rsidRPr="00D95386">
        <w:t xml:space="preserve"> </w:t>
      </w:r>
      <w:proofErr w:type="spellStart"/>
      <w:r w:rsidR="00C70CEC" w:rsidRPr="00D95386">
        <w:t>порушенням</w:t>
      </w:r>
      <w:proofErr w:type="spellEnd"/>
      <w:r w:rsidR="00C70CEC" w:rsidRPr="00D95386">
        <w:t xml:space="preserve"> порядку </w:t>
      </w:r>
      <w:proofErr w:type="spellStart"/>
      <w:r w:rsidR="00C70CEC" w:rsidRPr="00D95386">
        <w:t>надання</w:t>
      </w:r>
      <w:proofErr w:type="spellEnd"/>
      <w:r w:rsidR="00C70CEC" w:rsidRPr="00D95386">
        <w:t xml:space="preserve"> </w:t>
      </w:r>
      <w:proofErr w:type="spellStart"/>
      <w:r w:rsidR="00C70CEC" w:rsidRPr="00D95386">
        <w:t>житлово-комунальних</w:t>
      </w:r>
      <w:proofErr w:type="spellEnd"/>
      <w:r w:rsidR="00C70CEC" w:rsidRPr="00D95386">
        <w:t xml:space="preserve"> </w:t>
      </w:r>
      <w:proofErr w:type="spellStart"/>
      <w:r w:rsidR="00C70CEC" w:rsidRPr="00D95386">
        <w:t>послуг</w:t>
      </w:r>
      <w:proofErr w:type="spellEnd"/>
      <w:r w:rsidRPr="00D95386">
        <w:rPr>
          <w:lang w:val="uk-UA"/>
        </w:rPr>
        <w:t>.</w:t>
      </w:r>
    </w:p>
    <w:p w:rsidR="00C70CEC" w:rsidRPr="00D95386" w:rsidRDefault="007F6D44" w:rsidP="00C70CEC">
      <w:pPr>
        <w:pStyle w:val="rvps2"/>
        <w:spacing w:before="0" w:beforeAutospacing="0" w:after="0" w:afterAutospacing="0"/>
        <w:jc w:val="both"/>
        <w:rPr>
          <w:lang w:val="uk-UA"/>
        </w:rPr>
      </w:pPr>
      <w:bookmarkStart w:id="20" w:name="n141"/>
      <w:bookmarkEnd w:id="20"/>
      <w:r w:rsidRPr="00D95386">
        <w:rPr>
          <w:lang w:val="uk-UA"/>
        </w:rPr>
        <w:t>2.4.22.</w:t>
      </w:r>
      <w:r w:rsidR="00C70CEC" w:rsidRPr="00D95386">
        <w:t xml:space="preserve"> </w:t>
      </w:r>
      <w:proofErr w:type="spellStart"/>
      <w:r w:rsidRPr="00D95386">
        <w:t>Своєчасно</w:t>
      </w:r>
      <w:proofErr w:type="spellEnd"/>
      <w:r w:rsidRPr="00D95386">
        <w:t xml:space="preserve"> </w:t>
      </w:r>
      <w:r w:rsidR="00C70CEC" w:rsidRPr="00D95386">
        <w:t xml:space="preserve">та </w:t>
      </w:r>
      <w:proofErr w:type="spellStart"/>
      <w:r w:rsidR="00C70CEC" w:rsidRPr="00D95386">
        <w:t>власним</w:t>
      </w:r>
      <w:proofErr w:type="spellEnd"/>
      <w:r w:rsidR="00C70CEC" w:rsidRPr="00D95386">
        <w:t xml:space="preserve"> коштом </w:t>
      </w:r>
      <w:proofErr w:type="spellStart"/>
      <w:r w:rsidR="00C70CEC" w:rsidRPr="00D95386">
        <w:t>проводити</w:t>
      </w:r>
      <w:proofErr w:type="spellEnd"/>
      <w:r w:rsidR="00C70CEC" w:rsidRPr="00D95386">
        <w:t xml:space="preserve"> </w:t>
      </w:r>
      <w:proofErr w:type="spellStart"/>
      <w:r w:rsidR="00C70CEC" w:rsidRPr="00D95386">
        <w:t>роботи</w:t>
      </w:r>
      <w:proofErr w:type="spellEnd"/>
      <w:r w:rsidR="00C70CEC" w:rsidRPr="00D95386">
        <w:t xml:space="preserve"> </w:t>
      </w:r>
      <w:proofErr w:type="spellStart"/>
      <w:r w:rsidR="00C70CEC" w:rsidRPr="00D95386">
        <w:t>з</w:t>
      </w:r>
      <w:proofErr w:type="spellEnd"/>
      <w:r w:rsidR="00C70CEC" w:rsidRPr="00D95386">
        <w:t xml:space="preserve"> </w:t>
      </w:r>
      <w:proofErr w:type="spellStart"/>
      <w:r w:rsidR="00C70CEC" w:rsidRPr="00D95386">
        <w:t>усунення</w:t>
      </w:r>
      <w:proofErr w:type="spellEnd"/>
      <w:r w:rsidR="00C70CEC" w:rsidRPr="00D95386">
        <w:t xml:space="preserve"> </w:t>
      </w:r>
      <w:proofErr w:type="spellStart"/>
      <w:r w:rsidR="00C70CEC" w:rsidRPr="00D95386">
        <w:t>виявлених</w:t>
      </w:r>
      <w:proofErr w:type="spellEnd"/>
      <w:r w:rsidR="00C70CEC" w:rsidRPr="00D95386">
        <w:t xml:space="preserve"> неполадок, </w:t>
      </w:r>
      <w:proofErr w:type="spellStart"/>
      <w:r w:rsidR="00C70CEC" w:rsidRPr="00D95386">
        <w:t>пов’язаних</w:t>
      </w:r>
      <w:proofErr w:type="spellEnd"/>
      <w:r w:rsidR="00C70CEC" w:rsidRPr="00D95386">
        <w:t xml:space="preserve"> </w:t>
      </w:r>
      <w:proofErr w:type="spellStart"/>
      <w:r w:rsidR="00C70CEC" w:rsidRPr="00D95386">
        <w:t>з</w:t>
      </w:r>
      <w:proofErr w:type="spellEnd"/>
      <w:r w:rsidR="00C70CEC" w:rsidRPr="00D95386">
        <w:t xml:space="preserve"> </w:t>
      </w:r>
      <w:proofErr w:type="spellStart"/>
      <w:r w:rsidR="00C70CEC" w:rsidRPr="00D95386">
        <w:t>наданням</w:t>
      </w:r>
      <w:proofErr w:type="spellEnd"/>
      <w:r w:rsidR="00C70CEC" w:rsidRPr="00D95386">
        <w:t xml:space="preserve"> </w:t>
      </w:r>
      <w:proofErr w:type="spellStart"/>
      <w:r w:rsidR="00C70CEC" w:rsidRPr="00D95386">
        <w:t>комунальних</w:t>
      </w:r>
      <w:proofErr w:type="spellEnd"/>
      <w:r w:rsidRPr="00D95386">
        <w:t xml:space="preserve"> </w:t>
      </w:r>
      <w:proofErr w:type="spellStart"/>
      <w:r w:rsidRPr="00D95386">
        <w:t>послуг</w:t>
      </w:r>
      <w:proofErr w:type="spellEnd"/>
      <w:r w:rsidRPr="00D95386">
        <w:t xml:space="preserve">, </w:t>
      </w:r>
      <w:proofErr w:type="spellStart"/>
      <w:r w:rsidRPr="00D95386">
        <w:t>що</w:t>
      </w:r>
      <w:proofErr w:type="spellEnd"/>
      <w:r w:rsidRPr="00D95386">
        <w:t xml:space="preserve"> </w:t>
      </w:r>
      <w:proofErr w:type="spellStart"/>
      <w:r w:rsidRPr="00D95386">
        <w:t>виникли</w:t>
      </w:r>
      <w:proofErr w:type="spellEnd"/>
      <w:r w:rsidRPr="00D95386">
        <w:t xml:space="preserve"> </w:t>
      </w:r>
      <w:proofErr w:type="spellStart"/>
      <w:r w:rsidRPr="00D95386">
        <w:t>з</w:t>
      </w:r>
      <w:proofErr w:type="spellEnd"/>
      <w:r w:rsidRPr="00D95386">
        <w:t xml:space="preserve"> </w:t>
      </w:r>
      <w:proofErr w:type="spellStart"/>
      <w:r w:rsidRPr="00D95386">
        <w:t>його</w:t>
      </w:r>
      <w:proofErr w:type="spellEnd"/>
      <w:r w:rsidRPr="00D95386">
        <w:t xml:space="preserve"> вини</w:t>
      </w:r>
      <w:r w:rsidRPr="00D95386">
        <w:rPr>
          <w:lang w:val="uk-UA"/>
        </w:rPr>
        <w:t>.</w:t>
      </w:r>
    </w:p>
    <w:p w:rsidR="00C70CEC" w:rsidRPr="00D95386" w:rsidRDefault="007F6D44" w:rsidP="00C70CEC">
      <w:pPr>
        <w:pStyle w:val="rvps2"/>
        <w:spacing w:before="0" w:beforeAutospacing="0" w:after="0" w:afterAutospacing="0"/>
        <w:jc w:val="both"/>
        <w:rPr>
          <w:lang w:val="uk-UA"/>
        </w:rPr>
      </w:pPr>
      <w:bookmarkStart w:id="21" w:name="n142"/>
      <w:bookmarkEnd w:id="21"/>
      <w:r w:rsidRPr="00D95386">
        <w:rPr>
          <w:lang w:val="uk-UA"/>
        </w:rPr>
        <w:t>2.4.23.</w:t>
      </w:r>
      <w:r w:rsidR="00C70CEC" w:rsidRPr="00D95386">
        <w:t xml:space="preserve"> </w:t>
      </w:r>
      <w:r w:rsidRPr="00D95386">
        <w:t xml:space="preserve">У </w:t>
      </w:r>
      <w:proofErr w:type="spellStart"/>
      <w:r w:rsidR="00C70CEC" w:rsidRPr="00D95386">
        <w:t>разі</w:t>
      </w:r>
      <w:proofErr w:type="spellEnd"/>
      <w:r w:rsidR="00C70CEC" w:rsidRPr="00D95386">
        <w:t xml:space="preserve"> </w:t>
      </w:r>
      <w:proofErr w:type="spellStart"/>
      <w:r w:rsidR="00C70CEC" w:rsidRPr="00D95386">
        <w:t>укладення</w:t>
      </w:r>
      <w:proofErr w:type="spellEnd"/>
      <w:r w:rsidR="00C70CEC" w:rsidRPr="00D95386">
        <w:t xml:space="preserve"> </w:t>
      </w:r>
      <w:proofErr w:type="spellStart"/>
      <w:r w:rsidR="00C70CEC" w:rsidRPr="00D95386">
        <w:t>індивідуальних</w:t>
      </w:r>
      <w:proofErr w:type="spellEnd"/>
      <w:r w:rsidR="00C70CEC" w:rsidRPr="00D95386">
        <w:t xml:space="preserve"> </w:t>
      </w:r>
      <w:proofErr w:type="spellStart"/>
      <w:r w:rsidR="00C70CEC" w:rsidRPr="00D95386">
        <w:t>договорів</w:t>
      </w:r>
      <w:proofErr w:type="spellEnd"/>
      <w:r w:rsidR="00C70CEC" w:rsidRPr="00D95386">
        <w:t xml:space="preserve"> про </w:t>
      </w:r>
      <w:proofErr w:type="spellStart"/>
      <w:r w:rsidR="00C70CEC" w:rsidRPr="00D95386">
        <w:t>надання</w:t>
      </w:r>
      <w:proofErr w:type="spellEnd"/>
      <w:r w:rsidR="00C70CEC" w:rsidRPr="00D95386">
        <w:t xml:space="preserve"> </w:t>
      </w:r>
      <w:proofErr w:type="spellStart"/>
      <w:r w:rsidR="00C70CEC" w:rsidRPr="00D95386">
        <w:t>комунальних</w:t>
      </w:r>
      <w:proofErr w:type="spellEnd"/>
      <w:r w:rsidR="00C70CEC" w:rsidRPr="00D95386">
        <w:t xml:space="preserve"> </w:t>
      </w:r>
      <w:proofErr w:type="spellStart"/>
      <w:r w:rsidR="00C70CEC" w:rsidRPr="00D95386">
        <w:t>послуг</w:t>
      </w:r>
      <w:proofErr w:type="spellEnd"/>
      <w:r w:rsidR="00C70CEC" w:rsidRPr="00D95386">
        <w:t xml:space="preserve"> </w:t>
      </w:r>
      <w:proofErr w:type="spellStart"/>
      <w:r w:rsidR="00C70CEC" w:rsidRPr="00D95386">
        <w:t>здійснювати</w:t>
      </w:r>
      <w:proofErr w:type="spellEnd"/>
      <w:r w:rsidR="00C70CEC" w:rsidRPr="00D95386">
        <w:t xml:space="preserve"> </w:t>
      </w:r>
      <w:proofErr w:type="spellStart"/>
      <w:r w:rsidR="00C70CEC" w:rsidRPr="00D95386">
        <w:t>розподіл</w:t>
      </w:r>
      <w:proofErr w:type="spellEnd"/>
      <w:r w:rsidR="00C70CEC" w:rsidRPr="00D95386">
        <w:t xml:space="preserve"> </w:t>
      </w:r>
      <w:proofErr w:type="spellStart"/>
      <w:r w:rsidR="00C70CEC" w:rsidRPr="00D95386">
        <w:t>загальнобудинкового</w:t>
      </w:r>
      <w:proofErr w:type="spellEnd"/>
      <w:r w:rsidR="00C70CEC" w:rsidRPr="00D95386">
        <w:t xml:space="preserve"> </w:t>
      </w:r>
      <w:proofErr w:type="spellStart"/>
      <w:r w:rsidR="00C70CEC" w:rsidRPr="00D95386">
        <w:t>обсягу</w:t>
      </w:r>
      <w:proofErr w:type="spellEnd"/>
      <w:r w:rsidR="00C70CEC" w:rsidRPr="00D95386">
        <w:t xml:space="preserve"> </w:t>
      </w:r>
      <w:proofErr w:type="spellStart"/>
      <w:r w:rsidR="00C70CEC" w:rsidRPr="00D95386">
        <w:t>послуг</w:t>
      </w:r>
      <w:proofErr w:type="spellEnd"/>
      <w:r w:rsidR="00C70CEC" w:rsidRPr="00D95386">
        <w:t xml:space="preserve"> </w:t>
      </w:r>
      <w:proofErr w:type="spellStart"/>
      <w:r w:rsidR="00C70CEC" w:rsidRPr="00D95386">
        <w:t>між</w:t>
      </w:r>
      <w:proofErr w:type="spellEnd"/>
      <w:r w:rsidR="00C70CEC" w:rsidRPr="00D95386">
        <w:t xml:space="preserve"> </w:t>
      </w:r>
      <w:proofErr w:type="spellStart"/>
      <w:r w:rsidR="00C70CEC" w:rsidRPr="00D95386">
        <w:t>співвласниками</w:t>
      </w:r>
      <w:proofErr w:type="spellEnd"/>
      <w:r w:rsidR="00C70CEC" w:rsidRPr="00D95386">
        <w:t xml:space="preserve"> </w:t>
      </w:r>
      <w:proofErr w:type="spellStart"/>
      <w:r w:rsidR="00C70CEC" w:rsidRPr="00D95386">
        <w:t>багатоквартирного</w:t>
      </w:r>
      <w:proofErr w:type="spellEnd"/>
      <w:r w:rsidR="00C70CEC" w:rsidRPr="00D95386">
        <w:t xml:space="preserve"> </w:t>
      </w:r>
      <w:proofErr w:type="spellStart"/>
      <w:r w:rsidR="00C70CEC" w:rsidRPr="00D95386">
        <w:t>будинку</w:t>
      </w:r>
      <w:proofErr w:type="spellEnd"/>
      <w:r w:rsidR="00C70CEC" w:rsidRPr="00D95386">
        <w:t xml:space="preserve"> у </w:t>
      </w:r>
      <w:proofErr w:type="spellStart"/>
      <w:r w:rsidR="00C70CEC" w:rsidRPr="00D95386">
        <w:t>передбаченому</w:t>
      </w:r>
      <w:proofErr w:type="spellEnd"/>
      <w:r w:rsidR="00C70CEC" w:rsidRPr="00D95386">
        <w:t xml:space="preserve"> </w:t>
      </w:r>
      <w:proofErr w:type="spellStart"/>
      <w:r w:rsidR="00C70CEC" w:rsidRPr="00D95386">
        <w:t>законодавством</w:t>
      </w:r>
      <w:proofErr w:type="spellEnd"/>
      <w:r w:rsidRPr="00D95386">
        <w:t xml:space="preserve"> та договором порядку</w:t>
      </w:r>
      <w:r w:rsidRPr="00D95386">
        <w:rPr>
          <w:lang w:val="uk-UA"/>
        </w:rPr>
        <w:t>.</w:t>
      </w:r>
    </w:p>
    <w:p w:rsidR="00C70CEC" w:rsidRDefault="002D129A" w:rsidP="00C70CEC">
      <w:pPr>
        <w:pStyle w:val="rvps2"/>
        <w:spacing w:before="0" w:beforeAutospacing="0" w:after="0" w:afterAutospacing="0"/>
        <w:jc w:val="both"/>
        <w:rPr>
          <w:lang w:val="uk-UA"/>
        </w:rPr>
      </w:pPr>
      <w:bookmarkStart w:id="22" w:name="n143"/>
      <w:bookmarkEnd w:id="22"/>
      <w:r w:rsidRPr="00D95386">
        <w:rPr>
          <w:lang w:val="uk-UA"/>
        </w:rPr>
        <w:t>2.4.24.</w:t>
      </w:r>
      <w:r w:rsidR="00C70CEC" w:rsidRPr="00D95386">
        <w:t xml:space="preserve"> </w:t>
      </w:r>
      <w:proofErr w:type="spellStart"/>
      <w:r w:rsidRPr="00D95386">
        <w:t>Інформувати</w:t>
      </w:r>
      <w:proofErr w:type="spellEnd"/>
      <w:r w:rsidRPr="00D95386">
        <w:t xml:space="preserve"> </w:t>
      </w:r>
      <w:proofErr w:type="spellStart"/>
      <w:r w:rsidR="00C70CEC" w:rsidRPr="00D95386">
        <w:t>споживачів</w:t>
      </w:r>
      <w:proofErr w:type="spellEnd"/>
      <w:r w:rsidR="00C70CEC" w:rsidRPr="00D95386">
        <w:t xml:space="preserve"> про </w:t>
      </w:r>
      <w:proofErr w:type="spellStart"/>
      <w:r w:rsidR="00C70CEC" w:rsidRPr="00D95386">
        <w:t>намір</w:t>
      </w:r>
      <w:proofErr w:type="spellEnd"/>
      <w:r w:rsidR="00C70CEC" w:rsidRPr="00D95386">
        <w:t xml:space="preserve"> </w:t>
      </w:r>
      <w:proofErr w:type="spellStart"/>
      <w:r w:rsidR="00C70CEC" w:rsidRPr="00D95386">
        <w:t>зміни</w:t>
      </w:r>
      <w:proofErr w:type="spellEnd"/>
      <w:r w:rsidR="00C70CEC" w:rsidRPr="00D95386">
        <w:t xml:space="preserve"> </w:t>
      </w:r>
      <w:proofErr w:type="spellStart"/>
      <w:r w:rsidR="00C70CEC" w:rsidRPr="00D95386">
        <w:t>цін</w:t>
      </w:r>
      <w:proofErr w:type="spellEnd"/>
      <w:r w:rsidR="00C70CEC" w:rsidRPr="00D95386">
        <w:t>/</w:t>
      </w:r>
      <w:proofErr w:type="spellStart"/>
      <w:r w:rsidR="00C70CEC" w:rsidRPr="00D95386">
        <w:t>тарифів</w:t>
      </w:r>
      <w:proofErr w:type="spellEnd"/>
      <w:r w:rsidR="00C70CEC" w:rsidRPr="00D95386">
        <w:t xml:space="preserve"> на </w:t>
      </w:r>
      <w:proofErr w:type="spellStart"/>
      <w:r w:rsidR="00C70CEC" w:rsidRPr="00D95386">
        <w:t>комунальні</w:t>
      </w:r>
      <w:proofErr w:type="spellEnd"/>
      <w:r w:rsidR="00C70CEC" w:rsidRPr="00D95386">
        <w:t xml:space="preserve"> </w:t>
      </w:r>
      <w:proofErr w:type="spellStart"/>
      <w:r w:rsidR="00C70CEC" w:rsidRPr="00D95386">
        <w:t>посл</w:t>
      </w:r>
      <w:r w:rsidRPr="00D95386">
        <w:t>уги</w:t>
      </w:r>
      <w:proofErr w:type="spellEnd"/>
      <w:r w:rsidRPr="00D95386">
        <w:t xml:space="preserve"> </w:t>
      </w:r>
      <w:proofErr w:type="spellStart"/>
      <w:r w:rsidRPr="00D95386">
        <w:t>відповідно</w:t>
      </w:r>
      <w:proofErr w:type="spellEnd"/>
      <w:r w:rsidRPr="00D95386">
        <w:t xml:space="preserve"> до </w:t>
      </w:r>
      <w:proofErr w:type="spellStart"/>
      <w:r w:rsidRPr="00D95386">
        <w:t>законодавства</w:t>
      </w:r>
      <w:proofErr w:type="spellEnd"/>
      <w:r w:rsidRPr="00D95386">
        <w:rPr>
          <w:lang w:val="uk-UA"/>
        </w:rPr>
        <w:t>.</w:t>
      </w:r>
    </w:p>
    <w:p w:rsidR="003A348C" w:rsidRDefault="003A348C" w:rsidP="00C70CEC">
      <w:pPr>
        <w:pStyle w:val="rvps2"/>
        <w:spacing w:before="0" w:beforeAutospacing="0" w:after="0" w:afterAutospacing="0"/>
        <w:jc w:val="both"/>
        <w:rPr>
          <w:lang w:val="uk-UA"/>
        </w:rPr>
      </w:pPr>
      <w:r>
        <w:rPr>
          <w:lang w:val="uk-UA"/>
        </w:rPr>
        <w:t>2.4.25. Здійснювати на території міста Чернівців сплату (перерахування) до бюджету податку на доходи</w:t>
      </w:r>
      <w:r w:rsidR="0092171F">
        <w:rPr>
          <w:lang w:val="uk-UA"/>
        </w:rPr>
        <w:t xml:space="preserve"> фізичних осіб за відповідних найманих прац</w:t>
      </w:r>
      <w:r w:rsidR="00DF4FBC">
        <w:rPr>
          <w:lang w:val="uk-UA"/>
        </w:rPr>
        <w:t>і</w:t>
      </w:r>
      <w:r w:rsidR="0092171F">
        <w:rPr>
          <w:lang w:val="uk-UA"/>
        </w:rPr>
        <w:t>вників.</w:t>
      </w:r>
    </w:p>
    <w:p w:rsidR="00DF4FBC" w:rsidRPr="00DF4FBC" w:rsidRDefault="00DF4FBC" w:rsidP="00D96E45">
      <w:pPr>
        <w:spacing w:line="240" w:lineRule="auto"/>
        <w:jc w:val="both"/>
        <w:rPr>
          <w:rFonts w:ascii="Times New Roman" w:hAnsi="Times New Roman"/>
          <w:sz w:val="24"/>
          <w:szCs w:val="24"/>
          <w:lang w:val="uk-UA"/>
        </w:rPr>
      </w:pPr>
      <w:r w:rsidRPr="00DF4FBC">
        <w:rPr>
          <w:rFonts w:ascii="Times New Roman" w:hAnsi="Times New Roman"/>
          <w:sz w:val="24"/>
          <w:szCs w:val="24"/>
          <w:lang w:val="uk-UA"/>
        </w:rPr>
        <w:t>2.4.26. Прибира</w:t>
      </w:r>
      <w:r w:rsidR="00D96E45">
        <w:rPr>
          <w:rFonts w:ascii="Times New Roman" w:hAnsi="Times New Roman"/>
          <w:sz w:val="24"/>
          <w:szCs w:val="24"/>
          <w:lang w:val="uk-UA"/>
        </w:rPr>
        <w:t>ти</w:t>
      </w:r>
      <w:r w:rsidRPr="00DF4FBC">
        <w:rPr>
          <w:rFonts w:ascii="Times New Roman" w:hAnsi="Times New Roman"/>
          <w:sz w:val="24"/>
          <w:szCs w:val="24"/>
          <w:lang w:val="uk-UA"/>
        </w:rPr>
        <w:t xml:space="preserve"> контейнерн</w:t>
      </w:r>
      <w:r w:rsidR="00D96E45">
        <w:rPr>
          <w:rFonts w:ascii="Times New Roman" w:hAnsi="Times New Roman"/>
          <w:sz w:val="24"/>
          <w:szCs w:val="24"/>
          <w:lang w:val="uk-UA"/>
        </w:rPr>
        <w:t>і</w:t>
      </w:r>
      <w:r w:rsidRPr="00DF4FBC">
        <w:rPr>
          <w:rFonts w:ascii="Times New Roman" w:hAnsi="Times New Roman"/>
          <w:sz w:val="24"/>
          <w:szCs w:val="24"/>
          <w:lang w:val="uk-UA"/>
        </w:rPr>
        <w:t xml:space="preserve"> майданчик</w:t>
      </w:r>
      <w:r w:rsidR="00D96E45">
        <w:rPr>
          <w:rFonts w:ascii="Times New Roman" w:hAnsi="Times New Roman"/>
          <w:sz w:val="24"/>
          <w:szCs w:val="24"/>
          <w:lang w:val="uk-UA"/>
        </w:rPr>
        <w:t>и</w:t>
      </w:r>
      <w:r w:rsidRPr="00DF4FBC">
        <w:rPr>
          <w:rFonts w:ascii="Times New Roman" w:hAnsi="Times New Roman"/>
          <w:sz w:val="24"/>
          <w:szCs w:val="24"/>
          <w:lang w:val="uk-UA"/>
        </w:rPr>
        <w:t xml:space="preserve"> та місц</w:t>
      </w:r>
      <w:r w:rsidR="00D96E45">
        <w:rPr>
          <w:rFonts w:ascii="Times New Roman" w:hAnsi="Times New Roman"/>
          <w:sz w:val="24"/>
          <w:szCs w:val="24"/>
          <w:lang w:val="uk-UA"/>
        </w:rPr>
        <w:t>я</w:t>
      </w:r>
      <w:r w:rsidRPr="00DF4FBC">
        <w:rPr>
          <w:rFonts w:ascii="Times New Roman" w:hAnsi="Times New Roman"/>
          <w:sz w:val="24"/>
          <w:szCs w:val="24"/>
          <w:lang w:val="uk-UA"/>
        </w:rPr>
        <w:t xml:space="preserve"> завантаження побутових відходів після їх вивантаження з контейнерів у спецавтомобіль. </w:t>
      </w:r>
    </w:p>
    <w:p w:rsidR="00D96E45" w:rsidRDefault="00E9232D" w:rsidP="00D96E45">
      <w:pPr>
        <w:numPr>
          <w:ilvl w:val="0"/>
          <w:numId w:val="15"/>
        </w:numPr>
        <w:tabs>
          <w:tab w:val="clear" w:pos="1065"/>
          <w:tab w:val="num" w:pos="0"/>
        </w:tabs>
        <w:spacing w:after="0" w:line="240" w:lineRule="auto"/>
        <w:ind w:left="0" w:firstLine="0"/>
        <w:jc w:val="center"/>
        <w:rPr>
          <w:rStyle w:val="a7"/>
          <w:rFonts w:ascii="Times New Roman" w:hAnsi="Times New Roman"/>
          <w:sz w:val="24"/>
          <w:szCs w:val="24"/>
          <w:lang w:val="uk-UA"/>
        </w:rPr>
      </w:pPr>
      <w:r w:rsidRPr="00DF4FBC">
        <w:rPr>
          <w:rStyle w:val="a7"/>
          <w:rFonts w:ascii="Times New Roman" w:hAnsi="Times New Roman"/>
          <w:sz w:val="24"/>
          <w:szCs w:val="24"/>
          <w:lang w:val="uk-UA"/>
        </w:rPr>
        <w:t>Відповідальність сторін за</w:t>
      </w:r>
      <w:r w:rsidR="00D96E45">
        <w:rPr>
          <w:rStyle w:val="a7"/>
          <w:rFonts w:ascii="Times New Roman" w:hAnsi="Times New Roman"/>
          <w:sz w:val="24"/>
          <w:szCs w:val="24"/>
          <w:lang w:val="uk-UA"/>
        </w:rPr>
        <w:t xml:space="preserve"> не</w:t>
      </w:r>
      <w:r w:rsidR="00D96E45" w:rsidRPr="00DF4FBC">
        <w:rPr>
          <w:rStyle w:val="a7"/>
          <w:rFonts w:ascii="Times New Roman" w:hAnsi="Times New Roman"/>
          <w:sz w:val="24"/>
          <w:szCs w:val="24"/>
          <w:lang w:val="uk-UA"/>
        </w:rPr>
        <w:t>виконання умов договору</w:t>
      </w:r>
    </w:p>
    <w:p w:rsidR="00E9232D" w:rsidRPr="00D95386" w:rsidRDefault="00E9232D" w:rsidP="00E9232D">
      <w:pPr>
        <w:pStyle w:val="a6"/>
        <w:spacing w:before="0" w:beforeAutospacing="0" w:after="0" w:afterAutospacing="0"/>
        <w:jc w:val="both"/>
        <w:rPr>
          <w:lang w:val="uk-UA"/>
        </w:rPr>
      </w:pPr>
      <w:r w:rsidRPr="00D95386">
        <w:rPr>
          <w:rStyle w:val="a7"/>
          <w:rFonts w:eastAsia="SimSun"/>
          <w:lang w:val="uk-UA"/>
        </w:rPr>
        <w:t> </w:t>
      </w:r>
      <w:r w:rsidRPr="00D95386">
        <w:rPr>
          <w:lang w:val="uk-UA"/>
        </w:rPr>
        <w:t xml:space="preserve">3.1. У випадку недотримання графіку вивезення побутових відходів, Виконавець в поточному місяці проводить перерахунок розміру плати на надані послуги для фізичних </w:t>
      </w:r>
      <w:r w:rsidRPr="00D95386">
        <w:rPr>
          <w:lang w:val="uk-UA"/>
        </w:rPr>
        <w:lastRenderedPageBreak/>
        <w:t>та юридичних осіб, за кожен день порушеного графіку, на підставі акту складеного управлінням контролю за благоустроєм міста Чернівецької міської ради.</w:t>
      </w:r>
    </w:p>
    <w:p w:rsidR="00E9232D" w:rsidRPr="00D95386" w:rsidRDefault="00E9232D" w:rsidP="00E9232D">
      <w:pPr>
        <w:pStyle w:val="a6"/>
        <w:spacing w:before="0" w:beforeAutospacing="0" w:after="0" w:afterAutospacing="0"/>
        <w:jc w:val="both"/>
        <w:rPr>
          <w:lang w:val="uk-UA"/>
        </w:rPr>
      </w:pPr>
      <w:r w:rsidRPr="00D95386">
        <w:rPr>
          <w:lang w:val="uk-UA"/>
        </w:rPr>
        <w:t>3.2. За невиконання або неналежне виконання умов цього договору сторони несуть відповідальність згідно із законодавством.</w:t>
      </w:r>
    </w:p>
    <w:p w:rsidR="00E9232D" w:rsidRPr="00D95386" w:rsidRDefault="00E9232D" w:rsidP="0092171F">
      <w:pPr>
        <w:pStyle w:val="a6"/>
        <w:spacing w:before="0" w:beforeAutospacing="0" w:after="0" w:afterAutospacing="0"/>
        <w:jc w:val="center"/>
        <w:rPr>
          <w:lang w:val="uk-UA"/>
        </w:rPr>
      </w:pPr>
      <w:r w:rsidRPr="00D95386">
        <w:rPr>
          <w:rStyle w:val="a7"/>
          <w:lang w:val="uk-UA"/>
        </w:rPr>
        <w:t>4. Розв'язання спорів</w:t>
      </w:r>
    </w:p>
    <w:p w:rsidR="00E9232D" w:rsidRPr="00D95386" w:rsidRDefault="00E9232D" w:rsidP="00E9232D">
      <w:pPr>
        <w:pStyle w:val="a6"/>
        <w:spacing w:before="0" w:beforeAutospacing="0" w:after="0" w:afterAutospacing="0"/>
        <w:jc w:val="both"/>
        <w:rPr>
          <w:lang w:val="uk-UA"/>
        </w:rPr>
      </w:pPr>
      <w:r w:rsidRPr="00D95386">
        <w:rPr>
          <w:lang w:val="uk-UA"/>
        </w:rPr>
        <w:t>4.1. Спори за договором між сторонами розв'язуються шляхом проведення переговорів або у судовому порядку.</w:t>
      </w:r>
    </w:p>
    <w:p w:rsidR="00E9232D" w:rsidRPr="00D95386" w:rsidRDefault="00E9232D" w:rsidP="0092171F">
      <w:pPr>
        <w:pStyle w:val="a6"/>
        <w:spacing w:before="0" w:beforeAutospacing="0" w:after="0" w:afterAutospacing="0"/>
        <w:jc w:val="center"/>
        <w:rPr>
          <w:lang w:val="uk-UA"/>
        </w:rPr>
      </w:pPr>
      <w:r w:rsidRPr="00D95386">
        <w:rPr>
          <w:rStyle w:val="a7"/>
          <w:lang w:val="uk-UA"/>
        </w:rPr>
        <w:t>5. Форс-мажорні обставини</w:t>
      </w:r>
    </w:p>
    <w:p w:rsidR="00E9232D" w:rsidRPr="00D95386" w:rsidRDefault="00E9232D" w:rsidP="00E9232D">
      <w:pPr>
        <w:pStyle w:val="a6"/>
        <w:spacing w:before="0" w:beforeAutospacing="0" w:after="0" w:afterAutospacing="0"/>
        <w:jc w:val="both"/>
        <w:rPr>
          <w:lang w:val="uk-UA"/>
        </w:rPr>
      </w:pPr>
      <w:r w:rsidRPr="00D95386">
        <w:rPr>
          <w:lang w:val="uk-UA"/>
        </w:rPr>
        <w:t>5.1. Сторони звільняються від відповідальності за цим Договором у разі настання обставин непереборної сили (дії надзвичайних ситуацій техногенного, природного або екологічного характеру), що унеможливлює його виконання.</w:t>
      </w:r>
    </w:p>
    <w:p w:rsidR="00E9232D" w:rsidRPr="00D95386" w:rsidRDefault="00E9232D" w:rsidP="0092171F">
      <w:pPr>
        <w:pStyle w:val="a6"/>
        <w:spacing w:before="0" w:beforeAutospacing="0" w:after="0" w:afterAutospacing="0"/>
        <w:jc w:val="center"/>
        <w:rPr>
          <w:lang w:val="uk-UA"/>
        </w:rPr>
      </w:pPr>
      <w:r w:rsidRPr="00D95386">
        <w:rPr>
          <w:rStyle w:val="a7"/>
          <w:lang w:val="uk-UA"/>
        </w:rPr>
        <w:t>6. Строк дії цього договору</w:t>
      </w:r>
    </w:p>
    <w:p w:rsidR="00E9232D" w:rsidRPr="00D95386" w:rsidRDefault="00E9232D" w:rsidP="00E9232D">
      <w:pPr>
        <w:pStyle w:val="a6"/>
        <w:spacing w:before="0" w:beforeAutospacing="0" w:after="0" w:afterAutospacing="0"/>
        <w:jc w:val="both"/>
        <w:rPr>
          <w:lang w:val="uk-UA"/>
        </w:rPr>
      </w:pPr>
      <w:r w:rsidRPr="00D95386">
        <w:rPr>
          <w:lang w:val="uk-UA"/>
        </w:rPr>
        <w:t>6.1. Договір діє з ____________ до ____________ і набирає чинності з дня його укладення.</w:t>
      </w:r>
    </w:p>
    <w:p w:rsidR="00E9232D" w:rsidRPr="00D95386" w:rsidRDefault="00E9232D" w:rsidP="0011383F">
      <w:pPr>
        <w:pStyle w:val="a6"/>
        <w:spacing w:before="0" w:beforeAutospacing="0" w:after="0" w:afterAutospacing="0"/>
        <w:jc w:val="center"/>
        <w:rPr>
          <w:lang w:val="uk-UA"/>
        </w:rPr>
      </w:pPr>
      <w:r w:rsidRPr="0011383F">
        <w:rPr>
          <w:rStyle w:val="a7"/>
          <w:lang w:val="uk-UA"/>
        </w:rPr>
        <w:t>7. Умови зміни</w:t>
      </w:r>
      <w:r w:rsidRPr="00D95386">
        <w:rPr>
          <w:rStyle w:val="a7"/>
          <w:lang w:val="uk-UA"/>
        </w:rPr>
        <w:t>, розірвання, припинення дії цього договору</w:t>
      </w:r>
    </w:p>
    <w:p w:rsidR="00E9232D" w:rsidRPr="00D95386" w:rsidRDefault="00E9232D" w:rsidP="00E9232D">
      <w:pPr>
        <w:pStyle w:val="a6"/>
        <w:spacing w:before="0" w:beforeAutospacing="0" w:after="0" w:afterAutospacing="0"/>
        <w:jc w:val="both"/>
        <w:rPr>
          <w:lang w:val="uk-UA"/>
        </w:rPr>
      </w:pPr>
      <w:r w:rsidRPr="00D95386">
        <w:rPr>
          <w:lang w:val="uk-UA"/>
        </w:rPr>
        <w:t>7.1. Зміна умов договору проводиться у письмовій формі за взаємною згодою сторін. У разі коли не досягнуто такої згоди, спір розв’язується у судовому порядку.</w:t>
      </w:r>
    </w:p>
    <w:p w:rsidR="00E9232D" w:rsidRPr="00D95386" w:rsidRDefault="00E9232D" w:rsidP="00E9232D">
      <w:pPr>
        <w:pStyle w:val="a6"/>
        <w:spacing w:before="0" w:beforeAutospacing="0" w:after="0" w:afterAutospacing="0"/>
        <w:jc w:val="both"/>
        <w:rPr>
          <w:lang w:val="uk-UA"/>
        </w:rPr>
      </w:pPr>
      <w:r w:rsidRPr="00D95386">
        <w:rPr>
          <w:lang w:val="uk-UA"/>
        </w:rPr>
        <w:t>7.2. Договір може бути достроково розірваним за згодою сторін, а також внаслідок односторонньої відмови від Договору Замовника, яка допускається у разі систематичного порушення Виконавцем його умов (не менш як три порушення, встановлені за результатами контролю, проведеного Замовником чи уповноваженими органами нагляду (контролю).</w:t>
      </w:r>
    </w:p>
    <w:p w:rsidR="00E9232D" w:rsidRPr="00D95386" w:rsidRDefault="00E9232D" w:rsidP="00E9232D">
      <w:pPr>
        <w:pStyle w:val="a6"/>
        <w:spacing w:before="0" w:beforeAutospacing="0" w:after="0" w:afterAutospacing="0"/>
        <w:jc w:val="both"/>
        <w:rPr>
          <w:lang w:val="uk-UA"/>
        </w:rPr>
      </w:pPr>
      <w:r w:rsidRPr="00D95386">
        <w:rPr>
          <w:lang w:val="uk-UA"/>
        </w:rPr>
        <w:t>       Одностороння відмова Замовника від договору допускається також у разі вчинення Виконавцем таких порушень:</w:t>
      </w:r>
    </w:p>
    <w:p w:rsidR="00E9232D" w:rsidRPr="00D95386" w:rsidRDefault="00E9232D" w:rsidP="00E9232D">
      <w:pPr>
        <w:pStyle w:val="a6"/>
        <w:spacing w:before="0" w:beforeAutospacing="0" w:after="0" w:afterAutospacing="0"/>
        <w:jc w:val="both"/>
        <w:rPr>
          <w:lang w:val="uk-UA"/>
        </w:rPr>
      </w:pPr>
      <w:r w:rsidRPr="00D95386">
        <w:rPr>
          <w:lang w:val="uk-UA"/>
        </w:rPr>
        <w:t>- недотримання графіка вивезення побутових відходів (за винятком настання обставин непереборної сили), погодженого з органом місцевого самоврядування;</w:t>
      </w:r>
    </w:p>
    <w:p w:rsidR="00E9232D" w:rsidRPr="00D95386" w:rsidRDefault="00E9232D" w:rsidP="00E9232D">
      <w:pPr>
        <w:pStyle w:val="a6"/>
        <w:spacing w:before="0" w:beforeAutospacing="0" w:after="0" w:afterAutospacing="0"/>
        <w:jc w:val="both"/>
        <w:rPr>
          <w:lang w:val="uk-UA"/>
        </w:rPr>
      </w:pPr>
      <w:r w:rsidRPr="00D95386">
        <w:rPr>
          <w:lang w:val="uk-UA"/>
        </w:rPr>
        <w:t>- невиконання вимог законодавства про відходи, санітарних норм і правил, Правил надання послуг з вивезення побутових відходів, актів замовника, рішень конкурсної комісії;</w:t>
      </w:r>
    </w:p>
    <w:p w:rsidR="00E9232D" w:rsidRPr="00D95386" w:rsidRDefault="00E9232D" w:rsidP="00E9232D">
      <w:pPr>
        <w:pStyle w:val="a6"/>
        <w:spacing w:before="0" w:beforeAutospacing="0" w:after="0" w:afterAutospacing="0"/>
        <w:jc w:val="both"/>
        <w:rPr>
          <w:lang w:val="uk-UA"/>
        </w:rPr>
      </w:pPr>
      <w:r w:rsidRPr="00D95386">
        <w:rPr>
          <w:lang w:val="uk-UA"/>
        </w:rPr>
        <w:t>- залучення до роботи на маршрутах водіїв, що не пройшли відповідної підготовки;</w:t>
      </w:r>
    </w:p>
    <w:p w:rsidR="00E9232D" w:rsidRPr="00D95386" w:rsidRDefault="00E9232D" w:rsidP="00E9232D">
      <w:pPr>
        <w:pStyle w:val="a6"/>
        <w:spacing w:before="0" w:beforeAutospacing="0" w:after="0" w:afterAutospacing="0"/>
        <w:jc w:val="both"/>
        <w:rPr>
          <w:lang w:val="uk-UA"/>
        </w:rPr>
      </w:pPr>
      <w:r w:rsidRPr="00D95386">
        <w:rPr>
          <w:lang w:val="uk-UA"/>
        </w:rPr>
        <w:t>- більш як два випадки порушення водіями виконавця з власної вини правил дорожнього руху протягом року;</w:t>
      </w:r>
    </w:p>
    <w:p w:rsidR="00E9232D" w:rsidRPr="00D95386" w:rsidRDefault="00E9232D" w:rsidP="00E9232D">
      <w:pPr>
        <w:pStyle w:val="a6"/>
        <w:spacing w:before="0" w:beforeAutospacing="0" w:after="0" w:afterAutospacing="0"/>
        <w:jc w:val="both"/>
        <w:rPr>
          <w:lang w:val="uk-UA"/>
        </w:rPr>
      </w:pPr>
      <w:r w:rsidRPr="00D95386">
        <w:rPr>
          <w:lang w:val="uk-UA"/>
        </w:rPr>
        <w:t>- незабезпечення Виконавцем належного контролю за технічним станом транспортних засобів;</w:t>
      </w:r>
    </w:p>
    <w:p w:rsidR="00E9232D" w:rsidRPr="00D95386" w:rsidRDefault="00E9232D" w:rsidP="00E9232D">
      <w:pPr>
        <w:pStyle w:val="a6"/>
        <w:spacing w:before="0" w:beforeAutospacing="0" w:after="0" w:afterAutospacing="0"/>
        <w:jc w:val="both"/>
        <w:rPr>
          <w:lang w:val="uk-UA"/>
        </w:rPr>
      </w:pPr>
      <w:r w:rsidRPr="00D95386">
        <w:rPr>
          <w:lang w:val="uk-UA"/>
        </w:rPr>
        <w:t>       Одностороння відмова Замовника від договору допускається у разі визнання сесією Чернівецької міської ради роботи Виконавця незадовільною.</w:t>
      </w:r>
    </w:p>
    <w:p w:rsidR="00E9232D" w:rsidRPr="00D95386" w:rsidRDefault="00E9232D" w:rsidP="00E9232D">
      <w:pPr>
        <w:pStyle w:val="a6"/>
        <w:spacing w:before="0" w:beforeAutospacing="0" w:after="0" w:afterAutospacing="0"/>
        <w:jc w:val="both"/>
        <w:rPr>
          <w:lang w:val="uk-UA"/>
        </w:rPr>
      </w:pPr>
      <w:r w:rsidRPr="00D95386">
        <w:rPr>
          <w:lang w:val="uk-UA"/>
        </w:rPr>
        <w:t>7.3. Дія договору припиняється у разі, коли:</w:t>
      </w:r>
    </w:p>
    <w:p w:rsidR="00E9232D" w:rsidRPr="00D95386" w:rsidRDefault="00E9232D" w:rsidP="00E9232D">
      <w:pPr>
        <w:pStyle w:val="a6"/>
        <w:spacing w:before="0" w:beforeAutospacing="0" w:after="0" w:afterAutospacing="0"/>
        <w:jc w:val="both"/>
        <w:rPr>
          <w:lang w:val="uk-UA"/>
        </w:rPr>
      </w:pPr>
      <w:r w:rsidRPr="00D95386">
        <w:rPr>
          <w:lang w:val="uk-UA"/>
        </w:rPr>
        <w:t>- закінчився строк, на який його укладено;</w:t>
      </w:r>
    </w:p>
    <w:p w:rsidR="00E9232D" w:rsidRPr="00D95386" w:rsidRDefault="00E9232D" w:rsidP="00E9232D">
      <w:pPr>
        <w:pStyle w:val="a6"/>
        <w:spacing w:before="0" w:beforeAutospacing="0" w:after="0" w:afterAutospacing="0"/>
        <w:jc w:val="both"/>
        <w:rPr>
          <w:lang w:val="uk-UA"/>
        </w:rPr>
      </w:pPr>
      <w:r w:rsidRPr="00D95386">
        <w:rPr>
          <w:lang w:val="uk-UA"/>
        </w:rPr>
        <w:t>- виконавець протягом 30 (тридцяти) календарних днів з моменту набрання чинності цим договором не розпочав надавати послуги на всіх об’єктах утворення побутових відходів на визначеній території.</w:t>
      </w:r>
    </w:p>
    <w:p w:rsidR="00E9232D" w:rsidRPr="00D95386" w:rsidRDefault="00E9232D" w:rsidP="00E9232D">
      <w:pPr>
        <w:pStyle w:val="a6"/>
        <w:spacing w:before="0" w:beforeAutospacing="0" w:after="0" w:afterAutospacing="0"/>
        <w:jc w:val="both"/>
        <w:rPr>
          <w:lang w:val="uk-UA"/>
        </w:rPr>
      </w:pPr>
      <w:r w:rsidRPr="00D95386">
        <w:rPr>
          <w:lang w:val="uk-UA"/>
        </w:rPr>
        <w:t>     Дія договору припиняється також в інших випадках, передбачених законодавством України.</w:t>
      </w:r>
    </w:p>
    <w:p w:rsidR="00E9232D" w:rsidRPr="0011383F" w:rsidRDefault="00E9232D" w:rsidP="00E9232D">
      <w:pPr>
        <w:spacing w:after="0" w:line="240" w:lineRule="auto"/>
        <w:jc w:val="center"/>
        <w:rPr>
          <w:rFonts w:ascii="Times New Roman" w:hAnsi="Times New Roman"/>
          <w:sz w:val="24"/>
          <w:szCs w:val="24"/>
          <w:lang w:val="uk-UA"/>
        </w:rPr>
      </w:pPr>
      <w:r w:rsidRPr="0011383F">
        <w:rPr>
          <w:rStyle w:val="a7"/>
          <w:rFonts w:ascii="Times New Roman" w:hAnsi="Times New Roman"/>
          <w:lang w:val="uk-UA"/>
        </w:rPr>
        <w:t xml:space="preserve">8. </w:t>
      </w:r>
      <w:r w:rsidRPr="0011383F">
        <w:rPr>
          <w:rStyle w:val="a7"/>
          <w:rFonts w:ascii="Times New Roman" w:hAnsi="Times New Roman"/>
          <w:sz w:val="24"/>
          <w:szCs w:val="24"/>
          <w:lang w:val="uk-UA"/>
        </w:rPr>
        <w:t>Прикінцеві положення</w:t>
      </w:r>
    </w:p>
    <w:p w:rsidR="00E9232D" w:rsidRPr="00D95386" w:rsidRDefault="00E9232D" w:rsidP="00E9232D">
      <w:pPr>
        <w:pStyle w:val="a6"/>
        <w:spacing w:before="0" w:beforeAutospacing="0" w:after="0" w:afterAutospacing="0"/>
        <w:jc w:val="both"/>
        <w:rPr>
          <w:lang w:val="uk-UA"/>
        </w:rPr>
      </w:pPr>
      <w:r w:rsidRPr="00D95386">
        <w:rPr>
          <w:rStyle w:val="a7"/>
          <w:rFonts w:eastAsia="SimSun"/>
          <w:lang w:val="uk-UA"/>
        </w:rPr>
        <w:t> </w:t>
      </w:r>
      <w:r w:rsidRPr="00D95386">
        <w:rPr>
          <w:lang w:val="uk-UA"/>
        </w:rPr>
        <w:t>8.1.Усі правовідносини, що виникають у зв’язку з виконанням умов цього Договору і не врегульовані ним, регламентуються нормами чинного законодавства України.</w:t>
      </w:r>
    </w:p>
    <w:p w:rsidR="00E9232D" w:rsidRPr="00D95386" w:rsidRDefault="00E9232D" w:rsidP="00E9232D">
      <w:pPr>
        <w:pStyle w:val="a6"/>
        <w:spacing w:before="0" w:beforeAutospacing="0" w:after="0" w:afterAutospacing="0"/>
        <w:jc w:val="both"/>
        <w:rPr>
          <w:lang w:val="uk-UA"/>
        </w:rPr>
      </w:pPr>
      <w:r w:rsidRPr="00D95386">
        <w:rPr>
          <w:lang w:val="uk-UA"/>
        </w:rPr>
        <w:t>8.2. Цей Договір складений українською мовою, у 2-х примірниках, кожний з яких має однакову юридичну силу і зберігається по одному примірнику в кожної зі Сторін.</w:t>
      </w:r>
    </w:p>
    <w:p w:rsidR="00E9232D" w:rsidRPr="00D95386" w:rsidRDefault="00E9232D" w:rsidP="00E9232D">
      <w:pPr>
        <w:pStyle w:val="a6"/>
        <w:spacing w:before="0" w:beforeAutospacing="0" w:after="0" w:afterAutospacing="0"/>
        <w:jc w:val="both"/>
        <w:rPr>
          <w:lang w:val="uk-UA"/>
        </w:rPr>
      </w:pPr>
      <w:r w:rsidRPr="00D95386">
        <w:rPr>
          <w:lang w:val="uk-UA"/>
        </w:rPr>
        <w:t>8.3. Усі додатки до цього договору підписується сторонами і є його невід’ємною частиною.</w:t>
      </w:r>
    </w:p>
    <w:p w:rsidR="00E9232D" w:rsidRPr="007B4F04" w:rsidRDefault="00E9232D" w:rsidP="002D129A">
      <w:pPr>
        <w:pStyle w:val="a6"/>
        <w:spacing w:before="0" w:beforeAutospacing="0" w:after="0" w:afterAutospacing="0"/>
        <w:jc w:val="both"/>
        <w:rPr>
          <w:shd w:val="clear" w:color="auto" w:fill="FFFFFF"/>
          <w:lang w:val="uk-UA"/>
        </w:rPr>
      </w:pPr>
      <w:r w:rsidRPr="007B4F04">
        <w:rPr>
          <w:rStyle w:val="a7"/>
          <w:rFonts w:eastAsia="SimSun"/>
          <w:color w:val="3366FF"/>
          <w:lang w:val="uk-UA"/>
        </w:rPr>
        <w:t> </w:t>
      </w:r>
    </w:p>
    <w:p w:rsidR="00D301CB" w:rsidRPr="00D96E45" w:rsidRDefault="00D301CB" w:rsidP="00D301CB">
      <w:pPr>
        <w:spacing w:after="0" w:line="240" w:lineRule="auto"/>
        <w:rPr>
          <w:rFonts w:ascii="Times New Roman" w:hAnsi="Times New Roman"/>
          <w:b/>
          <w:sz w:val="24"/>
          <w:szCs w:val="24"/>
        </w:rPr>
      </w:pPr>
      <w:proofErr w:type="spellStart"/>
      <w:r w:rsidRPr="00D96E45">
        <w:rPr>
          <w:rFonts w:ascii="Times New Roman" w:hAnsi="Times New Roman"/>
          <w:b/>
          <w:sz w:val="24"/>
          <w:szCs w:val="24"/>
        </w:rPr>
        <w:t>Секретар</w:t>
      </w:r>
      <w:proofErr w:type="spellEnd"/>
      <w:r w:rsidRPr="00D96E45">
        <w:rPr>
          <w:rFonts w:ascii="Times New Roman" w:hAnsi="Times New Roman"/>
          <w:b/>
          <w:sz w:val="24"/>
          <w:szCs w:val="24"/>
        </w:rPr>
        <w:t xml:space="preserve"> </w:t>
      </w:r>
      <w:proofErr w:type="spellStart"/>
      <w:r w:rsidRPr="00D96E45">
        <w:rPr>
          <w:rFonts w:ascii="Times New Roman" w:hAnsi="Times New Roman"/>
          <w:b/>
          <w:sz w:val="24"/>
          <w:szCs w:val="24"/>
        </w:rPr>
        <w:t>виконавчого</w:t>
      </w:r>
      <w:proofErr w:type="spellEnd"/>
      <w:r w:rsidRPr="00D96E45">
        <w:rPr>
          <w:rFonts w:ascii="Times New Roman" w:hAnsi="Times New Roman"/>
          <w:b/>
          <w:sz w:val="24"/>
          <w:szCs w:val="24"/>
        </w:rPr>
        <w:t xml:space="preserve"> </w:t>
      </w:r>
      <w:proofErr w:type="spellStart"/>
      <w:r w:rsidRPr="00D96E45">
        <w:rPr>
          <w:rFonts w:ascii="Times New Roman" w:hAnsi="Times New Roman"/>
          <w:b/>
          <w:sz w:val="24"/>
          <w:szCs w:val="24"/>
        </w:rPr>
        <w:t>комітету</w:t>
      </w:r>
      <w:proofErr w:type="spellEnd"/>
      <w:r w:rsidRPr="00D96E45">
        <w:rPr>
          <w:rFonts w:ascii="Times New Roman" w:hAnsi="Times New Roman"/>
          <w:b/>
          <w:sz w:val="24"/>
          <w:szCs w:val="24"/>
        </w:rPr>
        <w:t xml:space="preserve"> </w:t>
      </w:r>
    </w:p>
    <w:p w:rsidR="00E9232D" w:rsidRPr="00D96E45" w:rsidRDefault="00D301CB" w:rsidP="002D129A">
      <w:pPr>
        <w:spacing w:after="0" w:line="240" w:lineRule="auto"/>
        <w:rPr>
          <w:rFonts w:ascii="Times New Roman" w:hAnsi="Times New Roman"/>
          <w:b/>
          <w:bCs/>
          <w:color w:val="3366FF"/>
          <w:sz w:val="24"/>
          <w:szCs w:val="24"/>
          <w:lang w:val="uk-UA" w:eastAsia="ru-RU"/>
        </w:rPr>
      </w:pPr>
      <w:proofErr w:type="spellStart"/>
      <w:r w:rsidRPr="00D96E45">
        <w:rPr>
          <w:rFonts w:ascii="Times New Roman" w:hAnsi="Times New Roman"/>
          <w:b/>
          <w:sz w:val="24"/>
          <w:szCs w:val="24"/>
        </w:rPr>
        <w:t>Чернівецької</w:t>
      </w:r>
      <w:proofErr w:type="spellEnd"/>
      <w:r w:rsidRPr="00D96E45">
        <w:rPr>
          <w:rFonts w:ascii="Times New Roman" w:hAnsi="Times New Roman"/>
          <w:b/>
          <w:sz w:val="24"/>
          <w:szCs w:val="24"/>
        </w:rPr>
        <w:t xml:space="preserve"> </w:t>
      </w:r>
      <w:proofErr w:type="spellStart"/>
      <w:r w:rsidRPr="00D96E45">
        <w:rPr>
          <w:rFonts w:ascii="Times New Roman" w:hAnsi="Times New Roman"/>
          <w:b/>
          <w:sz w:val="24"/>
          <w:szCs w:val="24"/>
        </w:rPr>
        <w:t>міської</w:t>
      </w:r>
      <w:proofErr w:type="spellEnd"/>
      <w:r w:rsidRPr="00D96E45">
        <w:rPr>
          <w:rFonts w:ascii="Times New Roman" w:hAnsi="Times New Roman"/>
          <w:b/>
          <w:sz w:val="24"/>
          <w:szCs w:val="24"/>
        </w:rPr>
        <w:t xml:space="preserve"> ради</w:t>
      </w:r>
      <w:r w:rsidRPr="00D96E45">
        <w:rPr>
          <w:rFonts w:ascii="Times New Roman" w:hAnsi="Times New Roman"/>
          <w:b/>
          <w:sz w:val="24"/>
          <w:szCs w:val="24"/>
        </w:rPr>
        <w:tab/>
      </w:r>
      <w:r w:rsidRPr="00D96E45">
        <w:rPr>
          <w:rFonts w:ascii="Times New Roman" w:hAnsi="Times New Roman"/>
          <w:b/>
          <w:sz w:val="24"/>
          <w:szCs w:val="24"/>
        </w:rPr>
        <w:tab/>
      </w:r>
      <w:r w:rsidRPr="00D96E45">
        <w:rPr>
          <w:rFonts w:ascii="Times New Roman" w:hAnsi="Times New Roman"/>
          <w:b/>
          <w:sz w:val="24"/>
          <w:szCs w:val="24"/>
        </w:rPr>
        <w:tab/>
      </w:r>
      <w:r w:rsidRPr="00D96E45">
        <w:rPr>
          <w:rFonts w:ascii="Times New Roman" w:hAnsi="Times New Roman"/>
          <w:b/>
          <w:sz w:val="24"/>
          <w:szCs w:val="24"/>
        </w:rPr>
        <w:tab/>
      </w:r>
      <w:r w:rsidRPr="00D96E45">
        <w:rPr>
          <w:rFonts w:ascii="Times New Roman" w:hAnsi="Times New Roman"/>
          <w:b/>
          <w:sz w:val="24"/>
          <w:szCs w:val="24"/>
        </w:rPr>
        <w:tab/>
      </w:r>
      <w:r w:rsidRPr="00D96E45">
        <w:rPr>
          <w:rFonts w:ascii="Times New Roman" w:hAnsi="Times New Roman"/>
          <w:b/>
          <w:sz w:val="24"/>
          <w:szCs w:val="24"/>
        </w:rPr>
        <w:tab/>
        <w:t xml:space="preserve">   </w:t>
      </w:r>
      <w:r w:rsidR="0011383F">
        <w:rPr>
          <w:rFonts w:ascii="Times New Roman" w:hAnsi="Times New Roman"/>
          <w:b/>
          <w:sz w:val="24"/>
          <w:szCs w:val="24"/>
          <w:lang w:val="uk-UA"/>
        </w:rPr>
        <w:t xml:space="preserve">       </w:t>
      </w:r>
      <w:r w:rsidRPr="00D96E45">
        <w:rPr>
          <w:rFonts w:ascii="Times New Roman" w:hAnsi="Times New Roman"/>
          <w:b/>
          <w:sz w:val="24"/>
          <w:szCs w:val="24"/>
        </w:rPr>
        <w:t xml:space="preserve">    А. </w:t>
      </w:r>
      <w:proofErr w:type="spellStart"/>
      <w:r w:rsidRPr="00D96E45">
        <w:rPr>
          <w:rFonts w:ascii="Times New Roman" w:hAnsi="Times New Roman"/>
          <w:b/>
          <w:sz w:val="24"/>
          <w:szCs w:val="24"/>
        </w:rPr>
        <w:t>Бабюк</w:t>
      </w:r>
      <w:proofErr w:type="spellEnd"/>
    </w:p>
    <w:sectPr w:rsidR="00E9232D" w:rsidRPr="00D96E45" w:rsidSect="00942E7D">
      <w:headerReference w:type="even" r:id="rId10"/>
      <w:headerReference w:type="default" r:id="rId11"/>
      <w:pgSz w:w="11906" w:h="16838"/>
      <w:pgMar w:top="89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79C" w:rsidRDefault="00F7479C">
      <w:r>
        <w:separator/>
      </w:r>
    </w:p>
  </w:endnote>
  <w:endnote w:type="continuationSeparator" w:id="0">
    <w:p w:rsidR="00F7479C" w:rsidRDefault="00F74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79C" w:rsidRDefault="00F7479C">
      <w:r>
        <w:separator/>
      </w:r>
    </w:p>
  </w:footnote>
  <w:footnote w:type="continuationSeparator" w:id="0">
    <w:p w:rsidR="00F7479C" w:rsidRDefault="00F747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0A" w:rsidRDefault="00E67B0A" w:rsidP="00957E7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67B0A" w:rsidRDefault="00E67B0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0A" w:rsidRPr="00B63B89" w:rsidRDefault="00E67B0A" w:rsidP="00957E7F">
    <w:pPr>
      <w:pStyle w:val="aa"/>
      <w:framePr w:wrap="around" w:vAnchor="text" w:hAnchor="margin" w:xAlign="center" w:y="1"/>
      <w:rPr>
        <w:rStyle w:val="ab"/>
        <w:lang w:val="uk-UA"/>
      </w:rPr>
    </w:pPr>
  </w:p>
  <w:p w:rsidR="00E67B0A" w:rsidRPr="00E9232D" w:rsidRDefault="00E67B0A" w:rsidP="00B63B89">
    <w:pPr>
      <w:pStyle w:val="aa"/>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1CBB"/>
    <w:multiLevelType w:val="hybridMultilevel"/>
    <w:tmpl w:val="E4E6DDF8"/>
    <w:lvl w:ilvl="0" w:tplc="046E6EF2">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38920A3"/>
    <w:multiLevelType w:val="hybridMultilevel"/>
    <w:tmpl w:val="FE582DC0"/>
    <w:lvl w:ilvl="0" w:tplc="957633F0">
      <w:start w:val="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6111A0F"/>
    <w:multiLevelType w:val="multilevel"/>
    <w:tmpl w:val="B498979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810"/>
        </w:tabs>
        <w:ind w:left="810" w:hanging="54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2B8B397F"/>
    <w:multiLevelType w:val="multilevel"/>
    <w:tmpl w:val="17B24510"/>
    <w:lvl w:ilvl="0">
      <w:start w:val="8"/>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143296"/>
    <w:multiLevelType w:val="hybridMultilevel"/>
    <w:tmpl w:val="F002189C"/>
    <w:lvl w:ilvl="0" w:tplc="864485D6">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15:restartNumberingAfterBreak="0">
    <w:nsid w:val="2FCE2844"/>
    <w:multiLevelType w:val="multilevel"/>
    <w:tmpl w:val="DFDCA1B6"/>
    <w:lvl w:ilvl="0">
      <w:start w:val="8"/>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3DA5E13"/>
    <w:multiLevelType w:val="multilevel"/>
    <w:tmpl w:val="17B24510"/>
    <w:lvl w:ilvl="0">
      <w:start w:val="8"/>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397513"/>
    <w:multiLevelType w:val="hybridMultilevel"/>
    <w:tmpl w:val="7AB01570"/>
    <w:lvl w:ilvl="0" w:tplc="26981142">
      <w:numFmt w:val="bullet"/>
      <w:lvlText w:val="-"/>
      <w:lvlJc w:val="left"/>
      <w:pPr>
        <w:tabs>
          <w:tab w:val="num" w:pos="720"/>
        </w:tabs>
        <w:ind w:left="720" w:hanging="360"/>
      </w:pPr>
      <w:rPr>
        <w:rFonts w:ascii="Times New Roman" w:eastAsia="Times New Roman" w:hAnsi="Times New Roman" w:cs="Times New Roman" w:hint="default"/>
        <w:b w:val="0"/>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335C9A"/>
    <w:multiLevelType w:val="multilevel"/>
    <w:tmpl w:val="025285A2"/>
    <w:lvl w:ilvl="0">
      <w:start w:val="1"/>
      <w:numFmt w:val="decimal"/>
      <w:lvlText w:val="%1."/>
      <w:lvlJc w:val="left"/>
      <w:pPr>
        <w:tabs>
          <w:tab w:val="num" w:pos="1440"/>
        </w:tabs>
        <w:ind w:left="1440" w:hanging="360"/>
      </w:pPr>
      <w:rPr>
        <w:b/>
      </w:rPr>
    </w:lvl>
    <w:lvl w:ilvl="1">
      <w:start w:val="2"/>
      <w:numFmt w:val="bullet"/>
      <w:lvlText w:val="–"/>
      <w:lvlJc w:val="left"/>
      <w:pPr>
        <w:tabs>
          <w:tab w:val="num" w:pos="2160"/>
        </w:tabs>
        <w:ind w:left="2160" w:hanging="360"/>
      </w:pPr>
      <w:rPr>
        <w:rFonts w:ascii="Times New Roman" w:eastAsia="Times New Roman" w:hAnsi="Times New Roman" w:cs="Times New Roman" w:hint="default"/>
        <w:b/>
        <w:lang w:val="ru-RU"/>
      </w:rPr>
    </w:lvl>
    <w:lvl w:ilvl="2">
      <w:start w:val="1"/>
      <w:numFmt w:val="decimal"/>
      <w:lvlText w:val="%3."/>
      <w:lvlJc w:val="left"/>
      <w:pPr>
        <w:tabs>
          <w:tab w:val="num" w:pos="2160"/>
        </w:tabs>
        <w:ind w:left="2160" w:hanging="360"/>
      </w:pPr>
    </w:lvl>
    <w:lvl w:ilvl="3">
      <w:start w:val="1"/>
      <w:numFmt w:val="decimal"/>
      <w:lvlText w:val="%4."/>
      <w:lvlJc w:val="left"/>
      <w:pPr>
        <w:tabs>
          <w:tab w:val="num" w:pos="3600"/>
        </w:tabs>
        <w:ind w:left="360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50D1518"/>
    <w:multiLevelType w:val="multilevel"/>
    <w:tmpl w:val="17B24510"/>
    <w:lvl w:ilvl="0">
      <w:start w:val="8"/>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AAB0E17"/>
    <w:multiLevelType w:val="multilevel"/>
    <w:tmpl w:val="97924EDC"/>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682"/>
        </w:tabs>
        <w:ind w:left="682" w:hanging="540"/>
      </w:pPr>
      <w:rPr>
        <w:rFonts w:hint="default"/>
      </w:rPr>
    </w:lvl>
    <w:lvl w:ilvl="2">
      <w:start w:val="2"/>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1" w15:restartNumberingAfterBreak="0">
    <w:nsid w:val="5BEA6575"/>
    <w:multiLevelType w:val="hybridMultilevel"/>
    <w:tmpl w:val="B3CC15F6"/>
    <w:lvl w:ilvl="0" w:tplc="09AA1E32">
      <w:start w:val="9"/>
      <w:numFmt w:val="bullet"/>
      <w:lvlText w:val="-"/>
      <w:lvlJc w:val="left"/>
      <w:pPr>
        <w:tabs>
          <w:tab w:val="num" w:pos="628"/>
        </w:tabs>
        <w:ind w:left="628" w:hanging="360"/>
      </w:pPr>
      <w:rPr>
        <w:rFonts w:ascii="Times New Roman" w:eastAsia="Times New Roman" w:hAnsi="Times New Roman" w:cs="Times New Roman" w:hint="default"/>
      </w:rPr>
    </w:lvl>
    <w:lvl w:ilvl="1" w:tplc="04190003" w:tentative="1">
      <w:start w:val="1"/>
      <w:numFmt w:val="bullet"/>
      <w:lvlText w:val="o"/>
      <w:lvlJc w:val="left"/>
      <w:pPr>
        <w:tabs>
          <w:tab w:val="num" w:pos="1348"/>
        </w:tabs>
        <w:ind w:left="1348" w:hanging="360"/>
      </w:pPr>
      <w:rPr>
        <w:rFonts w:ascii="Courier New" w:hAnsi="Courier New" w:cs="Courier New" w:hint="default"/>
      </w:rPr>
    </w:lvl>
    <w:lvl w:ilvl="2" w:tplc="04190005" w:tentative="1">
      <w:start w:val="1"/>
      <w:numFmt w:val="bullet"/>
      <w:lvlText w:val=""/>
      <w:lvlJc w:val="left"/>
      <w:pPr>
        <w:tabs>
          <w:tab w:val="num" w:pos="2068"/>
        </w:tabs>
        <w:ind w:left="2068" w:hanging="360"/>
      </w:pPr>
      <w:rPr>
        <w:rFonts w:ascii="Wingdings" w:hAnsi="Wingdings" w:hint="default"/>
      </w:rPr>
    </w:lvl>
    <w:lvl w:ilvl="3" w:tplc="04190001" w:tentative="1">
      <w:start w:val="1"/>
      <w:numFmt w:val="bullet"/>
      <w:lvlText w:val=""/>
      <w:lvlJc w:val="left"/>
      <w:pPr>
        <w:tabs>
          <w:tab w:val="num" w:pos="2788"/>
        </w:tabs>
        <w:ind w:left="2788" w:hanging="360"/>
      </w:pPr>
      <w:rPr>
        <w:rFonts w:ascii="Symbol" w:hAnsi="Symbol" w:hint="default"/>
      </w:rPr>
    </w:lvl>
    <w:lvl w:ilvl="4" w:tplc="04190003" w:tentative="1">
      <w:start w:val="1"/>
      <w:numFmt w:val="bullet"/>
      <w:lvlText w:val="o"/>
      <w:lvlJc w:val="left"/>
      <w:pPr>
        <w:tabs>
          <w:tab w:val="num" w:pos="3508"/>
        </w:tabs>
        <w:ind w:left="3508" w:hanging="360"/>
      </w:pPr>
      <w:rPr>
        <w:rFonts w:ascii="Courier New" w:hAnsi="Courier New" w:cs="Courier New" w:hint="default"/>
      </w:rPr>
    </w:lvl>
    <w:lvl w:ilvl="5" w:tplc="04190005" w:tentative="1">
      <w:start w:val="1"/>
      <w:numFmt w:val="bullet"/>
      <w:lvlText w:val=""/>
      <w:lvlJc w:val="left"/>
      <w:pPr>
        <w:tabs>
          <w:tab w:val="num" w:pos="4228"/>
        </w:tabs>
        <w:ind w:left="4228" w:hanging="360"/>
      </w:pPr>
      <w:rPr>
        <w:rFonts w:ascii="Wingdings" w:hAnsi="Wingdings" w:hint="default"/>
      </w:rPr>
    </w:lvl>
    <w:lvl w:ilvl="6" w:tplc="04190001" w:tentative="1">
      <w:start w:val="1"/>
      <w:numFmt w:val="bullet"/>
      <w:lvlText w:val=""/>
      <w:lvlJc w:val="left"/>
      <w:pPr>
        <w:tabs>
          <w:tab w:val="num" w:pos="4948"/>
        </w:tabs>
        <w:ind w:left="4948" w:hanging="360"/>
      </w:pPr>
      <w:rPr>
        <w:rFonts w:ascii="Symbol" w:hAnsi="Symbol" w:hint="default"/>
      </w:rPr>
    </w:lvl>
    <w:lvl w:ilvl="7" w:tplc="04190003" w:tentative="1">
      <w:start w:val="1"/>
      <w:numFmt w:val="bullet"/>
      <w:lvlText w:val="o"/>
      <w:lvlJc w:val="left"/>
      <w:pPr>
        <w:tabs>
          <w:tab w:val="num" w:pos="5668"/>
        </w:tabs>
        <w:ind w:left="5668" w:hanging="360"/>
      </w:pPr>
      <w:rPr>
        <w:rFonts w:ascii="Courier New" w:hAnsi="Courier New" w:cs="Courier New" w:hint="default"/>
      </w:rPr>
    </w:lvl>
    <w:lvl w:ilvl="8" w:tplc="04190005" w:tentative="1">
      <w:start w:val="1"/>
      <w:numFmt w:val="bullet"/>
      <w:lvlText w:val=""/>
      <w:lvlJc w:val="left"/>
      <w:pPr>
        <w:tabs>
          <w:tab w:val="num" w:pos="6388"/>
        </w:tabs>
        <w:ind w:left="6388" w:hanging="360"/>
      </w:pPr>
      <w:rPr>
        <w:rFonts w:ascii="Wingdings" w:hAnsi="Wingdings" w:hint="default"/>
      </w:rPr>
    </w:lvl>
  </w:abstractNum>
  <w:abstractNum w:abstractNumId="12" w15:restartNumberingAfterBreak="0">
    <w:nsid w:val="674D3DC2"/>
    <w:multiLevelType w:val="hybridMultilevel"/>
    <w:tmpl w:val="3FFE40D0"/>
    <w:lvl w:ilvl="0" w:tplc="E6167F0A">
      <w:start w:val="9"/>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3" w15:restartNumberingAfterBreak="0">
    <w:nsid w:val="6ED82942"/>
    <w:multiLevelType w:val="multilevel"/>
    <w:tmpl w:val="DFDCA1B6"/>
    <w:lvl w:ilvl="0">
      <w:start w:val="8"/>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5080EAE"/>
    <w:multiLevelType w:val="multilevel"/>
    <w:tmpl w:val="C128A25A"/>
    <w:lvl w:ilvl="0">
      <w:start w:val="8"/>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2"/>
  </w:num>
  <w:num w:numId="3">
    <w:abstractNumId w:val="11"/>
  </w:num>
  <w:num w:numId="4">
    <w:abstractNumId w:val="8"/>
  </w:num>
  <w:num w:numId="5">
    <w:abstractNumId w:val="0"/>
  </w:num>
  <w:num w:numId="6">
    <w:abstractNumId w:val="7"/>
  </w:num>
  <w:num w:numId="7">
    <w:abstractNumId w:val="10"/>
  </w:num>
  <w:num w:numId="8">
    <w:abstractNumId w:val="2"/>
  </w:num>
  <w:num w:numId="9">
    <w:abstractNumId w:val="5"/>
  </w:num>
  <w:num w:numId="10">
    <w:abstractNumId w:val="3"/>
  </w:num>
  <w:num w:numId="11">
    <w:abstractNumId w:val="9"/>
  </w:num>
  <w:num w:numId="12">
    <w:abstractNumId w:val="6"/>
  </w:num>
  <w:num w:numId="13">
    <w:abstractNumId w:val="13"/>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85D"/>
    <w:rsid w:val="000139A0"/>
    <w:rsid w:val="00024508"/>
    <w:rsid w:val="000348B5"/>
    <w:rsid w:val="00042FA2"/>
    <w:rsid w:val="00057633"/>
    <w:rsid w:val="0007172D"/>
    <w:rsid w:val="00096D24"/>
    <w:rsid w:val="000C5F49"/>
    <w:rsid w:val="000D4E96"/>
    <w:rsid w:val="000D6CF8"/>
    <w:rsid w:val="000E219A"/>
    <w:rsid w:val="000E24B0"/>
    <w:rsid w:val="00110E4D"/>
    <w:rsid w:val="0011383F"/>
    <w:rsid w:val="001162B1"/>
    <w:rsid w:val="00127BA8"/>
    <w:rsid w:val="00145852"/>
    <w:rsid w:val="00146D4E"/>
    <w:rsid w:val="00150FDB"/>
    <w:rsid w:val="00175FAA"/>
    <w:rsid w:val="00182806"/>
    <w:rsid w:val="00182E6D"/>
    <w:rsid w:val="001A3210"/>
    <w:rsid w:val="001D5B93"/>
    <w:rsid w:val="001F13A7"/>
    <w:rsid w:val="00202804"/>
    <w:rsid w:val="0020670B"/>
    <w:rsid w:val="002260E3"/>
    <w:rsid w:val="00233DB3"/>
    <w:rsid w:val="00252291"/>
    <w:rsid w:val="00257F55"/>
    <w:rsid w:val="002715D3"/>
    <w:rsid w:val="00275B39"/>
    <w:rsid w:val="00280B34"/>
    <w:rsid w:val="0028484B"/>
    <w:rsid w:val="00291D63"/>
    <w:rsid w:val="002C670A"/>
    <w:rsid w:val="002D129A"/>
    <w:rsid w:val="0030101D"/>
    <w:rsid w:val="0033091B"/>
    <w:rsid w:val="0034166C"/>
    <w:rsid w:val="00341A14"/>
    <w:rsid w:val="0035273A"/>
    <w:rsid w:val="00364C9B"/>
    <w:rsid w:val="00374C78"/>
    <w:rsid w:val="003924F5"/>
    <w:rsid w:val="00393379"/>
    <w:rsid w:val="003A348C"/>
    <w:rsid w:val="003B4090"/>
    <w:rsid w:val="003B60F9"/>
    <w:rsid w:val="003D1EB0"/>
    <w:rsid w:val="004026A3"/>
    <w:rsid w:val="00412563"/>
    <w:rsid w:val="00414F4E"/>
    <w:rsid w:val="004155F8"/>
    <w:rsid w:val="004210BB"/>
    <w:rsid w:val="00422DAD"/>
    <w:rsid w:val="0043450C"/>
    <w:rsid w:val="00452CB5"/>
    <w:rsid w:val="00456CEA"/>
    <w:rsid w:val="004576BC"/>
    <w:rsid w:val="00463A4E"/>
    <w:rsid w:val="00484BF6"/>
    <w:rsid w:val="0049685D"/>
    <w:rsid w:val="0049724C"/>
    <w:rsid w:val="004A5E20"/>
    <w:rsid w:val="004B3C17"/>
    <w:rsid w:val="004C2EE3"/>
    <w:rsid w:val="004C70C0"/>
    <w:rsid w:val="004D2853"/>
    <w:rsid w:val="004F14EB"/>
    <w:rsid w:val="0050274C"/>
    <w:rsid w:val="00533F9D"/>
    <w:rsid w:val="00546636"/>
    <w:rsid w:val="00550416"/>
    <w:rsid w:val="00556C16"/>
    <w:rsid w:val="00562816"/>
    <w:rsid w:val="0057761D"/>
    <w:rsid w:val="00582A68"/>
    <w:rsid w:val="00591DB1"/>
    <w:rsid w:val="005A36FE"/>
    <w:rsid w:val="005B102F"/>
    <w:rsid w:val="005C01D2"/>
    <w:rsid w:val="0060061F"/>
    <w:rsid w:val="00605B9C"/>
    <w:rsid w:val="00610235"/>
    <w:rsid w:val="00614C26"/>
    <w:rsid w:val="00626304"/>
    <w:rsid w:val="00627584"/>
    <w:rsid w:val="00645A3C"/>
    <w:rsid w:val="00655ECC"/>
    <w:rsid w:val="00660E16"/>
    <w:rsid w:val="006654A2"/>
    <w:rsid w:val="00671DE5"/>
    <w:rsid w:val="00692486"/>
    <w:rsid w:val="006A7942"/>
    <w:rsid w:val="006B32B0"/>
    <w:rsid w:val="006C1095"/>
    <w:rsid w:val="006C69BE"/>
    <w:rsid w:val="006D7B40"/>
    <w:rsid w:val="006E3C1A"/>
    <w:rsid w:val="006E7C61"/>
    <w:rsid w:val="006F3CA6"/>
    <w:rsid w:val="00744371"/>
    <w:rsid w:val="007646BF"/>
    <w:rsid w:val="00771338"/>
    <w:rsid w:val="00781530"/>
    <w:rsid w:val="00781D02"/>
    <w:rsid w:val="0079604E"/>
    <w:rsid w:val="007B39B7"/>
    <w:rsid w:val="007B420D"/>
    <w:rsid w:val="007B4F04"/>
    <w:rsid w:val="007B754D"/>
    <w:rsid w:val="007E075A"/>
    <w:rsid w:val="007F05F5"/>
    <w:rsid w:val="007F2D89"/>
    <w:rsid w:val="007F6D44"/>
    <w:rsid w:val="008236D8"/>
    <w:rsid w:val="00833575"/>
    <w:rsid w:val="00837426"/>
    <w:rsid w:val="00850317"/>
    <w:rsid w:val="0085275D"/>
    <w:rsid w:val="008668F6"/>
    <w:rsid w:val="00867816"/>
    <w:rsid w:val="00875C7C"/>
    <w:rsid w:val="008837F4"/>
    <w:rsid w:val="008A2CAB"/>
    <w:rsid w:val="00901CCF"/>
    <w:rsid w:val="00912AC1"/>
    <w:rsid w:val="0091749C"/>
    <w:rsid w:val="0092171F"/>
    <w:rsid w:val="00942E7D"/>
    <w:rsid w:val="0094657F"/>
    <w:rsid w:val="00957E7F"/>
    <w:rsid w:val="00963D28"/>
    <w:rsid w:val="0096578A"/>
    <w:rsid w:val="00977C27"/>
    <w:rsid w:val="009852B6"/>
    <w:rsid w:val="009A3EAF"/>
    <w:rsid w:val="009D6CBC"/>
    <w:rsid w:val="009E5573"/>
    <w:rsid w:val="009F6C22"/>
    <w:rsid w:val="00A14D0A"/>
    <w:rsid w:val="00A23709"/>
    <w:rsid w:val="00A40245"/>
    <w:rsid w:val="00A4285F"/>
    <w:rsid w:val="00A620D1"/>
    <w:rsid w:val="00A6687B"/>
    <w:rsid w:val="00A80A37"/>
    <w:rsid w:val="00A93F99"/>
    <w:rsid w:val="00A95BC7"/>
    <w:rsid w:val="00AA0C15"/>
    <w:rsid w:val="00AA4350"/>
    <w:rsid w:val="00AD7420"/>
    <w:rsid w:val="00AE76DF"/>
    <w:rsid w:val="00AF1845"/>
    <w:rsid w:val="00AF76E6"/>
    <w:rsid w:val="00B040CF"/>
    <w:rsid w:val="00B21E64"/>
    <w:rsid w:val="00B265D9"/>
    <w:rsid w:val="00B319AF"/>
    <w:rsid w:val="00B31EEF"/>
    <w:rsid w:val="00B431ED"/>
    <w:rsid w:val="00B500FA"/>
    <w:rsid w:val="00B55474"/>
    <w:rsid w:val="00B55EAD"/>
    <w:rsid w:val="00B63B89"/>
    <w:rsid w:val="00B65621"/>
    <w:rsid w:val="00B81A06"/>
    <w:rsid w:val="00BB660E"/>
    <w:rsid w:val="00BC1FEF"/>
    <w:rsid w:val="00BC715D"/>
    <w:rsid w:val="00C169A4"/>
    <w:rsid w:val="00C2209F"/>
    <w:rsid w:val="00C22776"/>
    <w:rsid w:val="00C31528"/>
    <w:rsid w:val="00C621C7"/>
    <w:rsid w:val="00C635A9"/>
    <w:rsid w:val="00C67273"/>
    <w:rsid w:val="00C70CEC"/>
    <w:rsid w:val="00C90EC3"/>
    <w:rsid w:val="00CE4B2D"/>
    <w:rsid w:val="00CE6837"/>
    <w:rsid w:val="00CF08B3"/>
    <w:rsid w:val="00D054FA"/>
    <w:rsid w:val="00D301CB"/>
    <w:rsid w:val="00D42B07"/>
    <w:rsid w:val="00D4309B"/>
    <w:rsid w:val="00D80159"/>
    <w:rsid w:val="00D95386"/>
    <w:rsid w:val="00D96E45"/>
    <w:rsid w:val="00DF4FBC"/>
    <w:rsid w:val="00E063E3"/>
    <w:rsid w:val="00E10166"/>
    <w:rsid w:val="00E1798B"/>
    <w:rsid w:val="00E22B77"/>
    <w:rsid w:val="00E35FD5"/>
    <w:rsid w:val="00E53519"/>
    <w:rsid w:val="00E67B0A"/>
    <w:rsid w:val="00E726CD"/>
    <w:rsid w:val="00E83DE4"/>
    <w:rsid w:val="00E9232D"/>
    <w:rsid w:val="00EA61F8"/>
    <w:rsid w:val="00EB4A75"/>
    <w:rsid w:val="00EC0ECA"/>
    <w:rsid w:val="00ED428F"/>
    <w:rsid w:val="00ED6F76"/>
    <w:rsid w:val="00EE3D3D"/>
    <w:rsid w:val="00F03F1A"/>
    <w:rsid w:val="00F307BA"/>
    <w:rsid w:val="00F474EB"/>
    <w:rsid w:val="00F56169"/>
    <w:rsid w:val="00F56954"/>
    <w:rsid w:val="00F7479C"/>
    <w:rsid w:val="00F96854"/>
    <w:rsid w:val="00F973CB"/>
    <w:rsid w:val="00FA3E30"/>
    <w:rsid w:val="00FF1F7A"/>
    <w:rsid w:val="00FF335A"/>
    <w:rsid w:val="00FF3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77FBC18-0394-422B-856D-99DDA6047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EAD"/>
    <w:pPr>
      <w:spacing w:after="200" w:line="276" w:lineRule="auto"/>
    </w:pPr>
    <w:rPr>
      <w:rFonts w:ascii="Calibri" w:eastAsia="Calibri" w:hAnsi="Calibri"/>
      <w:sz w:val="22"/>
      <w:szCs w:val="22"/>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55EA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9A3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rsid w:val="009A3EAF"/>
    <w:rPr>
      <w:rFonts w:ascii="Courier New" w:hAnsi="Courier New"/>
      <w:lang w:val="x-none" w:eastAsia="ru-RU" w:bidi="ar-SA"/>
    </w:rPr>
  </w:style>
  <w:style w:type="paragraph" w:styleId="a4">
    <w:name w:val="Body Text"/>
    <w:basedOn w:val="a"/>
    <w:link w:val="a5"/>
    <w:unhideWhenUsed/>
    <w:rsid w:val="009A3EAF"/>
    <w:pPr>
      <w:widowControl w:val="0"/>
      <w:suppressAutoHyphens/>
      <w:spacing w:after="140" w:line="288" w:lineRule="auto"/>
    </w:pPr>
    <w:rPr>
      <w:rFonts w:ascii="Liberation Serif" w:eastAsia="SimSun" w:hAnsi="Liberation Serif" w:cs="Mangal"/>
      <w:kern w:val="2"/>
      <w:sz w:val="24"/>
      <w:szCs w:val="24"/>
      <w:lang w:val="uk-UA" w:eastAsia="zh-CN" w:bidi="hi-IN"/>
    </w:rPr>
  </w:style>
  <w:style w:type="character" w:customStyle="1" w:styleId="a5">
    <w:name w:val="Основной текст Знак"/>
    <w:link w:val="a4"/>
    <w:rsid w:val="009A3EAF"/>
    <w:rPr>
      <w:rFonts w:ascii="Liberation Serif" w:eastAsia="SimSun" w:hAnsi="Liberation Serif" w:cs="Mangal"/>
      <w:kern w:val="2"/>
      <w:sz w:val="24"/>
      <w:szCs w:val="24"/>
      <w:lang w:val="uk-UA" w:eastAsia="zh-CN" w:bidi="hi-IN"/>
    </w:rPr>
  </w:style>
  <w:style w:type="paragraph" w:styleId="a6">
    <w:name w:val="Normal (Web)"/>
    <w:basedOn w:val="a"/>
    <w:rsid w:val="00EB4A75"/>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qFormat/>
    <w:rsid w:val="00EB4A75"/>
    <w:rPr>
      <w:b/>
      <w:bCs/>
    </w:rPr>
  </w:style>
  <w:style w:type="character" w:customStyle="1" w:styleId="5">
    <w:name w:val=" Знак Знак5"/>
    <w:rsid w:val="00EB4A75"/>
    <w:rPr>
      <w:rFonts w:ascii="Courier New" w:hAnsi="Courier New" w:cs="Courier New"/>
    </w:rPr>
  </w:style>
  <w:style w:type="character" w:customStyle="1" w:styleId="rvts7">
    <w:name w:val="rvts7"/>
    <w:rsid w:val="00EB4A75"/>
  </w:style>
  <w:style w:type="paragraph" w:styleId="a8">
    <w:name w:val="No Spacing"/>
    <w:qFormat/>
    <w:rsid w:val="0060061F"/>
    <w:rPr>
      <w:rFonts w:ascii="Calibri" w:hAnsi="Calibri"/>
      <w:sz w:val="22"/>
      <w:szCs w:val="22"/>
      <w:lang w:val="ru-RU" w:eastAsia="ru-RU"/>
    </w:rPr>
  </w:style>
  <w:style w:type="character" w:styleId="a9">
    <w:name w:val="Hyperlink"/>
    <w:basedOn w:val="a0"/>
    <w:rsid w:val="006D7B40"/>
    <w:rPr>
      <w:color w:val="0000FF"/>
      <w:u w:val="single"/>
    </w:rPr>
  </w:style>
  <w:style w:type="paragraph" w:styleId="aa">
    <w:name w:val="header"/>
    <w:basedOn w:val="a"/>
    <w:rsid w:val="00942E7D"/>
    <w:pPr>
      <w:tabs>
        <w:tab w:val="center" w:pos="4677"/>
        <w:tab w:val="right" w:pos="9355"/>
      </w:tabs>
    </w:pPr>
  </w:style>
  <w:style w:type="character" w:styleId="ab">
    <w:name w:val="page number"/>
    <w:basedOn w:val="a0"/>
    <w:rsid w:val="00942E7D"/>
  </w:style>
  <w:style w:type="paragraph" w:styleId="ac">
    <w:name w:val="footer"/>
    <w:basedOn w:val="a"/>
    <w:rsid w:val="00942E7D"/>
    <w:pPr>
      <w:tabs>
        <w:tab w:val="center" w:pos="4677"/>
        <w:tab w:val="right" w:pos="9355"/>
      </w:tabs>
    </w:pPr>
  </w:style>
  <w:style w:type="paragraph" w:customStyle="1" w:styleId="tjbmf">
    <w:name w:val="tj bmf"/>
    <w:basedOn w:val="a"/>
    <w:rsid w:val="004A5E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2">
    <w:name w:val="rvps2"/>
    <w:basedOn w:val="a"/>
    <w:rsid w:val="00C70CE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596205">
      <w:bodyDiv w:val="1"/>
      <w:marLeft w:val="0"/>
      <w:marRight w:val="0"/>
      <w:marTop w:val="0"/>
      <w:marBottom w:val="0"/>
      <w:divBdr>
        <w:top w:val="none" w:sz="0" w:space="0" w:color="auto"/>
        <w:left w:val="none" w:sz="0" w:space="0" w:color="auto"/>
        <w:bottom w:val="none" w:sz="0" w:space="0" w:color="auto"/>
        <w:right w:val="none" w:sz="0" w:space="0" w:color="auto"/>
      </w:divBdr>
    </w:div>
    <w:div w:id="180801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041875.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jkg.cv@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rch.ligazakon.ua/l_doc2.nsf/link1/KP19031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6360</Words>
  <Characters>36253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42528</CharactersWithSpaces>
  <SharedDoc>false</SharedDoc>
  <HLinks>
    <vt:vector size="18" baseType="variant">
      <vt:variant>
        <vt:i4>5111904</vt:i4>
      </vt:variant>
      <vt:variant>
        <vt:i4>6</vt:i4>
      </vt:variant>
      <vt:variant>
        <vt:i4>0</vt:i4>
      </vt:variant>
      <vt:variant>
        <vt:i4>5</vt:i4>
      </vt:variant>
      <vt:variant>
        <vt:lpwstr>http://search.ligazakon.ua/l_doc2.nsf/link1/KP190318.html</vt:lpwstr>
      </vt:variant>
      <vt:variant>
        <vt:lpwstr/>
      </vt:variant>
      <vt:variant>
        <vt:i4>589865</vt:i4>
      </vt:variant>
      <vt:variant>
        <vt:i4>3</vt:i4>
      </vt:variant>
      <vt:variant>
        <vt:i4>0</vt:i4>
      </vt:variant>
      <vt:variant>
        <vt:i4>5</vt:i4>
      </vt:variant>
      <vt:variant>
        <vt:lpwstr>http://search.ligazakon.ua/l_doc2.nsf/link1/T041875.html</vt:lpwstr>
      </vt:variant>
      <vt:variant>
        <vt:lpwstr/>
      </vt:variant>
      <vt:variant>
        <vt:i4>5308449</vt:i4>
      </vt:variant>
      <vt:variant>
        <vt:i4>0</vt:i4>
      </vt:variant>
      <vt:variant>
        <vt:i4>0</vt:i4>
      </vt:variant>
      <vt:variant>
        <vt:i4>5</vt:i4>
      </vt:variant>
      <vt:variant>
        <vt:lpwstr>mailto:djkg.cv@gmail.com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 botuk</dc:creator>
  <cp:keywords/>
  <cp:lastModifiedBy>kompvid2</cp:lastModifiedBy>
  <cp:revision>2</cp:revision>
  <cp:lastPrinted>2020-09-08T13:36:00Z</cp:lastPrinted>
  <dcterms:created xsi:type="dcterms:W3CDTF">2020-09-11T13:20:00Z</dcterms:created>
  <dcterms:modified xsi:type="dcterms:W3CDTF">2020-09-11T13:20:00Z</dcterms:modified>
</cp:coreProperties>
</file>