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A62" w:rsidRPr="002D59DD" w:rsidRDefault="00E47A62" w:rsidP="00E47A62">
      <w:pPr>
        <w:tabs>
          <w:tab w:val="left" w:pos="6521"/>
          <w:tab w:val="left" w:pos="6946"/>
        </w:tabs>
        <w:ind w:left="6521"/>
        <w:rPr>
          <w:b/>
          <w:sz w:val="28"/>
        </w:rPr>
      </w:pPr>
      <w:bookmarkStart w:id="0" w:name="_GoBack"/>
      <w:bookmarkEnd w:id="0"/>
      <w:r w:rsidRPr="002D59DD">
        <w:rPr>
          <w:b/>
          <w:sz w:val="28"/>
        </w:rPr>
        <w:t>ЗАТВЕРДЖЕНО</w:t>
      </w:r>
    </w:p>
    <w:p w:rsidR="00E47A62" w:rsidRPr="002D59DD" w:rsidRDefault="00E47A62" w:rsidP="00E47A62">
      <w:pPr>
        <w:tabs>
          <w:tab w:val="left" w:pos="6521"/>
          <w:tab w:val="left" w:pos="6946"/>
        </w:tabs>
        <w:ind w:left="6521"/>
        <w:rPr>
          <w:b/>
          <w:sz w:val="28"/>
        </w:rPr>
      </w:pPr>
      <w:proofErr w:type="spellStart"/>
      <w:r w:rsidRPr="002D59DD">
        <w:rPr>
          <w:b/>
          <w:sz w:val="28"/>
        </w:rPr>
        <w:t>Рішення</w:t>
      </w:r>
      <w:proofErr w:type="spellEnd"/>
      <w:r w:rsidRPr="002D59DD">
        <w:rPr>
          <w:b/>
          <w:sz w:val="28"/>
        </w:rPr>
        <w:t xml:space="preserve"> </w:t>
      </w:r>
      <w:proofErr w:type="spellStart"/>
      <w:r w:rsidRPr="002D59DD">
        <w:rPr>
          <w:b/>
          <w:sz w:val="28"/>
        </w:rPr>
        <w:t>виконавчого</w:t>
      </w:r>
      <w:proofErr w:type="spellEnd"/>
      <w:r w:rsidRPr="002D59DD">
        <w:rPr>
          <w:b/>
          <w:sz w:val="28"/>
        </w:rPr>
        <w:t xml:space="preserve"> </w:t>
      </w:r>
      <w:proofErr w:type="spellStart"/>
      <w:r w:rsidRPr="002D59DD">
        <w:rPr>
          <w:b/>
          <w:sz w:val="28"/>
        </w:rPr>
        <w:t>комітету</w:t>
      </w:r>
      <w:proofErr w:type="spellEnd"/>
      <w:r w:rsidRPr="002D59DD">
        <w:rPr>
          <w:b/>
          <w:sz w:val="28"/>
        </w:rPr>
        <w:t xml:space="preserve"> </w:t>
      </w:r>
      <w:proofErr w:type="spellStart"/>
      <w:r w:rsidRPr="002D59DD">
        <w:rPr>
          <w:b/>
          <w:sz w:val="28"/>
        </w:rPr>
        <w:t>міської</w:t>
      </w:r>
      <w:proofErr w:type="spellEnd"/>
      <w:r w:rsidRPr="002D59DD">
        <w:rPr>
          <w:b/>
          <w:sz w:val="28"/>
        </w:rPr>
        <w:t xml:space="preserve"> ради </w:t>
      </w:r>
    </w:p>
    <w:p w:rsidR="00E47A62" w:rsidRPr="001E52E7" w:rsidRDefault="003C36B1" w:rsidP="00E47A62">
      <w:pPr>
        <w:tabs>
          <w:tab w:val="left" w:pos="6521"/>
          <w:tab w:val="left" w:pos="6946"/>
        </w:tabs>
        <w:ind w:left="6521"/>
        <w:rPr>
          <w:b/>
          <w:sz w:val="28"/>
          <w:lang w:val="uk-UA"/>
        </w:rPr>
      </w:pPr>
      <w:r>
        <w:rPr>
          <w:b/>
          <w:sz w:val="28"/>
          <w:lang w:val="uk-UA"/>
        </w:rPr>
        <w:t>08.09.2020</w:t>
      </w:r>
      <w:r w:rsidR="00E47A62" w:rsidRPr="002D59DD">
        <w:rPr>
          <w:b/>
          <w:sz w:val="28"/>
        </w:rPr>
        <w:t xml:space="preserve">  №</w:t>
      </w:r>
      <w:r w:rsidR="001E52E7">
        <w:rPr>
          <w:b/>
          <w:sz w:val="28"/>
          <w:lang w:val="uk-UA"/>
        </w:rPr>
        <w:t xml:space="preserve"> 415/20</w:t>
      </w:r>
    </w:p>
    <w:p w:rsidR="00353A45" w:rsidRPr="002D59DD" w:rsidRDefault="00353A45" w:rsidP="00353A45">
      <w:pPr>
        <w:pStyle w:val="a3"/>
        <w:shd w:val="clear" w:color="auto" w:fill="FFFFFF"/>
        <w:spacing w:before="0" w:beforeAutospacing="0" w:after="0" w:afterAutospacing="0"/>
        <w:jc w:val="center"/>
        <w:rPr>
          <w:sz w:val="28"/>
          <w:szCs w:val="28"/>
          <w:lang w:val="uk-UA"/>
        </w:rPr>
      </w:pPr>
    </w:p>
    <w:p w:rsidR="00353A45" w:rsidRPr="002D59DD" w:rsidRDefault="00353A45" w:rsidP="00353A45">
      <w:pPr>
        <w:pStyle w:val="a3"/>
        <w:shd w:val="clear" w:color="auto" w:fill="FFFFFF"/>
        <w:spacing w:before="0" w:beforeAutospacing="0" w:after="0" w:afterAutospacing="0"/>
        <w:jc w:val="center"/>
        <w:rPr>
          <w:sz w:val="28"/>
          <w:szCs w:val="28"/>
          <w:lang w:val="uk-UA"/>
        </w:rPr>
      </w:pPr>
    </w:p>
    <w:p w:rsidR="00353A45" w:rsidRPr="002D59DD" w:rsidRDefault="00353A45"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Положення</w:t>
      </w:r>
    </w:p>
    <w:p w:rsidR="00353A45" w:rsidRPr="002D59DD" w:rsidRDefault="00353A45"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про конкурсну комісію з визначення виконавця послуг</w:t>
      </w:r>
    </w:p>
    <w:p w:rsidR="00353A45" w:rsidRPr="002D59DD" w:rsidRDefault="00353A45"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з вивезення побутових відходів на окремих територіях міста Чернівців</w:t>
      </w:r>
    </w:p>
    <w:p w:rsidR="00353A45" w:rsidRPr="002D59DD" w:rsidRDefault="00353A45" w:rsidP="00353A45">
      <w:pPr>
        <w:pStyle w:val="a3"/>
        <w:shd w:val="clear" w:color="auto" w:fill="FFFFFF"/>
        <w:spacing w:before="0" w:beforeAutospacing="0" w:after="0" w:afterAutospacing="0"/>
        <w:jc w:val="center"/>
        <w:rPr>
          <w:sz w:val="28"/>
          <w:szCs w:val="28"/>
          <w:lang w:val="uk-UA"/>
        </w:rPr>
      </w:pPr>
      <w:r w:rsidRPr="002D59DD">
        <w:rPr>
          <w:rStyle w:val="a4"/>
          <w:sz w:val="28"/>
          <w:szCs w:val="28"/>
          <w:lang w:val="uk-UA"/>
        </w:rPr>
        <w:t> </w:t>
      </w:r>
    </w:p>
    <w:p w:rsidR="00353A45" w:rsidRPr="002D59DD" w:rsidRDefault="00353A45"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1. Загальні положення</w:t>
      </w:r>
    </w:p>
    <w:p w:rsidR="00353A45" w:rsidRPr="002D59DD" w:rsidRDefault="00353A45" w:rsidP="00E47A62">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1.1.</w:t>
      </w:r>
      <w:r w:rsidRPr="002D59DD">
        <w:rPr>
          <w:sz w:val="28"/>
          <w:szCs w:val="28"/>
          <w:lang w:val="uk-UA"/>
        </w:rPr>
        <w:t xml:space="preserve"> Дане Положення розроблено відповідно до вимог Закону України «Про житлово-комунальні послуги», Закону України «Про відходи», постанови Кабінету Міністрів України від 10.12.2008</w:t>
      </w:r>
      <w:r w:rsidR="00C26862" w:rsidRPr="002D59DD">
        <w:rPr>
          <w:sz w:val="28"/>
          <w:szCs w:val="28"/>
          <w:lang w:val="uk-UA"/>
        </w:rPr>
        <w:t>р.</w:t>
      </w:r>
      <w:r w:rsidRPr="002D59DD">
        <w:rPr>
          <w:sz w:val="28"/>
          <w:szCs w:val="28"/>
          <w:lang w:val="uk-UA"/>
        </w:rPr>
        <w:t xml:space="preserve"> № 1070 «Про затвердження Правил надання послуг з вивезення побутових відходів», постанови Кабінету Міністрів України від 16.11.2011</w:t>
      </w:r>
      <w:r w:rsidR="00C26862" w:rsidRPr="002D59DD">
        <w:rPr>
          <w:sz w:val="28"/>
          <w:szCs w:val="28"/>
          <w:lang w:val="uk-UA"/>
        </w:rPr>
        <w:t>р.</w:t>
      </w:r>
      <w:r w:rsidRPr="002D59DD">
        <w:rPr>
          <w:sz w:val="28"/>
          <w:szCs w:val="28"/>
          <w:lang w:val="uk-UA"/>
        </w:rPr>
        <w:t xml:space="preserve"> № 1173 «Питання надання послуг з вивезення побутових відходів», інших нормативно-правових актів.</w:t>
      </w:r>
    </w:p>
    <w:p w:rsidR="00353A45" w:rsidRPr="002D59DD" w:rsidRDefault="00353A45" w:rsidP="00E47A62">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1.2.</w:t>
      </w:r>
      <w:r w:rsidRPr="002D59DD">
        <w:rPr>
          <w:sz w:val="28"/>
          <w:szCs w:val="28"/>
          <w:lang w:val="uk-UA"/>
        </w:rPr>
        <w:t xml:space="preserve"> Положення визначає процедуру підготовки та проведення конкурсу з визначення виконавця послуг з вивезення побутових відходів на окремих  територіях міста Чернівців.</w:t>
      </w:r>
    </w:p>
    <w:p w:rsidR="00353A45" w:rsidRPr="002D59DD" w:rsidRDefault="00353A45" w:rsidP="00E47A62">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1.3.</w:t>
      </w:r>
      <w:r w:rsidRPr="002D59DD">
        <w:rPr>
          <w:sz w:val="28"/>
          <w:szCs w:val="28"/>
          <w:lang w:val="uk-UA"/>
        </w:rPr>
        <w:t xml:space="preserve"> Метою проведення конкурсу є впорядкування та належна організація діяльності у сфері поводження з побутовими відходами на території міста Чернівців.</w:t>
      </w:r>
    </w:p>
    <w:p w:rsidR="00353A45" w:rsidRPr="002D59DD" w:rsidRDefault="00353A45" w:rsidP="00C26862">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1.4.</w:t>
      </w:r>
      <w:r w:rsidRPr="002D59DD">
        <w:rPr>
          <w:sz w:val="28"/>
          <w:szCs w:val="28"/>
          <w:lang w:val="uk-UA"/>
        </w:rPr>
        <w:t xml:space="preserve"> Основними принципами проведення конкурсу є:</w:t>
      </w:r>
    </w:p>
    <w:p w:rsidR="00353A45" w:rsidRPr="002D59DD" w:rsidRDefault="00353A45" w:rsidP="00353A45">
      <w:pPr>
        <w:pStyle w:val="a3"/>
        <w:shd w:val="clear" w:color="auto" w:fill="FFFFFF"/>
        <w:spacing w:before="0" w:beforeAutospacing="0" w:after="0" w:afterAutospacing="0"/>
        <w:jc w:val="both"/>
        <w:rPr>
          <w:sz w:val="28"/>
          <w:szCs w:val="28"/>
          <w:lang w:val="uk-UA"/>
        </w:rPr>
      </w:pPr>
      <w:r w:rsidRPr="002D59DD">
        <w:rPr>
          <w:sz w:val="28"/>
          <w:szCs w:val="28"/>
          <w:lang w:val="uk-UA"/>
        </w:rPr>
        <w:t>- відкритість процедури організації та проведення конкурсу;</w:t>
      </w:r>
    </w:p>
    <w:p w:rsidR="00353A45" w:rsidRPr="002D59DD" w:rsidRDefault="00353A45" w:rsidP="00353A45">
      <w:pPr>
        <w:pStyle w:val="a3"/>
        <w:shd w:val="clear" w:color="auto" w:fill="FFFFFF"/>
        <w:spacing w:before="0" w:beforeAutospacing="0" w:after="0" w:afterAutospacing="0"/>
        <w:jc w:val="both"/>
        <w:rPr>
          <w:sz w:val="28"/>
          <w:szCs w:val="28"/>
          <w:lang w:val="uk-UA"/>
        </w:rPr>
      </w:pPr>
      <w:r w:rsidRPr="002D59DD">
        <w:rPr>
          <w:sz w:val="28"/>
          <w:szCs w:val="28"/>
          <w:lang w:val="uk-UA"/>
        </w:rPr>
        <w:t>- доступність інформації про конкурс;</w:t>
      </w:r>
    </w:p>
    <w:p w:rsidR="00353A45" w:rsidRPr="002D59DD" w:rsidRDefault="00353A45" w:rsidP="00353A45">
      <w:pPr>
        <w:pStyle w:val="a3"/>
        <w:shd w:val="clear" w:color="auto" w:fill="FFFFFF"/>
        <w:spacing w:before="0" w:beforeAutospacing="0" w:after="0" w:afterAutospacing="0"/>
        <w:jc w:val="both"/>
        <w:rPr>
          <w:sz w:val="28"/>
          <w:szCs w:val="28"/>
          <w:lang w:val="uk-UA"/>
        </w:rPr>
      </w:pPr>
      <w:r w:rsidRPr="002D59DD">
        <w:rPr>
          <w:sz w:val="28"/>
          <w:szCs w:val="28"/>
          <w:lang w:val="uk-UA"/>
        </w:rPr>
        <w:t>- об’єктивність та неупередженість конкурсної комісії.</w:t>
      </w:r>
    </w:p>
    <w:p w:rsidR="00353A45" w:rsidRPr="002D59DD" w:rsidRDefault="00353A45" w:rsidP="00C26862">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1.5.</w:t>
      </w:r>
      <w:r w:rsidRPr="002D59DD">
        <w:rPr>
          <w:sz w:val="28"/>
          <w:szCs w:val="28"/>
          <w:lang w:val="uk-UA"/>
        </w:rPr>
        <w:t xml:space="preserve"> Поняття, що використовуються у цьому Положенні, мають таке значення:</w:t>
      </w:r>
    </w:p>
    <w:p w:rsidR="002C5651" w:rsidRPr="002D59DD" w:rsidRDefault="002C5651" w:rsidP="00C26862">
      <w:pPr>
        <w:pStyle w:val="a3"/>
        <w:shd w:val="clear" w:color="auto" w:fill="FFFFFF"/>
        <w:spacing w:before="0" w:beforeAutospacing="0" w:after="0" w:afterAutospacing="0"/>
        <w:ind w:firstLine="708"/>
        <w:jc w:val="both"/>
        <w:rPr>
          <w:sz w:val="28"/>
          <w:szCs w:val="28"/>
          <w:lang w:val="uk-UA"/>
        </w:rPr>
      </w:pPr>
      <w:r w:rsidRPr="002D59DD">
        <w:rPr>
          <w:rStyle w:val="a5"/>
          <w:sz w:val="28"/>
          <w:szCs w:val="28"/>
          <w:lang w:val="uk-UA"/>
        </w:rPr>
        <w:t>організатор конкурсу</w:t>
      </w:r>
      <w:r w:rsidRPr="002D59DD">
        <w:rPr>
          <w:sz w:val="28"/>
          <w:szCs w:val="28"/>
          <w:lang w:val="uk-UA"/>
        </w:rPr>
        <w:t xml:space="preserve"> — виконавчий комітет міської ради;</w:t>
      </w:r>
    </w:p>
    <w:p w:rsidR="002C5651" w:rsidRPr="002D59DD" w:rsidRDefault="002C5651" w:rsidP="00C26862">
      <w:pPr>
        <w:pStyle w:val="a3"/>
        <w:shd w:val="clear" w:color="auto" w:fill="FFFFFF"/>
        <w:spacing w:before="0" w:beforeAutospacing="0" w:after="0" w:afterAutospacing="0"/>
        <w:ind w:firstLine="708"/>
        <w:jc w:val="both"/>
        <w:rPr>
          <w:rStyle w:val="a5"/>
          <w:sz w:val="28"/>
          <w:szCs w:val="28"/>
          <w:lang w:val="uk-UA"/>
        </w:rPr>
      </w:pPr>
      <w:r w:rsidRPr="002D59DD">
        <w:rPr>
          <w:rStyle w:val="a5"/>
          <w:sz w:val="28"/>
          <w:szCs w:val="28"/>
          <w:lang w:val="uk-UA"/>
        </w:rPr>
        <w:t>конкурсна комісія -</w:t>
      </w:r>
      <w:r w:rsidR="00FF25BF" w:rsidRPr="002D59DD">
        <w:rPr>
          <w:rStyle w:val="a5"/>
          <w:sz w:val="28"/>
          <w:szCs w:val="28"/>
          <w:lang w:val="uk-UA"/>
        </w:rPr>
        <w:t xml:space="preserve"> </w:t>
      </w:r>
      <w:proofErr w:type="spellStart"/>
      <w:r w:rsidR="00E209E9" w:rsidRPr="002D59DD">
        <w:rPr>
          <w:rStyle w:val="rvts0"/>
          <w:sz w:val="28"/>
          <w:szCs w:val="28"/>
        </w:rPr>
        <w:t>комісія</w:t>
      </w:r>
      <w:proofErr w:type="spellEnd"/>
      <w:r w:rsidR="00E209E9" w:rsidRPr="002D59DD">
        <w:rPr>
          <w:rStyle w:val="rvts0"/>
          <w:sz w:val="28"/>
          <w:szCs w:val="28"/>
        </w:rPr>
        <w:t xml:space="preserve">, </w:t>
      </w:r>
      <w:proofErr w:type="spellStart"/>
      <w:r w:rsidR="00E209E9" w:rsidRPr="002D59DD">
        <w:rPr>
          <w:rStyle w:val="rvts0"/>
          <w:sz w:val="28"/>
          <w:szCs w:val="28"/>
        </w:rPr>
        <w:t>що</w:t>
      </w:r>
      <w:proofErr w:type="spellEnd"/>
      <w:r w:rsidR="00E209E9" w:rsidRPr="002D59DD">
        <w:rPr>
          <w:rStyle w:val="rvts0"/>
          <w:sz w:val="28"/>
          <w:szCs w:val="28"/>
        </w:rPr>
        <w:t xml:space="preserve"> </w:t>
      </w:r>
      <w:proofErr w:type="spellStart"/>
      <w:r w:rsidR="00E209E9" w:rsidRPr="002D59DD">
        <w:rPr>
          <w:rStyle w:val="rvts0"/>
          <w:sz w:val="28"/>
          <w:szCs w:val="28"/>
        </w:rPr>
        <w:t>утворюється</w:t>
      </w:r>
      <w:proofErr w:type="spellEnd"/>
      <w:r w:rsidR="00E209E9" w:rsidRPr="002D59DD">
        <w:rPr>
          <w:rStyle w:val="rvts0"/>
          <w:sz w:val="28"/>
          <w:szCs w:val="28"/>
        </w:rPr>
        <w:t xml:space="preserve"> </w:t>
      </w:r>
      <w:proofErr w:type="spellStart"/>
      <w:r w:rsidR="00E209E9" w:rsidRPr="002D59DD">
        <w:rPr>
          <w:rStyle w:val="rvts0"/>
          <w:sz w:val="28"/>
          <w:szCs w:val="28"/>
        </w:rPr>
        <w:t>організатором</w:t>
      </w:r>
      <w:proofErr w:type="spellEnd"/>
      <w:r w:rsidR="00E209E9" w:rsidRPr="002D59DD">
        <w:rPr>
          <w:rStyle w:val="rvts0"/>
          <w:sz w:val="28"/>
          <w:szCs w:val="28"/>
        </w:rPr>
        <w:t xml:space="preserve"> для </w:t>
      </w:r>
      <w:proofErr w:type="spellStart"/>
      <w:r w:rsidR="00E209E9" w:rsidRPr="002D59DD">
        <w:rPr>
          <w:rStyle w:val="rvts0"/>
          <w:sz w:val="28"/>
          <w:szCs w:val="28"/>
        </w:rPr>
        <w:t>підготовки</w:t>
      </w:r>
      <w:proofErr w:type="spellEnd"/>
      <w:r w:rsidR="00E209E9" w:rsidRPr="002D59DD">
        <w:rPr>
          <w:rStyle w:val="rvts0"/>
          <w:sz w:val="28"/>
          <w:szCs w:val="28"/>
        </w:rPr>
        <w:t xml:space="preserve"> і </w:t>
      </w:r>
      <w:proofErr w:type="spellStart"/>
      <w:r w:rsidR="00E209E9" w:rsidRPr="002D59DD">
        <w:rPr>
          <w:rStyle w:val="rvts0"/>
          <w:sz w:val="28"/>
          <w:szCs w:val="28"/>
        </w:rPr>
        <w:t>проведення</w:t>
      </w:r>
      <w:proofErr w:type="spellEnd"/>
      <w:r w:rsidR="00E209E9" w:rsidRPr="002D59DD">
        <w:rPr>
          <w:rStyle w:val="rvts0"/>
          <w:sz w:val="28"/>
          <w:szCs w:val="28"/>
        </w:rPr>
        <w:t xml:space="preserve"> конкурсу.</w:t>
      </w:r>
    </w:p>
    <w:p w:rsidR="00353A45" w:rsidRPr="002D59DD" w:rsidRDefault="00353A45" w:rsidP="00C26862">
      <w:pPr>
        <w:pStyle w:val="a3"/>
        <w:shd w:val="clear" w:color="auto" w:fill="FFFFFF"/>
        <w:spacing w:before="0" w:beforeAutospacing="0" w:after="0" w:afterAutospacing="0"/>
        <w:ind w:firstLine="708"/>
        <w:jc w:val="both"/>
        <w:rPr>
          <w:sz w:val="28"/>
          <w:szCs w:val="28"/>
          <w:lang w:val="uk-UA"/>
        </w:rPr>
      </w:pPr>
      <w:r w:rsidRPr="002D59DD">
        <w:rPr>
          <w:rStyle w:val="a5"/>
          <w:sz w:val="28"/>
          <w:szCs w:val="28"/>
          <w:lang w:val="uk-UA"/>
        </w:rPr>
        <w:t xml:space="preserve">конкурсна документація — </w:t>
      </w:r>
      <w:r w:rsidRPr="002D59DD">
        <w:rPr>
          <w:sz w:val="28"/>
          <w:szCs w:val="28"/>
          <w:lang w:val="uk-UA"/>
        </w:rPr>
        <w:t>комплект документів, які надсилаються організатором конкурсу його учасникам для підготовки конкурсних пропозицій;</w:t>
      </w:r>
    </w:p>
    <w:p w:rsidR="00353A45" w:rsidRPr="002D59DD" w:rsidRDefault="00353A45" w:rsidP="00C26862">
      <w:pPr>
        <w:pStyle w:val="a3"/>
        <w:shd w:val="clear" w:color="auto" w:fill="FFFFFF"/>
        <w:spacing w:before="0" w:beforeAutospacing="0" w:after="0" w:afterAutospacing="0"/>
        <w:ind w:firstLine="708"/>
        <w:jc w:val="both"/>
        <w:rPr>
          <w:sz w:val="28"/>
          <w:szCs w:val="28"/>
          <w:lang w:val="uk-UA"/>
        </w:rPr>
      </w:pPr>
      <w:r w:rsidRPr="002D59DD">
        <w:rPr>
          <w:rStyle w:val="a5"/>
          <w:sz w:val="28"/>
          <w:szCs w:val="28"/>
          <w:lang w:val="uk-UA"/>
        </w:rPr>
        <w:t>конкурсна пропозиція —</w:t>
      </w:r>
      <w:r w:rsidRPr="002D59DD">
        <w:rPr>
          <w:sz w:val="28"/>
          <w:szCs w:val="28"/>
          <w:lang w:val="uk-UA"/>
        </w:rPr>
        <w:t xml:space="preserve"> комплект документів, які готуються учасником конкурсу згідно з установленими вимогами та подаються організаторові конкурсу;</w:t>
      </w:r>
    </w:p>
    <w:p w:rsidR="00353A45" w:rsidRPr="002D59DD" w:rsidRDefault="00353A45" w:rsidP="00C26862">
      <w:pPr>
        <w:pStyle w:val="a3"/>
        <w:shd w:val="clear" w:color="auto" w:fill="FFFFFF"/>
        <w:spacing w:before="0" w:beforeAutospacing="0" w:after="0" w:afterAutospacing="0"/>
        <w:ind w:firstLine="708"/>
        <w:jc w:val="both"/>
        <w:rPr>
          <w:sz w:val="28"/>
          <w:szCs w:val="28"/>
          <w:lang w:val="uk-UA"/>
        </w:rPr>
      </w:pPr>
      <w:r w:rsidRPr="002D59DD">
        <w:rPr>
          <w:rStyle w:val="a5"/>
          <w:sz w:val="28"/>
          <w:szCs w:val="28"/>
          <w:lang w:val="uk-UA"/>
        </w:rPr>
        <w:t xml:space="preserve">учасник конкурсу </w:t>
      </w:r>
      <w:r w:rsidRPr="002D59DD">
        <w:rPr>
          <w:sz w:val="28"/>
          <w:szCs w:val="28"/>
          <w:lang w:val="uk-UA"/>
        </w:rPr>
        <w:t>— суб'єкт господарювання,</w:t>
      </w:r>
      <w:r w:rsidR="00A23E66" w:rsidRPr="002D59DD">
        <w:rPr>
          <w:sz w:val="28"/>
          <w:szCs w:val="28"/>
          <w:lang w:val="uk-UA"/>
        </w:rPr>
        <w:t xml:space="preserve"> установчими документами якого передбачено провадження діяльності у сфері поводження з побутовими відходами</w:t>
      </w:r>
      <w:r w:rsidR="005F6B04" w:rsidRPr="002D59DD">
        <w:rPr>
          <w:sz w:val="28"/>
          <w:szCs w:val="28"/>
          <w:lang w:val="uk-UA"/>
        </w:rPr>
        <w:t xml:space="preserve">, може забезпечити виконання обов’язків, визначених </w:t>
      </w:r>
      <w:r w:rsidR="00811BB3" w:rsidRPr="002D59DD">
        <w:rPr>
          <w:sz w:val="28"/>
          <w:szCs w:val="28"/>
        </w:rPr>
        <w:t xml:space="preserve">у </w:t>
      </w:r>
      <w:hyperlink r:id="rId4" w:tgtFrame="_top" w:history="1">
        <w:proofErr w:type="spellStart"/>
        <w:r w:rsidR="00811BB3" w:rsidRPr="002D59DD">
          <w:rPr>
            <w:rStyle w:val="a8"/>
            <w:color w:val="auto"/>
            <w:sz w:val="28"/>
            <w:szCs w:val="28"/>
          </w:rPr>
          <w:t>частині</w:t>
        </w:r>
        <w:proofErr w:type="spellEnd"/>
        <w:r w:rsidR="00811BB3" w:rsidRPr="002D59DD">
          <w:rPr>
            <w:rStyle w:val="a8"/>
            <w:color w:val="auto"/>
            <w:sz w:val="28"/>
            <w:szCs w:val="28"/>
          </w:rPr>
          <w:t xml:space="preserve"> </w:t>
        </w:r>
        <w:proofErr w:type="spellStart"/>
        <w:r w:rsidR="00811BB3" w:rsidRPr="002D59DD">
          <w:rPr>
            <w:rStyle w:val="a8"/>
            <w:color w:val="auto"/>
            <w:sz w:val="28"/>
            <w:szCs w:val="28"/>
          </w:rPr>
          <w:t>другій</w:t>
        </w:r>
        <w:proofErr w:type="spellEnd"/>
        <w:r w:rsidR="00811BB3" w:rsidRPr="002D59DD">
          <w:rPr>
            <w:rStyle w:val="a8"/>
            <w:color w:val="auto"/>
            <w:sz w:val="28"/>
            <w:szCs w:val="28"/>
          </w:rPr>
          <w:t xml:space="preserve"> </w:t>
        </w:r>
        <w:proofErr w:type="spellStart"/>
        <w:r w:rsidR="00811BB3" w:rsidRPr="002D59DD">
          <w:rPr>
            <w:rStyle w:val="a8"/>
            <w:color w:val="auto"/>
            <w:sz w:val="28"/>
            <w:szCs w:val="28"/>
          </w:rPr>
          <w:t>статті</w:t>
        </w:r>
        <w:proofErr w:type="spellEnd"/>
        <w:r w:rsidR="00811BB3" w:rsidRPr="002D59DD">
          <w:rPr>
            <w:rStyle w:val="a8"/>
            <w:color w:val="auto"/>
            <w:sz w:val="28"/>
            <w:szCs w:val="28"/>
          </w:rPr>
          <w:t xml:space="preserve"> 8 Закону </w:t>
        </w:r>
        <w:proofErr w:type="spellStart"/>
        <w:r w:rsidR="00811BB3" w:rsidRPr="002D59DD">
          <w:rPr>
            <w:rStyle w:val="a8"/>
            <w:color w:val="auto"/>
            <w:sz w:val="28"/>
            <w:szCs w:val="28"/>
          </w:rPr>
          <w:t>України</w:t>
        </w:r>
        <w:proofErr w:type="spellEnd"/>
        <w:r w:rsidR="00811BB3" w:rsidRPr="002D59DD">
          <w:rPr>
            <w:rStyle w:val="a8"/>
            <w:color w:val="auto"/>
            <w:sz w:val="28"/>
            <w:szCs w:val="28"/>
          </w:rPr>
          <w:t xml:space="preserve"> "Про </w:t>
        </w:r>
        <w:proofErr w:type="spellStart"/>
        <w:r w:rsidR="00811BB3" w:rsidRPr="002D59DD">
          <w:rPr>
            <w:rStyle w:val="a8"/>
            <w:color w:val="auto"/>
            <w:sz w:val="28"/>
            <w:szCs w:val="28"/>
          </w:rPr>
          <w:t>житлово-комунальні</w:t>
        </w:r>
        <w:proofErr w:type="spellEnd"/>
        <w:r w:rsidR="00811BB3" w:rsidRPr="002D59DD">
          <w:rPr>
            <w:rStyle w:val="a8"/>
            <w:color w:val="auto"/>
            <w:sz w:val="28"/>
            <w:szCs w:val="28"/>
          </w:rPr>
          <w:t xml:space="preserve"> </w:t>
        </w:r>
        <w:proofErr w:type="spellStart"/>
        <w:r w:rsidR="00811BB3" w:rsidRPr="002D59DD">
          <w:rPr>
            <w:rStyle w:val="a8"/>
            <w:color w:val="auto"/>
            <w:sz w:val="28"/>
            <w:szCs w:val="28"/>
          </w:rPr>
          <w:t>послуги</w:t>
        </w:r>
        <w:proofErr w:type="spellEnd"/>
        <w:r w:rsidR="00811BB3" w:rsidRPr="002D59DD">
          <w:rPr>
            <w:rStyle w:val="a8"/>
            <w:color w:val="auto"/>
            <w:sz w:val="28"/>
            <w:szCs w:val="28"/>
          </w:rPr>
          <w:t>"</w:t>
        </w:r>
      </w:hyperlink>
      <w:r w:rsidR="00811BB3" w:rsidRPr="002D59DD">
        <w:rPr>
          <w:sz w:val="28"/>
          <w:szCs w:val="28"/>
          <w:lang w:val="uk-UA"/>
        </w:rPr>
        <w:t xml:space="preserve"> і</w:t>
      </w:r>
      <w:r w:rsidR="005F6B04" w:rsidRPr="002D59DD">
        <w:rPr>
          <w:sz w:val="28"/>
          <w:szCs w:val="28"/>
          <w:lang w:val="uk-UA"/>
        </w:rPr>
        <w:t xml:space="preserve"> </w:t>
      </w:r>
      <w:r w:rsidRPr="002D59DD">
        <w:rPr>
          <w:sz w:val="28"/>
          <w:szCs w:val="28"/>
          <w:lang w:val="uk-UA"/>
        </w:rPr>
        <w:t>подав конкурсну пропозицію.</w:t>
      </w:r>
    </w:p>
    <w:p w:rsidR="002D771A" w:rsidRPr="002D59DD" w:rsidRDefault="00353A45" w:rsidP="00EB48DA">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1.6.</w:t>
      </w:r>
      <w:r w:rsidRPr="002D59DD">
        <w:rPr>
          <w:sz w:val="28"/>
          <w:szCs w:val="28"/>
          <w:lang w:val="uk-UA"/>
        </w:rPr>
        <w:t xml:space="preserve"> Інші поняття, що використовуються у цьому Положенні вживаються</w:t>
      </w:r>
      <w:r w:rsidR="002D771A" w:rsidRPr="002D59DD">
        <w:rPr>
          <w:sz w:val="28"/>
          <w:szCs w:val="28"/>
          <w:lang w:val="uk-UA"/>
        </w:rPr>
        <w:t xml:space="preserve">  </w:t>
      </w:r>
      <w:r w:rsidRPr="002D59DD">
        <w:rPr>
          <w:sz w:val="28"/>
          <w:szCs w:val="28"/>
          <w:lang w:val="uk-UA"/>
        </w:rPr>
        <w:t xml:space="preserve"> у </w:t>
      </w:r>
      <w:r w:rsidR="002D771A" w:rsidRPr="002D59DD">
        <w:rPr>
          <w:sz w:val="28"/>
          <w:szCs w:val="28"/>
          <w:lang w:val="uk-UA"/>
        </w:rPr>
        <w:t xml:space="preserve">  </w:t>
      </w:r>
      <w:r w:rsidRPr="002D59DD">
        <w:rPr>
          <w:sz w:val="28"/>
          <w:szCs w:val="28"/>
          <w:lang w:val="uk-UA"/>
        </w:rPr>
        <w:t xml:space="preserve">значенні, </w:t>
      </w:r>
      <w:r w:rsidR="002D771A" w:rsidRPr="002D59DD">
        <w:rPr>
          <w:sz w:val="28"/>
          <w:szCs w:val="28"/>
          <w:lang w:val="uk-UA"/>
        </w:rPr>
        <w:t xml:space="preserve"> </w:t>
      </w:r>
      <w:r w:rsidRPr="002D59DD">
        <w:rPr>
          <w:sz w:val="28"/>
          <w:szCs w:val="28"/>
          <w:lang w:val="uk-UA"/>
        </w:rPr>
        <w:t xml:space="preserve">наведеному </w:t>
      </w:r>
      <w:r w:rsidR="002D771A" w:rsidRPr="002D59DD">
        <w:rPr>
          <w:sz w:val="28"/>
          <w:szCs w:val="28"/>
          <w:lang w:val="uk-UA"/>
        </w:rPr>
        <w:t xml:space="preserve"> </w:t>
      </w:r>
      <w:r w:rsidRPr="002D59DD">
        <w:rPr>
          <w:sz w:val="28"/>
          <w:szCs w:val="28"/>
          <w:lang w:val="uk-UA"/>
        </w:rPr>
        <w:t xml:space="preserve">у </w:t>
      </w:r>
      <w:r w:rsidR="002D771A" w:rsidRPr="002D59DD">
        <w:rPr>
          <w:sz w:val="28"/>
          <w:szCs w:val="28"/>
          <w:lang w:val="uk-UA"/>
        </w:rPr>
        <w:t xml:space="preserve">  </w:t>
      </w:r>
      <w:r w:rsidRPr="002D59DD">
        <w:rPr>
          <w:sz w:val="28"/>
          <w:szCs w:val="28"/>
          <w:lang w:val="uk-UA"/>
        </w:rPr>
        <w:t xml:space="preserve">Законах </w:t>
      </w:r>
      <w:r w:rsidR="002D771A" w:rsidRPr="002D59DD">
        <w:rPr>
          <w:sz w:val="28"/>
          <w:szCs w:val="28"/>
          <w:lang w:val="uk-UA"/>
        </w:rPr>
        <w:t xml:space="preserve">  </w:t>
      </w:r>
      <w:r w:rsidRPr="002D59DD">
        <w:rPr>
          <w:sz w:val="28"/>
          <w:szCs w:val="28"/>
          <w:lang w:val="uk-UA"/>
        </w:rPr>
        <w:t>України</w:t>
      </w:r>
      <w:r w:rsidR="002D771A" w:rsidRPr="002D59DD">
        <w:rPr>
          <w:sz w:val="28"/>
          <w:szCs w:val="28"/>
          <w:lang w:val="uk-UA"/>
        </w:rPr>
        <w:t xml:space="preserve">  </w:t>
      </w:r>
      <w:r w:rsidRPr="002D59DD">
        <w:rPr>
          <w:sz w:val="28"/>
          <w:szCs w:val="28"/>
          <w:lang w:val="uk-UA"/>
        </w:rPr>
        <w:t xml:space="preserve"> «Про житлово-</w:t>
      </w:r>
    </w:p>
    <w:p w:rsidR="002A3E94" w:rsidRPr="002D59DD" w:rsidRDefault="002A3E94" w:rsidP="002A3E94">
      <w:pPr>
        <w:pStyle w:val="a3"/>
        <w:shd w:val="clear" w:color="auto" w:fill="FFFFFF"/>
        <w:spacing w:before="0" w:beforeAutospacing="0" w:after="0" w:afterAutospacing="0"/>
        <w:jc w:val="center"/>
        <w:rPr>
          <w:sz w:val="28"/>
          <w:szCs w:val="28"/>
          <w:lang w:val="uk-UA"/>
        </w:rPr>
      </w:pPr>
      <w:r w:rsidRPr="002D59DD">
        <w:rPr>
          <w:sz w:val="28"/>
          <w:szCs w:val="28"/>
          <w:lang w:val="uk-UA"/>
        </w:rPr>
        <w:lastRenderedPageBreak/>
        <w:t>2</w:t>
      </w:r>
    </w:p>
    <w:p w:rsidR="00353A45" w:rsidRPr="002D59DD" w:rsidRDefault="00353A45" w:rsidP="002D771A">
      <w:pPr>
        <w:pStyle w:val="a3"/>
        <w:shd w:val="clear" w:color="auto" w:fill="FFFFFF"/>
        <w:spacing w:before="0" w:beforeAutospacing="0" w:after="0" w:afterAutospacing="0"/>
        <w:jc w:val="both"/>
        <w:rPr>
          <w:sz w:val="28"/>
          <w:szCs w:val="28"/>
          <w:lang w:val="uk-UA"/>
        </w:rPr>
      </w:pPr>
      <w:r w:rsidRPr="002D59DD">
        <w:rPr>
          <w:sz w:val="28"/>
          <w:szCs w:val="28"/>
          <w:lang w:val="uk-UA"/>
        </w:rPr>
        <w:t>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w:t>
      </w:r>
      <w:r w:rsidR="00EB48DA" w:rsidRPr="002D59DD">
        <w:rPr>
          <w:sz w:val="28"/>
          <w:szCs w:val="28"/>
          <w:lang w:val="uk-UA"/>
        </w:rPr>
        <w:t>.07.</w:t>
      </w:r>
      <w:r w:rsidRPr="002D59DD">
        <w:rPr>
          <w:sz w:val="28"/>
          <w:szCs w:val="28"/>
          <w:lang w:val="uk-UA"/>
        </w:rPr>
        <w:t>2005</w:t>
      </w:r>
      <w:r w:rsidR="00EB48DA" w:rsidRPr="002D59DD">
        <w:rPr>
          <w:sz w:val="28"/>
          <w:szCs w:val="28"/>
          <w:lang w:val="uk-UA"/>
        </w:rPr>
        <w:t>р.</w:t>
      </w:r>
      <w:r w:rsidRPr="002D59DD">
        <w:rPr>
          <w:sz w:val="28"/>
          <w:szCs w:val="28"/>
          <w:lang w:val="uk-UA"/>
        </w:rPr>
        <w:t xml:space="preserve"> №631, Правилах надання послуг з вивезення побутових відходів, затверджених постановою Кабінету Міністрів України від 10</w:t>
      </w:r>
      <w:r w:rsidR="004658D0" w:rsidRPr="002D59DD">
        <w:rPr>
          <w:sz w:val="28"/>
          <w:szCs w:val="28"/>
          <w:lang w:val="uk-UA"/>
        </w:rPr>
        <w:t>.12.</w:t>
      </w:r>
      <w:r w:rsidRPr="002D59DD">
        <w:rPr>
          <w:sz w:val="28"/>
          <w:szCs w:val="28"/>
          <w:lang w:val="uk-UA"/>
        </w:rPr>
        <w:t>2008</w:t>
      </w:r>
      <w:r w:rsidR="004658D0" w:rsidRPr="002D59DD">
        <w:rPr>
          <w:sz w:val="28"/>
          <w:szCs w:val="28"/>
          <w:lang w:val="uk-UA"/>
        </w:rPr>
        <w:t>р.</w:t>
      </w:r>
      <w:r w:rsidRPr="002D59DD">
        <w:rPr>
          <w:sz w:val="28"/>
          <w:szCs w:val="28"/>
          <w:lang w:val="uk-UA"/>
        </w:rPr>
        <w:t xml:space="preserve"> № 1070.</w:t>
      </w:r>
    </w:p>
    <w:p w:rsidR="00353A45" w:rsidRPr="002D59DD" w:rsidRDefault="00353A45" w:rsidP="00353A45">
      <w:pPr>
        <w:pStyle w:val="a3"/>
        <w:shd w:val="clear" w:color="auto" w:fill="FFFFFF"/>
        <w:spacing w:before="0" w:beforeAutospacing="0" w:after="0" w:afterAutospacing="0"/>
        <w:jc w:val="center"/>
        <w:rPr>
          <w:sz w:val="28"/>
          <w:szCs w:val="28"/>
          <w:lang w:val="uk-UA"/>
        </w:rPr>
      </w:pPr>
    </w:p>
    <w:p w:rsidR="00353A45" w:rsidRPr="002D59DD" w:rsidRDefault="00353A45"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2. Порядок проведення конкурсу з визначення виконавця послуг</w:t>
      </w:r>
    </w:p>
    <w:p w:rsidR="00353A45" w:rsidRPr="002D59DD" w:rsidRDefault="00353A45"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з вивезення побутових відходів на окремих територіях міста Чернівців</w:t>
      </w:r>
    </w:p>
    <w:p w:rsidR="00353A45" w:rsidRPr="002D59DD" w:rsidRDefault="00353A45" w:rsidP="004658D0">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2.1.</w:t>
      </w:r>
      <w:r w:rsidRPr="002D59DD">
        <w:rPr>
          <w:sz w:val="28"/>
          <w:szCs w:val="28"/>
          <w:lang w:val="uk-UA"/>
        </w:rPr>
        <w:t xml:space="preserve"> Організація конкурсу здійснюється виконавчим комітетом міської ради.</w:t>
      </w:r>
    </w:p>
    <w:p w:rsidR="00353A45" w:rsidRPr="002D59DD" w:rsidRDefault="00353A45" w:rsidP="00B5269D">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2.2.</w:t>
      </w:r>
      <w:r w:rsidRPr="002D59DD">
        <w:rPr>
          <w:sz w:val="28"/>
          <w:szCs w:val="28"/>
          <w:lang w:val="uk-UA"/>
        </w:rPr>
        <w:t xml:space="preserve"> Для проведення конкурсу організатор конкурсу </w:t>
      </w:r>
      <w:r w:rsidR="00FF25BF" w:rsidRPr="002D59DD">
        <w:rPr>
          <w:sz w:val="28"/>
          <w:szCs w:val="28"/>
          <w:lang w:val="uk-UA"/>
        </w:rPr>
        <w:t>утворює конкурсну комісію, затверджує її Положення та визначає</w:t>
      </w:r>
      <w:r w:rsidRPr="002D59DD">
        <w:rPr>
          <w:sz w:val="28"/>
          <w:szCs w:val="28"/>
          <w:lang w:val="uk-UA"/>
        </w:rPr>
        <w:t>:</w:t>
      </w:r>
    </w:p>
    <w:p w:rsidR="00353A45" w:rsidRPr="002D59DD" w:rsidRDefault="00353A45" w:rsidP="00B5269D">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2.2.1. </w:t>
      </w:r>
      <w:r w:rsidR="004B5C94" w:rsidRPr="002D59DD">
        <w:rPr>
          <w:bCs/>
          <w:sz w:val="28"/>
          <w:szCs w:val="28"/>
          <w:lang w:val="uk-UA"/>
        </w:rPr>
        <w:t>Найменування, місцезнаходження конкурсної комісії</w:t>
      </w:r>
      <w:r w:rsidR="00B5269D" w:rsidRPr="002D59DD">
        <w:rPr>
          <w:sz w:val="28"/>
          <w:szCs w:val="28"/>
          <w:lang w:val="uk-UA"/>
        </w:rPr>
        <w:t>.</w:t>
      </w:r>
    </w:p>
    <w:p w:rsidR="00353A45" w:rsidRPr="002D59DD" w:rsidRDefault="00353A45" w:rsidP="00B5269D">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2.2.2. </w:t>
      </w:r>
      <w:r w:rsidR="004B5C94" w:rsidRPr="002D59DD">
        <w:rPr>
          <w:bCs/>
          <w:sz w:val="28"/>
          <w:szCs w:val="28"/>
          <w:lang w:val="uk-UA"/>
        </w:rPr>
        <w:t>Підстава для проведення конкурсу</w:t>
      </w:r>
      <w:r w:rsidR="00B5269D" w:rsidRPr="002D59DD">
        <w:rPr>
          <w:sz w:val="28"/>
          <w:szCs w:val="28"/>
          <w:lang w:val="uk-UA"/>
        </w:rPr>
        <w:t>.</w:t>
      </w:r>
    </w:p>
    <w:p w:rsidR="00353A45" w:rsidRPr="002D59DD" w:rsidRDefault="00353A45" w:rsidP="00B5269D">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2.2.3. </w:t>
      </w:r>
      <w:r w:rsidR="004B5C94" w:rsidRPr="002D59DD">
        <w:rPr>
          <w:bCs/>
          <w:sz w:val="28"/>
          <w:szCs w:val="28"/>
          <w:lang w:val="uk-UA"/>
        </w:rPr>
        <w:t>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r w:rsidR="00B5269D" w:rsidRPr="002D59DD">
        <w:rPr>
          <w:sz w:val="28"/>
          <w:szCs w:val="28"/>
          <w:lang w:val="uk-UA"/>
        </w:rPr>
        <w:t>.</w:t>
      </w:r>
    </w:p>
    <w:p w:rsidR="00353A45" w:rsidRPr="002D59DD" w:rsidRDefault="00353A45" w:rsidP="00B5269D">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2.2.4. </w:t>
      </w:r>
      <w:r w:rsidR="004B5C94" w:rsidRPr="002D59DD">
        <w:rPr>
          <w:sz w:val="28"/>
          <w:szCs w:val="28"/>
          <w:lang w:val="uk-UA"/>
        </w:rPr>
        <w:t>Кваліфікаційні вимоги до учасників конкурсу</w:t>
      </w:r>
      <w:r w:rsidR="00B5269D" w:rsidRPr="002D59DD">
        <w:rPr>
          <w:sz w:val="28"/>
          <w:szCs w:val="28"/>
          <w:lang w:val="uk-UA"/>
        </w:rPr>
        <w:t>.</w:t>
      </w:r>
    </w:p>
    <w:p w:rsidR="00353A45" w:rsidRPr="002D59DD" w:rsidRDefault="00353A45" w:rsidP="00B5269D">
      <w:pPr>
        <w:pStyle w:val="a6"/>
        <w:spacing w:after="0" w:line="240" w:lineRule="auto"/>
        <w:ind w:firstLine="708"/>
        <w:jc w:val="both"/>
        <w:rPr>
          <w:sz w:val="28"/>
          <w:szCs w:val="28"/>
        </w:rPr>
      </w:pPr>
      <w:r w:rsidRPr="002D59DD">
        <w:rPr>
          <w:sz w:val="28"/>
          <w:szCs w:val="28"/>
        </w:rPr>
        <w:t xml:space="preserve">2.2.5. </w:t>
      </w:r>
      <w:r w:rsidR="004B5C94" w:rsidRPr="002D59DD">
        <w:rPr>
          <w:rFonts w:ascii="Times New Roman" w:hAnsi="Times New Roman" w:cs="Times New Roman"/>
          <w:sz w:val="28"/>
          <w:szCs w:val="28"/>
        </w:rPr>
        <w:t xml:space="preserve">Обсяг послуг зі </w:t>
      </w:r>
      <w:r w:rsidR="004B5C94" w:rsidRPr="002D59DD">
        <w:rPr>
          <w:rFonts w:ascii="Times New Roman" w:hAnsi="Times New Roman" w:cs="Times New Roman"/>
          <w:sz w:val="28"/>
          <w:szCs w:val="28"/>
          <w:shd w:val="clear" w:color="auto" w:fill="FFFFFF"/>
        </w:rPr>
        <w:t>збирання та перевезення твердих побутових відходів</w:t>
      </w:r>
      <w:r w:rsidRPr="002D59DD">
        <w:rPr>
          <w:sz w:val="28"/>
          <w:szCs w:val="28"/>
        </w:rPr>
        <w:t>;</w:t>
      </w:r>
    </w:p>
    <w:p w:rsidR="00353A45" w:rsidRPr="002D59DD" w:rsidRDefault="00353A45" w:rsidP="00B5269D">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2.2.6. </w:t>
      </w:r>
      <w:r w:rsidR="004B5C94" w:rsidRPr="002D59DD">
        <w:rPr>
          <w:bCs/>
          <w:sz w:val="28"/>
          <w:szCs w:val="28"/>
          <w:lang w:val="uk-UA"/>
        </w:rPr>
        <w:t>Перелік документів, які подаються учасником конкурсу для підтвердження відповідності учасника встановленим кваліфікаційним вимогам</w:t>
      </w:r>
      <w:r w:rsidR="00B5269D" w:rsidRPr="002D59DD">
        <w:rPr>
          <w:sz w:val="28"/>
          <w:szCs w:val="28"/>
          <w:lang w:val="uk-UA"/>
        </w:rPr>
        <w:t>.</w:t>
      </w:r>
    </w:p>
    <w:p w:rsidR="00D06280" w:rsidRPr="002D59DD" w:rsidRDefault="00627037" w:rsidP="00B5269D">
      <w:pPr>
        <w:pStyle w:val="a3"/>
        <w:shd w:val="clear" w:color="auto" w:fill="FFFFFF"/>
        <w:spacing w:before="0" w:beforeAutospacing="0" w:after="0" w:afterAutospacing="0"/>
        <w:ind w:firstLine="708"/>
        <w:jc w:val="both"/>
        <w:rPr>
          <w:bCs/>
          <w:sz w:val="28"/>
          <w:szCs w:val="28"/>
          <w:lang w:val="uk-UA"/>
        </w:rPr>
      </w:pPr>
      <w:r w:rsidRPr="002D59DD">
        <w:rPr>
          <w:bCs/>
          <w:sz w:val="28"/>
          <w:szCs w:val="28"/>
          <w:lang w:val="uk-UA"/>
        </w:rPr>
        <w:t xml:space="preserve">2.2.7. </w:t>
      </w:r>
      <w:r w:rsidR="004B5C94" w:rsidRPr="002D59DD">
        <w:rPr>
          <w:bCs/>
          <w:sz w:val="28"/>
          <w:szCs w:val="28"/>
          <w:lang w:val="uk-UA"/>
        </w:rPr>
        <w:t>Характеристика території , де повинні надаватися послуги з вивезення побутових відходів</w:t>
      </w:r>
      <w:r w:rsidR="00B5269D" w:rsidRPr="002D59DD">
        <w:rPr>
          <w:bCs/>
          <w:sz w:val="28"/>
          <w:szCs w:val="28"/>
          <w:lang w:val="uk-UA"/>
        </w:rPr>
        <w:t>.</w:t>
      </w:r>
    </w:p>
    <w:p w:rsidR="00627037" w:rsidRPr="002D59DD" w:rsidRDefault="00627037" w:rsidP="00B5269D">
      <w:pPr>
        <w:pStyle w:val="a3"/>
        <w:shd w:val="clear" w:color="auto" w:fill="FFFFFF"/>
        <w:spacing w:before="0" w:beforeAutospacing="0" w:after="0" w:afterAutospacing="0"/>
        <w:ind w:firstLine="708"/>
        <w:jc w:val="both"/>
        <w:rPr>
          <w:bCs/>
          <w:sz w:val="28"/>
          <w:szCs w:val="28"/>
          <w:lang w:val="uk-UA"/>
        </w:rPr>
      </w:pPr>
      <w:r w:rsidRPr="002D59DD">
        <w:rPr>
          <w:sz w:val="28"/>
          <w:szCs w:val="28"/>
          <w:lang w:val="uk-UA"/>
        </w:rPr>
        <w:t xml:space="preserve">2.2.8. </w:t>
      </w:r>
      <w:r w:rsidR="004B5C94" w:rsidRPr="002D59DD">
        <w:rPr>
          <w:bCs/>
          <w:sz w:val="28"/>
          <w:szCs w:val="28"/>
          <w:lang w:val="uk-UA"/>
        </w:rPr>
        <w:t>Характеристика об’єктів утворення відходів</w:t>
      </w:r>
      <w:r w:rsidR="00B5269D" w:rsidRPr="002D59DD">
        <w:rPr>
          <w:bCs/>
          <w:sz w:val="28"/>
          <w:szCs w:val="28"/>
          <w:lang w:val="uk-UA"/>
        </w:rPr>
        <w:t>.</w:t>
      </w:r>
    </w:p>
    <w:p w:rsidR="004B5C94" w:rsidRPr="002D59DD" w:rsidRDefault="00627037" w:rsidP="000644AB">
      <w:pPr>
        <w:pStyle w:val="a3"/>
        <w:shd w:val="clear" w:color="auto" w:fill="FFFFFF"/>
        <w:spacing w:before="0" w:beforeAutospacing="0" w:after="0" w:afterAutospacing="0"/>
        <w:ind w:firstLine="708"/>
        <w:jc w:val="both"/>
        <w:rPr>
          <w:sz w:val="28"/>
          <w:szCs w:val="28"/>
          <w:lang w:val="uk-UA"/>
        </w:rPr>
      </w:pPr>
      <w:r w:rsidRPr="002D59DD">
        <w:rPr>
          <w:bCs/>
          <w:sz w:val="28"/>
          <w:szCs w:val="28"/>
          <w:lang w:val="uk-UA"/>
        </w:rPr>
        <w:t xml:space="preserve">2.2.9. </w:t>
      </w:r>
      <w:r w:rsidR="004B5C94" w:rsidRPr="002D59DD">
        <w:rPr>
          <w:bCs/>
          <w:sz w:val="28"/>
          <w:szCs w:val="28"/>
          <w:lang w:val="uk-UA"/>
        </w:rPr>
        <w:t>Характеристика об’єкта поводження з   відходами</w:t>
      </w:r>
      <w:r w:rsidR="000644AB" w:rsidRPr="002D59DD">
        <w:rPr>
          <w:bCs/>
          <w:sz w:val="28"/>
          <w:szCs w:val="28"/>
          <w:lang w:val="uk-UA"/>
        </w:rPr>
        <w:t>.</w:t>
      </w:r>
      <w:r w:rsidR="004B5C94" w:rsidRPr="002D59DD">
        <w:rPr>
          <w:sz w:val="28"/>
          <w:szCs w:val="28"/>
          <w:lang w:val="uk-UA"/>
        </w:rPr>
        <w:t xml:space="preserve"> </w:t>
      </w:r>
    </w:p>
    <w:p w:rsidR="004B5C94" w:rsidRPr="002D59DD" w:rsidRDefault="004B5C94" w:rsidP="000644AB">
      <w:pPr>
        <w:pStyle w:val="a3"/>
        <w:shd w:val="clear" w:color="auto" w:fill="FFFFFF"/>
        <w:spacing w:before="0" w:beforeAutospacing="0" w:after="0" w:afterAutospacing="0"/>
        <w:ind w:firstLine="708"/>
        <w:jc w:val="both"/>
        <w:rPr>
          <w:sz w:val="28"/>
          <w:szCs w:val="28"/>
          <w:lang w:val="uk-UA"/>
        </w:rPr>
      </w:pPr>
      <w:r w:rsidRPr="002D59DD">
        <w:rPr>
          <w:bCs/>
          <w:sz w:val="28"/>
          <w:szCs w:val="28"/>
          <w:lang w:val="uk-UA"/>
        </w:rPr>
        <w:t>2.2.10. Вимоги до конкурсних пропозицій</w:t>
      </w:r>
      <w:r w:rsidR="000644AB" w:rsidRPr="002D59DD">
        <w:rPr>
          <w:bCs/>
          <w:sz w:val="28"/>
          <w:szCs w:val="28"/>
          <w:lang w:val="uk-UA"/>
        </w:rPr>
        <w:t>.</w:t>
      </w:r>
    </w:p>
    <w:p w:rsidR="00353A45" w:rsidRPr="002D59DD" w:rsidRDefault="00353A45" w:rsidP="000644AB">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2.2.11. </w:t>
      </w:r>
      <w:r w:rsidR="004B5C94" w:rsidRPr="002D59DD">
        <w:rPr>
          <w:bCs/>
          <w:sz w:val="28"/>
          <w:szCs w:val="28"/>
          <w:lang w:val="uk-UA"/>
        </w:rPr>
        <w:t>Критерії та методика оцінки конкурсних пропозицій</w:t>
      </w:r>
      <w:r w:rsidR="000644AB" w:rsidRPr="002D59DD">
        <w:rPr>
          <w:bCs/>
          <w:sz w:val="28"/>
          <w:szCs w:val="28"/>
          <w:lang w:val="uk-UA"/>
        </w:rPr>
        <w:t>.</w:t>
      </w:r>
    </w:p>
    <w:p w:rsidR="00627037" w:rsidRPr="002D59DD" w:rsidRDefault="00353A45" w:rsidP="000644AB">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2.2.12. </w:t>
      </w:r>
      <w:r w:rsidR="00627037" w:rsidRPr="002D59DD">
        <w:rPr>
          <w:bCs/>
          <w:sz w:val="28"/>
          <w:szCs w:val="28"/>
          <w:lang w:val="uk-UA"/>
        </w:rPr>
        <w:t>Надання роз’яснень щодо конкурсної документації</w:t>
      </w:r>
      <w:r w:rsidR="000644AB" w:rsidRPr="002D59DD">
        <w:rPr>
          <w:bCs/>
          <w:sz w:val="28"/>
          <w:szCs w:val="28"/>
          <w:lang w:val="uk-UA"/>
        </w:rPr>
        <w:t>.</w:t>
      </w:r>
      <w:r w:rsidR="00627037" w:rsidRPr="002D59DD">
        <w:rPr>
          <w:sz w:val="28"/>
          <w:szCs w:val="28"/>
          <w:lang w:val="uk-UA"/>
        </w:rPr>
        <w:t xml:space="preserve"> </w:t>
      </w:r>
    </w:p>
    <w:p w:rsidR="00353A45" w:rsidRPr="002D59DD" w:rsidRDefault="00353A45" w:rsidP="001A4F71">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2.2.13. </w:t>
      </w:r>
      <w:r w:rsidR="00627037" w:rsidRPr="002D59DD">
        <w:rPr>
          <w:bCs/>
          <w:sz w:val="28"/>
          <w:szCs w:val="28"/>
          <w:lang w:val="uk-UA"/>
        </w:rPr>
        <w:t>Внесення змін до конкурсної документації</w:t>
      </w:r>
      <w:r w:rsidR="001A4F71" w:rsidRPr="002D59DD">
        <w:rPr>
          <w:bCs/>
          <w:sz w:val="28"/>
          <w:szCs w:val="28"/>
          <w:lang w:val="uk-UA"/>
        </w:rPr>
        <w:t>.</w:t>
      </w:r>
    </w:p>
    <w:p w:rsidR="00627037" w:rsidRPr="002D59DD" w:rsidRDefault="00353A45" w:rsidP="001A4F71">
      <w:pPr>
        <w:pStyle w:val="a3"/>
        <w:shd w:val="clear" w:color="auto" w:fill="FFFFFF"/>
        <w:spacing w:before="0" w:beforeAutospacing="0" w:after="0" w:afterAutospacing="0"/>
        <w:ind w:firstLine="708"/>
        <w:jc w:val="both"/>
        <w:rPr>
          <w:sz w:val="28"/>
          <w:szCs w:val="28"/>
          <w:highlight w:val="yellow"/>
          <w:lang w:val="uk-UA"/>
        </w:rPr>
      </w:pPr>
      <w:r w:rsidRPr="002D59DD">
        <w:rPr>
          <w:sz w:val="28"/>
          <w:szCs w:val="28"/>
          <w:lang w:val="uk-UA"/>
        </w:rPr>
        <w:t xml:space="preserve">2.2.14. </w:t>
      </w:r>
      <w:r w:rsidR="00627037" w:rsidRPr="002D59DD">
        <w:rPr>
          <w:bCs/>
          <w:sz w:val="28"/>
          <w:szCs w:val="28"/>
          <w:lang w:val="uk-UA"/>
        </w:rPr>
        <w:t>Місце, способи та кінцевий термін подання конкурсних пропозицій</w:t>
      </w:r>
      <w:r w:rsidR="001A4F71" w:rsidRPr="002D59DD">
        <w:rPr>
          <w:bCs/>
          <w:sz w:val="28"/>
          <w:szCs w:val="28"/>
          <w:lang w:val="uk-UA"/>
        </w:rPr>
        <w:t>.</w:t>
      </w:r>
      <w:r w:rsidR="00627037" w:rsidRPr="002D59DD">
        <w:rPr>
          <w:sz w:val="28"/>
          <w:szCs w:val="28"/>
          <w:highlight w:val="yellow"/>
          <w:lang w:val="uk-UA"/>
        </w:rPr>
        <w:t xml:space="preserve"> </w:t>
      </w:r>
    </w:p>
    <w:p w:rsidR="00627037" w:rsidRPr="002D59DD" w:rsidRDefault="00627037" w:rsidP="001A4F71">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2.2.15. </w:t>
      </w:r>
      <w:r w:rsidR="004B5C94" w:rsidRPr="002D59DD">
        <w:rPr>
          <w:bCs/>
          <w:sz w:val="28"/>
          <w:szCs w:val="28"/>
          <w:lang w:val="uk-UA"/>
        </w:rPr>
        <w:t>Місце, день та час розкриття конкурсних пропозицій</w:t>
      </w:r>
      <w:r w:rsidR="001A4F71" w:rsidRPr="002D59DD">
        <w:rPr>
          <w:bCs/>
          <w:sz w:val="28"/>
          <w:szCs w:val="28"/>
          <w:lang w:val="uk-UA"/>
        </w:rPr>
        <w:t>.</w:t>
      </w:r>
    </w:p>
    <w:p w:rsidR="00591C7F" w:rsidRPr="002D59DD" w:rsidRDefault="00353A45" w:rsidP="00BD4DBB">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2.3.</w:t>
      </w:r>
      <w:r w:rsidRPr="002D59DD">
        <w:rPr>
          <w:sz w:val="28"/>
          <w:szCs w:val="28"/>
          <w:lang w:val="uk-UA"/>
        </w:rPr>
        <w:t xml:space="preserve"> </w:t>
      </w:r>
      <w:r w:rsidR="00591C7F" w:rsidRPr="002D59DD">
        <w:rPr>
          <w:sz w:val="28"/>
          <w:szCs w:val="28"/>
          <w:lang w:val="uk-UA"/>
        </w:rPr>
        <w:tab/>
        <w:t>Організатор конкурсу утворює</w:t>
      </w:r>
      <w:r w:rsidR="00BD4DBB" w:rsidRPr="002D59DD">
        <w:rPr>
          <w:sz w:val="28"/>
          <w:szCs w:val="28"/>
          <w:lang w:val="uk-UA"/>
        </w:rPr>
        <w:t xml:space="preserve"> конкурсну</w:t>
      </w:r>
      <w:r w:rsidR="00591C7F" w:rsidRPr="002D59DD">
        <w:rPr>
          <w:sz w:val="28"/>
          <w:szCs w:val="28"/>
          <w:lang w:val="uk-UA"/>
        </w:rPr>
        <w:t xml:space="preserve"> комісію, до складу</w:t>
      </w:r>
      <w:r w:rsidR="003F4459" w:rsidRPr="002D59DD">
        <w:rPr>
          <w:sz w:val="28"/>
          <w:szCs w:val="28"/>
          <w:lang w:val="uk-UA"/>
        </w:rPr>
        <w:t xml:space="preserve"> </w:t>
      </w:r>
      <w:r w:rsidR="00591C7F" w:rsidRPr="002D59DD">
        <w:rPr>
          <w:sz w:val="28"/>
          <w:szCs w:val="28"/>
          <w:lang w:val="uk-UA"/>
        </w:rPr>
        <w:t xml:space="preserve">якої </w:t>
      </w:r>
      <w:r w:rsidR="00591C7F" w:rsidRPr="002D59DD">
        <w:rPr>
          <w:sz w:val="28"/>
          <w:szCs w:val="28"/>
          <w:lang w:val="uk-UA"/>
        </w:rPr>
        <w:br/>
        <w:t>входять представники організатора конкурсу,</w:t>
      </w:r>
      <w:r w:rsidR="002D59DD" w:rsidRPr="002D59DD">
        <w:rPr>
          <w:sz w:val="28"/>
          <w:szCs w:val="28"/>
          <w:lang w:val="uk-UA"/>
        </w:rPr>
        <w:t xml:space="preserve"> </w:t>
      </w:r>
      <w:r w:rsidR="00591C7F" w:rsidRPr="002D59DD">
        <w:rPr>
          <w:sz w:val="28"/>
          <w:szCs w:val="28"/>
          <w:lang w:val="uk-UA"/>
        </w:rPr>
        <w:t>територіального органу Держпродспоживслужби, підприємств, установ</w:t>
      </w:r>
      <w:r w:rsidR="002D59DD" w:rsidRPr="002D59DD">
        <w:rPr>
          <w:sz w:val="28"/>
          <w:szCs w:val="28"/>
          <w:lang w:val="uk-UA"/>
        </w:rPr>
        <w:t xml:space="preserve"> </w:t>
      </w:r>
      <w:r w:rsidR="00591C7F" w:rsidRPr="002D59DD">
        <w:rPr>
          <w:sz w:val="28"/>
          <w:szCs w:val="28"/>
          <w:lang w:val="uk-UA"/>
        </w:rPr>
        <w:t>та організацій, що виробляють, виконують та/або надають</w:t>
      </w:r>
      <w:r w:rsidR="002D59DD" w:rsidRPr="002D59DD">
        <w:rPr>
          <w:sz w:val="28"/>
          <w:szCs w:val="28"/>
          <w:lang w:val="uk-UA"/>
        </w:rPr>
        <w:t xml:space="preserve"> </w:t>
      </w:r>
      <w:r w:rsidR="00591C7F" w:rsidRPr="002D59DD">
        <w:rPr>
          <w:sz w:val="28"/>
          <w:szCs w:val="28"/>
          <w:lang w:val="uk-UA"/>
        </w:rPr>
        <w:t>житлово-комунальні послуги, а також (за їх згодою) органів</w:t>
      </w:r>
      <w:r w:rsidR="002D59DD" w:rsidRPr="002D59DD">
        <w:rPr>
          <w:sz w:val="28"/>
          <w:szCs w:val="28"/>
          <w:lang w:val="uk-UA"/>
        </w:rPr>
        <w:t xml:space="preserve"> </w:t>
      </w:r>
      <w:r w:rsidR="00591C7F" w:rsidRPr="002D59DD">
        <w:rPr>
          <w:sz w:val="28"/>
          <w:szCs w:val="28"/>
          <w:lang w:val="uk-UA"/>
        </w:rPr>
        <w:t>місцевого самоврядування, органів виконавчої влади, власників (їх</w:t>
      </w:r>
      <w:r w:rsidR="002D59DD" w:rsidRPr="002D59DD">
        <w:rPr>
          <w:sz w:val="28"/>
          <w:szCs w:val="28"/>
          <w:lang w:val="uk-UA"/>
        </w:rPr>
        <w:t xml:space="preserve"> </w:t>
      </w:r>
      <w:r w:rsidR="00591C7F" w:rsidRPr="002D59DD">
        <w:rPr>
          <w:sz w:val="28"/>
          <w:szCs w:val="28"/>
          <w:lang w:val="uk-UA"/>
        </w:rPr>
        <w:t xml:space="preserve">об’єднань) або наймачів, користувачів, у тому числі орендарів розміщених у межах певної території житлових приміщень, земельних ділянок, які не пізніше ніж за три дні до закінчення строку </w:t>
      </w:r>
      <w:r w:rsidR="00591C7F" w:rsidRPr="002D59DD">
        <w:rPr>
          <w:sz w:val="28"/>
          <w:szCs w:val="28"/>
          <w:lang w:val="uk-UA"/>
        </w:rPr>
        <w:br/>
        <w:t xml:space="preserve">подання конкурсних пропозицій  дали  свою згоду бути членами </w:t>
      </w:r>
      <w:r w:rsidR="00591C7F" w:rsidRPr="002D59DD">
        <w:rPr>
          <w:sz w:val="28"/>
          <w:szCs w:val="28"/>
          <w:lang w:val="uk-UA"/>
        </w:rPr>
        <w:br/>
        <w:t>конкурсної комісії.</w:t>
      </w:r>
    </w:p>
    <w:p w:rsidR="002D59DD" w:rsidRPr="002D59DD" w:rsidRDefault="002D59DD" w:rsidP="002A3E94">
      <w:pPr>
        <w:pStyle w:val="a3"/>
        <w:shd w:val="clear" w:color="auto" w:fill="FFFFFF"/>
        <w:spacing w:before="0" w:beforeAutospacing="0" w:after="0" w:afterAutospacing="0"/>
        <w:ind w:firstLine="708"/>
        <w:jc w:val="center"/>
        <w:rPr>
          <w:sz w:val="28"/>
          <w:szCs w:val="28"/>
          <w:lang w:val="uk-UA"/>
        </w:rPr>
      </w:pPr>
    </w:p>
    <w:p w:rsidR="002A3E94" w:rsidRPr="002D59DD" w:rsidRDefault="002A3E94" w:rsidP="002A3E94">
      <w:pPr>
        <w:pStyle w:val="a3"/>
        <w:shd w:val="clear" w:color="auto" w:fill="FFFFFF"/>
        <w:spacing w:before="0" w:beforeAutospacing="0" w:after="0" w:afterAutospacing="0"/>
        <w:ind w:firstLine="708"/>
        <w:jc w:val="center"/>
        <w:rPr>
          <w:sz w:val="28"/>
          <w:szCs w:val="28"/>
          <w:lang w:val="uk-UA"/>
        </w:rPr>
      </w:pPr>
      <w:r w:rsidRPr="002D59DD">
        <w:rPr>
          <w:sz w:val="28"/>
          <w:szCs w:val="28"/>
          <w:lang w:val="uk-UA"/>
        </w:rPr>
        <w:lastRenderedPageBreak/>
        <w:t>3</w:t>
      </w:r>
    </w:p>
    <w:p w:rsidR="00353A45" w:rsidRPr="002D59DD" w:rsidRDefault="00353A45" w:rsidP="001A4F71">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Головою конкурсної комісії призначається представник організатора конкурсу.</w:t>
      </w:r>
    </w:p>
    <w:p w:rsidR="00353A45" w:rsidRPr="002D59DD" w:rsidRDefault="00353A45" w:rsidP="001A4F71">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353A45" w:rsidRPr="002D59DD" w:rsidRDefault="00353A45" w:rsidP="001A4F71">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2.4.</w:t>
      </w:r>
      <w:r w:rsidRPr="002D59DD">
        <w:rPr>
          <w:sz w:val="28"/>
          <w:szCs w:val="28"/>
          <w:lang w:val="uk-UA"/>
        </w:rPr>
        <w:t xml:space="preserve"> Передбачені конкурсною документацією умови проведення конкурсу обов'язкові для конкурсної комісії та його учасників.</w:t>
      </w:r>
    </w:p>
    <w:p w:rsidR="00A91AB8" w:rsidRPr="002D59DD" w:rsidRDefault="00353A45" w:rsidP="001A4F71">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2.5.</w:t>
      </w:r>
      <w:r w:rsidRPr="002D59DD">
        <w:rPr>
          <w:sz w:val="28"/>
          <w:szCs w:val="28"/>
          <w:lang w:val="uk-UA"/>
        </w:rPr>
        <w:t xml:space="preserve"> Організатор конкурсу публікує в офіційних друкованих засобах масової інформації не пізніше ніж за 30 календарних днів до початку конкурсу оголошення про проведення конкурсу</w:t>
      </w:r>
      <w:r w:rsidR="00A91AB8" w:rsidRPr="002D59DD">
        <w:rPr>
          <w:sz w:val="28"/>
          <w:szCs w:val="28"/>
          <w:lang w:val="uk-UA"/>
        </w:rPr>
        <w:t>.</w:t>
      </w:r>
    </w:p>
    <w:p w:rsidR="00353A45" w:rsidRPr="002D59DD" w:rsidRDefault="00353A45" w:rsidP="00F611CD">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2.6.</w:t>
      </w:r>
      <w:r w:rsidRPr="002D59DD">
        <w:rPr>
          <w:sz w:val="28"/>
          <w:szCs w:val="28"/>
          <w:lang w:val="uk-UA"/>
        </w:rPr>
        <w:t xml:space="preserve">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353A45" w:rsidRPr="002D59DD" w:rsidRDefault="00353A45" w:rsidP="00F611CD">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2.7.</w:t>
      </w:r>
      <w:r w:rsidRPr="002D59DD">
        <w:rPr>
          <w:sz w:val="28"/>
          <w:szCs w:val="28"/>
          <w:lang w:val="uk-UA"/>
        </w:rPr>
        <w:t xml:space="preserve"> </w:t>
      </w:r>
      <w:r w:rsidR="00A91AB8" w:rsidRPr="002D59DD">
        <w:rPr>
          <w:sz w:val="28"/>
          <w:szCs w:val="28"/>
          <w:lang w:val="uk-UA"/>
        </w:rPr>
        <w:t>Конкурсна комісія</w:t>
      </w:r>
      <w:r w:rsidRPr="002D59DD">
        <w:rPr>
          <w:sz w:val="28"/>
          <w:szCs w:val="28"/>
          <w:lang w:val="uk-UA"/>
        </w:rPr>
        <w:t xml:space="preserve"> </w:t>
      </w:r>
      <w:r w:rsidR="002D771A" w:rsidRPr="002D59DD">
        <w:rPr>
          <w:sz w:val="28"/>
          <w:szCs w:val="28"/>
          <w:lang w:val="uk-UA"/>
        </w:rPr>
        <w:t>впродовж</w:t>
      </w:r>
      <w:r w:rsidRPr="002D59DD">
        <w:rPr>
          <w:sz w:val="28"/>
          <w:szCs w:val="28"/>
          <w:lang w:val="uk-UA"/>
        </w:rPr>
        <w:t xml:space="preserve"> трьох робочих днів після надходження від учасника заявки про участь у конкурсі надає йому конкурсну документацію особисто або надсилає поштою</w:t>
      </w:r>
      <w:r w:rsidR="0063173F" w:rsidRPr="002D59DD">
        <w:rPr>
          <w:sz w:val="28"/>
          <w:szCs w:val="28"/>
          <w:lang w:val="uk-UA"/>
        </w:rPr>
        <w:t xml:space="preserve"> (електронною поштою на вимогу)</w:t>
      </w:r>
      <w:r w:rsidRPr="002D59DD">
        <w:rPr>
          <w:sz w:val="28"/>
          <w:szCs w:val="28"/>
          <w:lang w:val="uk-UA"/>
        </w:rPr>
        <w:t>.</w:t>
      </w:r>
    </w:p>
    <w:p w:rsidR="00353A45" w:rsidRPr="002D59DD" w:rsidRDefault="00353A45" w:rsidP="00F611CD">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2.8.</w:t>
      </w:r>
      <w:r w:rsidRPr="002D59DD">
        <w:rPr>
          <w:sz w:val="28"/>
          <w:szCs w:val="28"/>
          <w:lang w:val="uk-UA"/>
        </w:rPr>
        <w:t xml:space="preserve">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w:t>
      </w:r>
      <w:r w:rsidR="00A91AB8" w:rsidRPr="002D59DD">
        <w:rPr>
          <w:sz w:val="28"/>
          <w:szCs w:val="28"/>
          <w:lang w:val="uk-UA"/>
        </w:rPr>
        <w:t>конкурсної комісії</w:t>
      </w:r>
      <w:r w:rsidRPr="002D59DD">
        <w:rPr>
          <w:sz w:val="28"/>
          <w:szCs w:val="28"/>
          <w:lang w:val="uk-UA"/>
        </w:rPr>
        <w:t>, як</w:t>
      </w:r>
      <w:r w:rsidR="00A91AB8" w:rsidRPr="002D59DD">
        <w:rPr>
          <w:sz w:val="28"/>
          <w:szCs w:val="28"/>
          <w:lang w:val="uk-UA"/>
        </w:rPr>
        <w:t>а</w:t>
      </w:r>
      <w:r w:rsidRPr="002D59DD">
        <w:rPr>
          <w:sz w:val="28"/>
          <w:szCs w:val="28"/>
          <w:lang w:val="uk-UA"/>
        </w:rPr>
        <w:t xml:space="preserve"> зобов'язан</w:t>
      </w:r>
      <w:r w:rsidR="00A91AB8" w:rsidRPr="002D59DD">
        <w:rPr>
          <w:sz w:val="28"/>
          <w:szCs w:val="28"/>
          <w:lang w:val="uk-UA"/>
        </w:rPr>
        <w:t>а</w:t>
      </w:r>
      <w:r w:rsidRPr="002D59DD">
        <w:rPr>
          <w:sz w:val="28"/>
          <w:szCs w:val="28"/>
          <w:lang w:val="uk-UA"/>
        </w:rPr>
        <w:t xml:space="preserve"> надіслати йому </w:t>
      </w:r>
      <w:r w:rsidR="002D771A" w:rsidRPr="002D59DD">
        <w:rPr>
          <w:sz w:val="28"/>
          <w:szCs w:val="28"/>
          <w:lang w:val="uk-UA"/>
        </w:rPr>
        <w:t>впродовж</w:t>
      </w:r>
      <w:r w:rsidRPr="002D59DD">
        <w:rPr>
          <w:sz w:val="28"/>
          <w:szCs w:val="28"/>
          <w:lang w:val="uk-UA"/>
        </w:rPr>
        <w:t xml:space="preserve"> трьох робочих днів письмову відповідь.</w:t>
      </w:r>
    </w:p>
    <w:p w:rsidR="00353A45" w:rsidRPr="002D59DD" w:rsidRDefault="00353A45" w:rsidP="00F611CD">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2.9.</w:t>
      </w:r>
      <w:r w:rsidRPr="002D59DD">
        <w:rPr>
          <w:sz w:val="28"/>
          <w:szCs w:val="28"/>
          <w:lang w:val="uk-UA"/>
        </w:rPr>
        <w:t xml:space="preserve"> У разі надходження двох і більше звернень про надання роз'яснення щодо змісту конкурсної документації </w:t>
      </w:r>
      <w:r w:rsidR="004F5163" w:rsidRPr="002D59DD">
        <w:rPr>
          <w:sz w:val="28"/>
          <w:szCs w:val="28"/>
          <w:lang w:val="uk-UA"/>
        </w:rPr>
        <w:t>конкурсна комісія</w:t>
      </w:r>
      <w:r w:rsidRPr="002D59DD">
        <w:rPr>
          <w:sz w:val="28"/>
          <w:szCs w:val="28"/>
          <w:lang w:val="uk-UA"/>
        </w:rPr>
        <w:t xml:space="preserve"> проводить збори його учасників з метою надання відповідних роз'яснень. Про місце, час та дату проведення зборів </w:t>
      </w:r>
      <w:r w:rsidR="004F5163" w:rsidRPr="002D59DD">
        <w:rPr>
          <w:sz w:val="28"/>
          <w:szCs w:val="28"/>
          <w:lang w:val="uk-UA"/>
        </w:rPr>
        <w:t>конкурсна комісія</w:t>
      </w:r>
      <w:r w:rsidRPr="002D59DD">
        <w:rPr>
          <w:sz w:val="28"/>
          <w:szCs w:val="28"/>
          <w:lang w:val="uk-UA"/>
        </w:rPr>
        <w:t xml:space="preserve"> повідомляє учасників </w:t>
      </w:r>
      <w:r w:rsidR="00CE6AE5" w:rsidRPr="002D59DD">
        <w:rPr>
          <w:sz w:val="28"/>
          <w:szCs w:val="28"/>
          <w:lang w:val="uk-UA"/>
        </w:rPr>
        <w:t>впродовж</w:t>
      </w:r>
      <w:r w:rsidRPr="002D59DD">
        <w:rPr>
          <w:sz w:val="28"/>
          <w:szCs w:val="28"/>
          <w:lang w:val="uk-UA"/>
        </w:rPr>
        <w:t xml:space="preserve"> трьох робочих днів.</w:t>
      </w:r>
    </w:p>
    <w:p w:rsidR="00353A45" w:rsidRPr="002D59DD" w:rsidRDefault="004F5163" w:rsidP="00F611CD">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Секретарем конкурсної комісії</w:t>
      </w:r>
      <w:r w:rsidR="00353A45" w:rsidRPr="002D59DD">
        <w:rPr>
          <w:sz w:val="28"/>
          <w:szCs w:val="28"/>
          <w:lang w:val="uk-UA"/>
        </w:rPr>
        <w:t xml:space="preserve"> ведеться протокол зазначених зборів, який надсилається або надається усім учасникам зборів в день їх проведення.</w:t>
      </w:r>
    </w:p>
    <w:p w:rsidR="00353A45" w:rsidRPr="002D59DD" w:rsidRDefault="00353A45" w:rsidP="00F611CD">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2.10.</w:t>
      </w:r>
      <w:r w:rsidRPr="002D59DD">
        <w:rPr>
          <w:sz w:val="28"/>
          <w:szCs w:val="28"/>
          <w:lang w:val="uk-UA"/>
        </w:rPr>
        <w:t xml:space="preserve">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w:t>
      </w:r>
      <w:r w:rsidR="00CE6AE5" w:rsidRPr="002D59DD">
        <w:rPr>
          <w:sz w:val="28"/>
          <w:szCs w:val="28"/>
          <w:lang w:val="uk-UA"/>
        </w:rPr>
        <w:t>впродовж</w:t>
      </w:r>
      <w:r w:rsidRPr="002D59DD">
        <w:rPr>
          <w:sz w:val="28"/>
          <w:szCs w:val="28"/>
          <w:lang w:val="uk-UA"/>
        </w:rPr>
        <w:t xml:space="preserve"> трьох робочих днів у письмовому вигляді усіх учасників конкурсу, яким надіслано конкурсну документацію.</w:t>
      </w:r>
    </w:p>
    <w:p w:rsidR="00353A45" w:rsidRPr="002D59DD" w:rsidRDefault="00353A45" w:rsidP="00F611CD">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2.11.</w:t>
      </w:r>
      <w:r w:rsidRPr="002D59DD">
        <w:rPr>
          <w:sz w:val="28"/>
          <w:szCs w:val="28"/>
          <w:lang w:val="uk-UA"/>
        </w:rPr>
        <w:t xml:space="preserve">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63173F" w:rsidRPr="002D59DD" w:rsidRDefault="0063173F" w:rsidP="00353A45">
      <w:pPr>
        <w:pStyle w:val="a3"/>
        <w:shd w:val="clear" w:color="auto" w:fill="FFFFFF"/>
        <w:spacing w:before="0" w:beforeAutospacing="0" w:after="0" w:afterAutospacing="0"/>
        <w:jc w:val="center"/>
        <w:rPr>
          <w:sz w:val="28"/>
          <w:szCs w:val="28"/>
          <w:lang w:val="uk-UA"/>
        </w:rPr>
      </w:pPr>
    </w:p>
    <w:p w:rsidR="00353A45" w:rsidRPr="002D59DD" w:rsidRDefault="00366C1C"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3</w:t>
      </w:r>
      <w:r w:rsidR="00353A45" w:rsidRPr="002D59DD">
        <w:rPr>
          <w:b/>
          <w:sz w:val="28"/>
          <w:szCs w:val="28"/>
          <w:lang w:val="uk-UA"/>
        </w:rPr>
        <w:t>. Проведення конкурсу</w:t>
      </w:r>
    </w:p>
    <w:p w:rsidR="002D771A" w:rsidRPr="002D59DD" w:rsidRDefault="00366C1C" w:rsidP="00CE6AE5">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3</w:t>
      </w:r>
      <w:r w:rsidR="00353A45" w:rsidRPr="002D59DD">
        <w:rPr>
          <w:b/>
          <w:sz w:val="28"/>
          <w:szCs w:val="28"/>
          <w:lang w:val="uk-UA"/>
        </w:rPr>
        <w:t>.1.</w:t>
      </w:r>
      <w:r w:rsidR="00353A45" w:rsidRPr="002D59DD">
        <w:rPr>
          <w:sz w:val="28"/>
          <w:szCs w:val="28"/>
          <w:lang w:val="uk-UA"/>
        </w:rPr>
        <w:t xml:space="preserve"> Розкриття конвертів з конкурсними пропозиціями проводиться в день</w:t>
      </w:r>
      <w:r w:rsidR="002D771A" w:rsidRPr="002D59DD">
        <w:rPr>
          <w:sz w:val="28"/>
          <w:szCs w:val="28"/>
          <w:lang w:val="uk-UA"/>
        </w:rPr>
        <w:t xml:space="preserve"> </w:t>
      </w:r>
      <w:r w:rsidR="00353A45" w:rsidRPr="002D59DD">
        <w:rPr>
          <w:sz w:val="28"/>
          <w:szCs w:val="28"/>
          <w:lang w:val="uk-UA"/>
        </w:rPr>
        <w:t xml:space="preserve"> закінчення</w:t>
      </w:r>
      <w:r w:rsidR="002D771A" w:rsidRPr="002D59DD">
        <w:rPr>
          <w:sz w:val="28"/>
          <w:szCs w:val="28"/>
          <w:lang w:val="uk-UA"/>
        </w:rPr>
        <w:t xml:space="preserve"> </w:t>
      </w:r>
      <w:r w:rsidR="00353A45" w:rsidRPr="002D59DD">
        <w:rPr>
          <w:sz w:val="28"/>
          <w:szCs w:val="28"/>
          <w:lang w:val="uk-UA"/>
        </w:rPr>
        <w:t xml:space="preserve"> строку</w:t>
      </w:r>
      <w:r w:rsidR="002D771A" w:rsidRPr="002D59DD">
        <w:rPr>
          <w:sz w:val="28"/>
          <w:szCs w:val="28"/>
          <w:lang w:val="uk-UA"/>
        </w:rPr>
        <w:t xml:space="preserve"> </w:t>
      </w:r>
      <w:r w:rsidR="00353A45" w:rsidRPr="002D59DD">
        <w:rPr>
          <w:sz w:val="28"/>
          <w:szCs w:val="28"/>
          <w:lang w:val="uk-UA"/>
        </w:rPr>
        <w:t xml:space="preserve"> їх подання у місці та час, передбачених конкурсною </w:t>
      </w:r>
    </w:p>
    <w:p w:rsidR="00353A45" w:rsidRPr="002D59DD" w:rsidRDefault="00353A45" w:rsidP="002D771A">
      <w:pPr>
        <w:pStyle w:val="a3"/>
        <w:shd w:val="clear" w:color="auto" w:fill="FFFFFF"/>
        <w:spacing w:before="0" w:beforeAutospacing="0" w:after="0" w:afterAutospacing="0"/>
        <w:jc w:val="both"/>
        <w:rPr>
          <w:sz w:val="28"/>
          <w:szCs w:val="28"/>
          <w:lang w:val="uk-UA"/>
        </w:rPr>
      </w:pPr>
      <w:r w:rsidRPr="002D59DD">
        <w:rPr>
          <w:sz w:val="28"/>
          <w:szCs w:val="28"/>
          <w:lang w:val="uk-UA"/>
        </w:rPr>
        <w:t>документацією, в присутності всіх учасників конкурсу або уповноважених ними осіб, що з’явилися на конкурс.</w:t>
      </w:r>
    </w:p>
    <w:p w:rsidR="002A3E94" w:rsidRPr="002D59DD" w:rsidRDefault="002A3E94" w:rsidP="00CE6AE5">
      <w:pPr>
        <w:pStyle w:val="a3"/>
        <w:shd w:val="clear" w:color="auto" w:fill="FFFFFF"/>
        <w:spacing w:before="0" w:beforeAutospacing="0" w:after="0" w:afterAutospacing="0"/>
        <w:ind w:firstLine="708"/>
        <w:jc w:val="both"/>
        <w:rPr>
          <w:sz w:val="28"/>
          <w:szCs w:val="28"/>
          <w:lang w:val="uk-UA"/>
        </w:rPr>
      </w:pPr>
    </w:p>
    <w:p w:rsidR="002A3E94" w:rsidRPr="002D59DD" w:rsidRDefault="002A3E94" w:rsidP="002A3E94">
      <w:pPr>
        <w:pStyle w:val="a3"/>
        <w:shd w:val="clear" w:color="auto" w:fill="FFFFFF"/>
        <w:spacing w:before="0" w:beforeAutospacing="0" w:after="0" w:afterAutospacing="0"/>
        <w:ind w:firstLine="708"/>
        <w:jc w:val="center"/>
        <w:rPr>
          <w:sz w:val="28"/>
          <w:szCs w:val="28"/>
          <w:lang w:val="uk-UA"/>
        </w:rPr>
      </w:pPr>
      <w:r w:rsidRPr="002D59DD">
        <w:rPr>
          <w:sz w:val="28"/>
          <w:szCs w:val="28"/>
          <w:lang w:val="uk-UA"/>
        </w:rPr>
        <w:lastRenderedPageBreak/>
        <w:t>4</w:t>
      </w:r>
    </w:p>
    <w:p w:rsidR="00353A45" w:rsidRPr="002D59DD" w:rsidRDefault="00353A45" w:rsidP="00CE6AE5">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Розкриття конверта з конкурсною пропозицією може проводитися за відсутності учасника конкурсу або уповноваженої ним особи.</w:t>
      </w:r>
    </w:p>
    <w:p w:rsidR="00366C1C" w:rsidRPr="002D59DD" w:rsidRDefault="00366C1C" w:rsidP="00CE6AE5">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3</w:t>
      </w:r>
      <w:r w:rsidR="00353A45" w:rsidRPr="002D59DD">
        <w:rPr>
          <w:b/>
          <w:sz w:val="28"/>
          <w:szCs w:val="28"/>
          <w:lang w:val="uk-UA"/>
        </w:rPr>
        <w:t>.2.</w:t>
      </w:r>
      <w:r w:rsidR="00353A45" w:rsidRPr="002D59DD">
        <w:rPr>
          <w:sz w:val="28"/>
          <w:szCs w:val="28"/>
          <w:lang w:val="uk-UA"/>
        </w:rPr>
        <w:t xml:space="preserve">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w:t>
      </w:r>
      <w:r w:rsidRPr="002D59DD">
        <w:rPr>
          <w:sz w:val="28"/>
          <w:szCs w:val="28"/>
          <w:lang w:val="uk-UA"/>
        </w:rPr>
        <w:t>.</w:t>
      </w:r>
    </w:p>
    <w:p w:rsidR="00353A45" w:rsidRPr="002D59DD" w:rsidRDefault="00366C1C" w:rsidP="00CE6AE5">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3</w:t>
      </w:r>
      <w:r w:rsidR="00353A45" w:rsidRPr="002D59DD">
        <w:rPr>
          <w:b/>
          <w:sz w:val="28"/>
          <w:szCs w:val="28"/>
          <w:lang w:val="uk-UA"/>
        </w:rPr>
        <w:t>.3.</w:t>
      </w:r>
      <w:r w:rsidR="00353A45" w:rsidRPr="002D59DD">
        <w:rPr>
          <w:sz w:val="28"/>
          <w:szCs w:val="28"/>
          <w:lang w:val="uk-UA"/>
        </w:rPr>
        <w:t xml:space="preserve">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353A45" w:rsidRPr="002D59DD" w:rsidRDefault="00366C1C" w:rsidP="00CE6AE5">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3</w:t>
      </w:r>
      <w:r w:rsidR="00353A45" w:rsidRPr="002D59DD">
        <w:rPr>
          <w:b/>
          <w:sz w:val="28"/>
          <w:szCs w:val="28"/>
          <w:lang w:val="uk-UA"/>
        </w:rPr>
        <w:t>.4.</w:t>
      </w:r>
      <w:r w:rsidR="00353A45" w:rsidRPr="002D59DD">
        <w:rPr>
          <w:sz w:val="28"/>
          <w:szCs w:val="28"/>
          <w:lang w:val="uk-UA"/>
        </w:rPr>
        <w:t xml:space="preserve"> За результатами розгляду конкурсних пропозицій конкурсна комісія відхиляє пропозиції з таких причин:</w:t>
      </w:r>
    </w:p>
    <w:p w:rsidR="00353A45" w:rsidRPr="002D59DD" w:rsidRDefault="005802DE" w:rsidP="005802DE">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3.4.1. Учасник </w:t>
      </w:r>
      <w:r w:rsidR="00353A45" w:rsidRPr="002D59DD">
        <w:rPr>
          <w:sz w:val="28"/>
          <w:szCs w:val="28"/>
          <w:lang w:val="uk-UA"/>
        </w:rPr>
        <w:t>конкурсу не відповідає кваліфікаційним вимогам, передб</w:t>
      </w:r>
      <w:r w:rsidRPr="002D59DD">
        <w:rPr>
          <w:sz w:val="28"/>
          <w:szCs w:val="28"/>
          <w:lang w:val="uk-UA"/>
        </w:rPr>
        <w:t>аченим конкурсною документацією.</w:t>
      </w:r>
    </w:p>
    <w:p w:rsidR="00353A45" w:rsidRPr="002D59DD" w:rsidRDefault="005802DE" w:rsidP="005802DE">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3.4.2. Конкурсна </w:t>
      </w:r>
      <w:r w:rsidR="00353A45" w:rsidRPr="002D59DD">
        <w:rPr>
          <w:sz w:val="28"/>
          <w:szCs w:val="28"/>
          <w:lang w:val="uk-UA"/>
        </w:rPr>
        <w:t>пропозиція не від</w:t>
      </w:r>
      <w:r w:rsidR="00FE1802" w:rsidRPr="002D59DD">
        <w:rPr>
          <w:sz w:val="28"/>
          <w:szCs w:val="28"/>
          <w:lang w:val="uk-UA"/>
        </w:rPr>
        <w:t>повідає конкурсній документації.</w:t>
      </w:r>
    </w:p>
    <w:p w:rsidR="00353A45" w:rsidRPr="002D59DD" w:rsidRDefault="00914C29" w:rsidP="00353A45">
      <w:pPr>
        <w:pStyle w:val="a3"/>
        <w:shd w:val="clear" w:color="auto" w:fill="FFFFFF"/>
        <w:spacing w:before="0" w:beforeAutospacing="0" w:after="0" w:afterAutospacing="0"/>
        <w:jc w:val="both"/>
        <w:rPr>
          <w:sz w:val="28"/>
          <w:szCs w:val="28"/>
          <w:lang w:val="uk-UA"/>
        </w:rPr>
      </w:pPr>
      <w:r w:rsidRPr="002D59DD">
        <w:rPr>
          <w:sz w:val="28"/>
          <w:szCs w:val="28"/>
          <w:lang w:val="uk-UA"/>
        </w:rPr>
        <w:t xml:space="preserve">          3.4.3. Встановлення </w:t>
      </w:r>
      <w:r w:rsidR="00353A45" w:rsidRPr="002D59DD">
        <w:rPr>
          <w:sz w:val="28"/>
          <w:szCs w:val="28"/>
          <w:lang w:val="uk-UA"/>
        </w:rPr>
        <w:t>факту подання недостовірної інформації, я</w:t>
      </w:r>
      <w:r w:rsidR="005802DE" w:rsidRPr="002D59DD">
        <w:rPr>
          <w:sz w:val="28"/>
          <w:szCs w:val="28"/>
          <w:lang w:val="uk-UA"/>
        </w:rPr>
        <w:t>ка впливає на прийняття рішення.</w:t>
      </w:r>
    </w:p>
    <w:p w:rsidR="00353A45" w:rsidRPr="002D59DD" w:rsidRDefault="00FE1802" w:rsidP="00FE1802">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3.4.</w:t>
      </w:r>
      <w:r w:rsidR="00914C29" w:rsidRPr="002D59DD">
        <w:rPr>
          <w:sz w:val="28"/>
          <w:szCs w:val="28"/>
          <w:lang w:val="uk-UA"/>
        </w:rPr>
        <w:t>4</w:t>
      </w:r>
      <w:r w:rsidRPr="002D59DD">
        <w:rPr>
          <w:sz w:val="28"/>
          <w:szCs w:val="28"/>
          <w:lang w:val="uk-UA"/>
        </w:rPr>
        <w:t xml:space="preserve">. Учасник </w:t>
      </w:r>
      <w:r w:rsidR="00353A45" w:rsidRPr="002D59DD">
        <w:rPr>
          <w:sz w:val="28"/>
          <w:szCs w:val="28"/>
          <w:lang w:val="uk-UA"/>
        </w:rPr>
        <w:t>конкурсу перебуває у стані ліквідації, його визнано банкрутом або порушено провадження у справі про його банкрутство.</w:t>
      </w:r>
    </w:p>
    <w:p w:rsidR="00353A45" w:rsidRPr="002D59DD" w:rsidRDefault="00366C1C" w:rsidP="00FE1802">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3</w:t>
      </w:r>
      <w:r w:rsidR="00353A45" w:rsidRPr="002D59DD">
        <w:rPr>
          <w:b/>
          <w:sz w:val="28"/>
          <w:szCs w:val="28"/>
          <w:lang w:val="uk-UA"/>
        </w:rPr>
        <w:t>.5.</w:t>
      </w:r>
      <w:r w:rsidR="00353A45" w:rsidRPr="002D59DD">
        <w:rPr>
          <w:sz w:val="28"/>
          <w:szCs w:val="28"/>
          <w:lang w:val="uk-UA"/>
        </w:rPr>
        <w:t xml:space="preserve"> Конкурс може бути визнаний таким, що не відбувся, у разі:</w:t>
      </w:r>
    </w:p>
    <w:p w:rsidR="00353A45" w:rsidRPr="002D59DD" w:rsidRDefault="00FE1802" w:rsidP="00FE1802">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3.5.1. Неподання конкурсних пропозицій.</w:t>
      </w:r>
    </w:p>
    <w:p w:rsidR="00353A45" w:rsidRPr="002D59DD" w:rsidRDefault="00FE1802" w:rsidP="00FE1802">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3.5.2. Відхилення </w:t>
      </w:r>
      <w:r w:rsidR="00353A45" w:rsidRPr="002D59DD">
        <w:rPr>
          <w:sz w:val="28"/>
          <w:szCs w:val="28"/>
          <w:lang w:val="uk-UA"/>
        </w:rPr>
        <w:t xml:space="preserve">всіх конкурсних пропозицій </w:t>
      </w:r>
      <w:r w:rsidR="00366C1C" w:rsidRPr="002D59DD">
        <w:rPr>
          <w:sz w:val="28"/>
          <w:szCs w:val="28"/>
          <w:lang w:val="uk-UA"/>
        </w:rPr>
        <w:t>з причин, передбачених пунктом 3</w:t>
      </w:r>
      <w:r w:rsidR="00353A45" w:rsidRPr="002D59DD">
        <w:rPr>
          <w:sz w:val="28"/>
          <w:szCs w:val="28"/>
          <w:lang w:val="uk-UA"/>
        </w:rPr>
        <w:t>.4. цього Положення.</w:t>
      </w:r>
    </w:p>
    <w:p w:rsidR="005F2C4B" w:rsidRPr="002D59DD" w:rsidRDefault="00366C1C" w:rsidP="00DF3B6C">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3</w:t>
      </w:r>
      <w:r w:rsidR="00353A45" w:rsidRPr="002D59DD">
        <w:rPr>
          <w:b/>
          <w:sz w:val="28"/>
          <w:szCs w:val="28"/>
          <w:lang w:val="uk-UA"/>
        </w:rPr>
        <w:t>.6.</w:t>
      </w:r>
      <w:r w:rsidR="00353A45" w:rsidRPr="002D59DD">
        <w:rPr>
          <w:sz w:val="28"/>
          <w:szCs w:val="28"/>
          <w:lang w:val="uk-UA"/>
        </w:rPr>
        <w:t xml:space="preserve"> У разі прийняття конкурсною комісією рішення про визнання конкурсу таким, що не відбувся</w:t>
      </w:r>
      <w:r w:rsidR="005F2C4B" w:rsidRPr="002D59DD">
        <w:rPr>
          <w:sz w:val="28"/>
          <w:szCs w:val="28"/>
          <w:lang w:val="uk-UA"/>
        </w:rPr>
        <w:t xml:space="preserve"> за окремим ЛОТом або ЛОТами</w:t>
      </w:r>
      <w:r w:rsidR="00353A45" w:rsidRPr="002D59DD">
        <w:rPr>
          <w:sz w:val="28"/>
          <w:szCs w:val="28"/>
          <w:lang w:val="uk-UA"/>
        </w:rPr>
        <w:t xml:space="preserve">, </w:t>
      </w:r>
      <w:r w:rsidRPr="002D59DD">
        <w:rPr>
          <w:sz w:val="28"/>
          <w:szCs w:val="28"/>
          <w:lang w:val="uk-UA"/>
        </w:rPr>
        <w:t>комісія</w:t>
      </w:r>
      <w:r w:rsidR="00353A45" w:rsidRPr="002D59DD">
        <w:rPr>
          <w:sz w:val="28"/>
          <w:szCs w:val="28"/>
          <w:lang w:val="uk-UA"/>
        </w:rPr>
        <w:t xml:space="preserve"> письмово повідомляє </w:t>
      </w:r>
      <w:r w:rsidR="00DF3B6C" w:rsidRPr="002D59DD">
        <w:rPr>
          <w:sz w:val="28"/>
          <w:szCs w:val="28"/>
          <w:lang w:val="uk-UA"/>
        </w:rPr>
        <w:t>впродовж</w:t>
      </w:r>
      <w:r w:rsidR="00353A45" w:rsidRPr="002D59DD">
        <w:rPr>
          <w:sz w:val="28"/>
          <w:szCs w:val="28"/>
          <w:lang w:val="uk-UA"/>
        </w:rPr>
        <w:t xml:space="preserve"> трьох робочих днів з дня його прийняття всіх учасників конкурсу</w:t>
      </w:r>
      <w:r w:rsidR="005F2C4B" w:rsidRPr="002D59DD">
        <w:rPr>
          <w:sz w:val="28"/>
          <w:szCs w:val="28"/>
          <w:lang w:val="uk-UA"/>
        </w:rPr>
        <w:t>.</w:t>
      </w:r>
    </w:p>
    <w:p w:rsidR="00353A45" w:rsidRPr="002D59DD" w:rsidRDefault="005F2C4B" w:rsidP="00DF3B6C">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3.7.</w:t>
      </w:r>
      <w:r w:rsidRPr="002D59DD">
        <w:rPr>
          <w:sz w:val="28"/>
          <w:szCs w:val="28"/>
          <w:lang w:val="uk-UA"/>
        </w:rPr>
        <w:t xml:space="preserve"> Організатор конкурсу в разі невизнання</w:t>
      </w:r>
      <w:r w:rsidR="006A13FA" w:rsidRPr="002D59DD">
        <w:rPr>
          <w:sz w:val="28"/>
          <w:szCs w:val="28"/>
          <w:lang w:val="uk-UA"/>
        </w:rPr>
        <w:t xml:space="preserve"> конкурсною </w:t>
      </w:r>
      <w:r w:rsidR="004C4D26" w:rsidRPr="002D59DD">
        <w:rPr>
          <w:sz w:val="28"/>
          <w:szCs w:val="28"/>
          <w:lang w:val="uk-UA"/>
        </w:rPr>
        <w:t>комісією</w:t>
      </w:r>
      <w:r w:rsidRPr="002D59DD">
        <w:rPr>
          <w:sz w:val="28"/>
          <w:szCs w:val="28"/>
          <w:lang w:val="uk-UA"/>
        </w:rPr>
        <w:t xml:space="preserve"> таким, що не відбувся конкурс за окремим ЛОТом або ЛОТами</w:t>
      </w:r>
      <w:r w:rsidR="00A96400" w:rsidRPr="002D59DD">
        <w:rPr>
          <w:sz w:val="28"/>
          <w:szCs w:val="28"/>
          <w:lang w:val="uk-UA"/>
        </w:rPr>
        <w:t xml:space="preserve">, </w:t>
      </w:r>
      <w:r w:rsidR="00DF3B6C" w:rsidRPr="002D59DD">
        <w:rPr>
          <w:sz w:val="28"/>
          <w:szCs w:val="28"/>
          <w:lang w:val="uk-UA"/>
        </w:rPr>
        <w:t>впродовж</w:t>
      </w:r>
      <w:r w:rsidR="00353A45" w:rsidRPr="002D59DD">
        <w:rPr>
          <w:sz w:val="28"/>
          <w:szCs w:val="28"/>
          <w:lang w:val="uk-UA"/>
        </w:rPr>
        <w:t xml:space="preserve"> десяти календарних днів</w:t>
      </w:r>
      <w:r w:rsidR="006A13FA" w:rsidRPr="002D59DD">
        <w:rPr>
          <w:sz w:val="28"/>
          <w:szCs w:val="28"/>
          <w:lang w:val="uk-UA"/>
        </w:rPr>
        <w:t xml:space="preserve"> оголошує</w:t>
      </w:r>
      <w:r w:rsidR="00353A45" w:rsidRPr="002D59DD">
        <w:rPr>
          <w:sz w:val="28"/>
          <w:szCs w:val="28"/>
          <w:lang w:val="uk-UA"/>
        </w:rPr>
        <w:t xml:space="preserve"> підготовку нового конкурсу.</w:t>
      </w:r>
    </w:p>
    <w:p w:rsidR="005F6802" w:rsidRPr="002D59DD" w:rsidRDefault="005F6802" w:rsidP="00353A45">
      <w:pPr>
        <w:pStyle w:val="a3"/>
        <w:shd w:val="clear" w:color="auto" w:fill="FFFFFF"/>
        <w:spacing w:before="0" w:beforeAutospacing="0" w:after="0" w:afterAutospacing="0"/>
        <w:jc w:val="center"/>
        <w:rPr>
          <w:sz w:val="28"/>
          <w:szCs w:val="28"/>
          <w:lang w:val="uk-UA"/>
        </w:rPr>
      </w:pPr>
    </w:p>
    <w:p w:rsidR="00353A45" w:rsidRPr="002D59DD" w:rsidRDefault="00366C1C" w:rsidP="00353A45">
      <w:pPr>
        <w:pStyle w:val="a3"/>
        <w:shd w:val="clear" w:color="auto" w:fill="FFFFFF"/>
        <w:spacing w:before="0" w:beforeAutospacing="0" w:after="0" w:afterAutospacing="0"/>
        <w:jc w:val="center"/>
        <w:rPr>
          <w:b/>
          <w:sz w:val="28"/>
          <w:szCs w:val="28"/>
          <w:lang w:val="uk-UA"/>
        </w:rPr>
      </w:pPr>
      <w:r w:rsidRPr="002D59DD">
        <w:rPr>
          <w:b/>
          <w:sz w:val="28"/>
          <w:szCs w:val="28"/>
          <w:lang w:val="uk-UA"/>
        </w:rPr>
        <w:t>4</w:t>
      </w:r>
      <w:r w:rsidR="00353A45" w:rsidRPr="002D59DD">
        <w:rPr>
          <w:b/>
          <w:sz w:val="28"/>
          <w:szCs w:val="28"/>
          <w:lang w:val="uk-UA"/>
        </w:rPr>
        <w:t>. Визначення переможця конкурсу та укладення договору</w:t>
      </w:r>
    </w:p>
    <w:p w:rsidR="00353A45" w:rsidRPr="002D59DD" w:rsidRDefault="006A13FA" w:rsidP="008261C3">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4</w:t>
      </w:r>
      <w:r w:rsidR="00353A45" w:rsidRPr="002D59DD">
        <w:rPr>
          <w:b/>
          <w:sz w:val="28"/>
          <w:szCs w:val="28"/>
          <w:lang w:val="uk-UA"/>
        </w:rPr>
        <w:t>.1.</w:t>
      </w:r>
      <w:r w:rsidR="00353A45" w:rsidRPr="002D59DD">
        <w:rPr>
          <w:sz w:val="28"/>
          <w:szCs w:val="28"/>
          <w:lang w:val="uk-UA"/>
        </w:rPr>
        <w:t xml:space="preserve"> Конкурсні пропозиції, які не були відхилені </w:t>
      </w:r>
      <w:r w:rsidR="00366C1C" w:rsidRPr="002D59DD">
        <w:rPr>
          <w:sz w:val="28"/>
          <w:szCs w:val="28"/>
          <w:lang w:val="uk-UA"/>
        </w:rPr>
        <w:t>з причин, передбачених пунктом 3</w:t>
      </w:r>
      <w:r w:rsidR="008261C3" w:rsidRPr="002D59DD">
        <w:rPr>
          <w:sz w:val="28"/>
          <w:szCs w:val="28"/>
          <w:lang w:val="uk-UA"/>
        </w:rPr>
        <w:t>.4</w:t>
      </w:r>
      <w:r w:rsidR="00353A45" w:rsidRPr="002D59DD">
        <w:rPr>
          <w:sz w:val="28"/>
          <w:szCs w:val="28"/>
          <w:lang w:val="uk-UA"/>
        </w:rPr>
        <w:t xml:space="preserve"> цього Положення, оцінюються конкурсною комісією за критеріями, встановленими у конкурсній документації.</w:t>
      </w:r>
    </w:p>
    <w:p w:rsidR="002B5CC5" w:rsidRPr="002D59DD" w:rsidRDefault="00496A87" w:rsidP="002B5CC5">
      <w:pPr>
        <w:pStyle w:val="tjbmf"/>
        <w:spacing w:before="0" w:beforeAutospacing="0" w:after="0" w:afterAutospacing="0"/>
        <w:ind w:firstLine="540"/>
        <w:jc w:val="both"/>
        <w:rPr>
          <w:sz w:val="28"/>
          <w:szCs w:val="28"/>
          <w:lang w:val="uk-UA"/>
        </w:rPr>
      </w:pPr>
      <w:r w:rsidRPr="002D59DD">
        <w:rPr>
          <w:b/>
          <w:sz w:val="28"/>
          <w:szCs w:val="28"/>
          <w:lang w:val="uk-UA"/>
        </w:rPr>
        <w:t xml:space="preserve">  </w:t>
      </w:r>
      <w:r w:rsidR="006A13FA" w:rsidRPr="002D59DD">
        <w:rPr>
          <w:b/>
          <w:sz w:val="28"/>
          <w:szCs w:val="28"/>
          <w:lang w:val="uk-UA"/>
        </w:rPr>
        <w:t>4</w:t>
      </w:r>
      <w:r w:rsidR="00353A45" w:rsidRPr="002D59DD">
        <w:rPr>
          <w:b/>
          <w:sz w:val="28"/>
          <w:szCs w:val="28"/>
          <w:lang w:val="uk-UA"/>
        </w:rPr>
        <w:t>.2.</w:t>
      </w:r>
      <w:r w:rsidR="00353A45" w:rsidRPr="002D59DD">
        <w:rPr>
          <w:sz w:val="28"/>
          <w:szCs w:val="28"/>
          <w:lang w:val="uk-UA"/>
        </w:rPr>
        <w:t xml:space="preserve"> </w:t>
      </w:r>
      <w:r w:rsidR="002B5CC5" w:rsidRPr="002D59DD">
        <w:rPr>
          <w:sz w:val="28"/>
          <w:szCs w:val="28"/>
          <w:lang w:val="uk-UA"/>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2B5CC5" w:rsidRPr="002D59DD" w:rsidRDefault="00496A87" w:rsidP="002B5CC5">
      <w:pPr>
        <w:pStyle w:val="tjbmf"/>
        <w:spacing w:before="0" w:beforeAutospacing="0" w:after="0" w:afterAutospacing="0"/>
        <w:ind w:firstLine="540"/>
        <w:jc w:val="both"/>
        <w:rPr>
          <w:lang w:val="uk-UA"/>
        </w:rPr>
      </w:pPr>
      <w:r w:rsidRPr="002D59DD">
        <w:rPr>
          <w:sz w:val="28"/>
          <w:szCs w:val="28"/>
          <w:lang w:val="uk-UA"/>
        </w:rPr>
        <w:t xml:space="preserve">   </w:t>
      </w:r>
      <w:hyperlink r:id="rId5" w:tgtFrame="_top" w:history="1">
        <w:r w:rsidR="002B5CC5" w:rsidRPr="002D59DD">
          <w:rPr>
            <w:rStyle w:val="a8"/>
            <w:color w:val="auto"/>
            <w:sz w:val="28"/>
            <w:szCs w:val="28"/>
            <w:u w:val="none"/>
            <w:lang w:val="uk-UA"/>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твердих побутових відходів.</w:t>
        </w:r>
      </w:hyperlink>
    </w:p>
    <w:p w:rsidR="00F931B0" w:rsidRPr="002D59DD" w:rsidRDefault="006A13FA" w:rsidP="008261C3">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4</w:t>
      </w:r>
      <w:r w:rsidR="00353A45" w:rsidRPr="002D59DD">
        <w:rPr>
          <w:b/>
          <w:sz w:val="28"/>
          <w:szCs w:val="28"/>
          <w:lang w:val="uk-UA"/>
        </w:rPr>
        <w:t>.3.</w:t>
      </w:r>
      <w:r w:rsidR="00353A45" w:rsidRPr="002D59DD">
        <w:rPr>
          <w:sz w:val="28"/>
          <w:szCs w:val="28"/>
          <w:lang w:val="uk-UA"/>
        </w:rPr>
        <w:t xml:space="preserve"> Рішення про результати проведення конкурсу приймається конкурсною</w:t>
      </w:r>
      <w:r w:rsidR="00F931B0" w:rsidRPr="002D59DD">
        <w:rPr>
          <w:sz w:val="28"/>
          <w:szCs w:val="28"/>
          <w:lang w:val="uk-UA"/>
        </w:rPr>
        <w:t xml:space="preserve"> </w:t>
      </w:r>
      <w:r w:rsidR="00353A45" w:rsidRPr="002D59DD">
        <w:rPr>
          <w:sz w:val="28"/>
          <w:szCs w:val="28"/>
          <w:lang w:val="uk-UA"/>
        </w:rPr>
        <w:t xml:space="preserve"> комісією</w:t>
      </w:r>
      <w:r w:rsidR="00F931B0" w:rsidRPr="002D59DD">
        <w:rPr>
          <w:sz w:val="28"/>
          <w:szCs w:val="28"/>
          <w:lang w:val="uk-UA"/>
        </w:rPr>
        <w:t xml:space="preserve"> </w:t>
      </w:r>
      <w:r w:rsidR="00353A45" w:rsidRPr="002D59DD">
        <w:rPr>
          <w:sz w:val="28"/>
          <w:szCs w:val="28"/>
          <w:lang w:val="uk-UA"/>
        </w:rPr>
        <w:t xml:space="preserve"> на </w:t>
      </w:r>
      <w:r w:rsidR="00F931B0" w:rsidRPr="002D59DD">
        <w:rPr>
          <w:sz w:val="28"/>
          <w:szCs w:val="28"/>
          <w:lang w:val="uk-UA"/>
        </w:rPr>
        <w:t xml:space="preserve">  </w:t>
      </w:r>
      <w:r w:rsidR="00353A45" w:rsidRPr="002D59DD">
        <w:rPr>
          <w:sz w:val="28"/>
          <w:szCs w:val="28"/>
          <w:lang w:val="uk-UA"/>
        </w:rPr>
        <w:t>закритому</w:t>
      </w:r>
      <w:r w:rsidR="00F931B0" w:rsidRPr="002D59DD">
        <w:rPr>
          <w:sz w:val="28"/>
          <w:szCs w:val="28"/>
          <w:lang w:val="uk-UA"/>
        </w:rPr>
        <w:t xml:space="preserve">  </w:t>
      </w:r>
      <w:r w:rsidR="00353A45" w:rsidRPr="002D59DD">
        <w:rPr>
          <w:sz w:val="28"/>
          <w:szCs w:val="28"/>
          <w:lang w:val="uk-UA"/>
        </w:rPr>
        <w:t xml:space="preserve"> засіданні</w:t>
      </w:r>
      <w:r w:rsidR="00F931B0" w:rsidRPr="002D59DD">
        <w:rPr>
          <w:sz w:val="28"/>
          <w:szCs w:val="28"/>
          <w:lang w:val="uk-UA"/>
        </w:rPr>
        <w:t xml:space="preserve">  </w:t>
      </w:r>
      <w:r w:rsidR="00353A45" w:rsidRPr="002D59DD">
        <w:rPr>
          <w:sz w:val="28"/>
          <w:szCs w:val="28"/>
          <w:lang w:val="uk-UA"/>
        </w:rPr>
        <w:t xml:space="preserve"> у</w:t>
      </w:r>
      <w:r w:rsidR="00F931B0" w:rsidRPr="002D59DD">
        <w:rPr>
          <w:sz w:val="28"/>
          <w:szCs w:val="28"/>
          <w:lang w:val="uk-UA"/>
        </w:rPr>
        <w:t xml:space="preserve"> </w:t>
      </w:r>
      <w:r w:rsidR="00353A45" w:rsidRPr="002D59DD">
        <w:rPr>
          <w:sz w:val="28"/>
          <w:szCs w:val="28"/>
          <w:lang w:val="uk-UA"/>
        </w:rPr>
        <w:t xml:space="preserve"> присутності</w:t>
      </w:r>
      <w:r w:rsidR="00F931B0" w:rsidRPr="002D59DD">
        <w:rPr>
          <w:sz w:val="28"/>
          <w:szCs w:val="28"/>
          <w:lang w:val="uk-UA"/>
        </w:rPr>
        <w:t xml:space="preserve"> </w:t>
      </w:r>
      <w:r w:rsidR="00353A45" w:rsidRPr="002D59DD">
        <w:rPr>
          <w:sz w:val="28"/>
          <w:szCs w:val="28"/>
          <w:lang w:val="uk-UA"/>
        </w:rPr>
        <w:t xml:space="preserve"> не менш </w:t>
      </w:r>
      <w:r w:rsidR="00F931B0" w:rsidRPr="002D59DD">
        <w:rPr>
          <w:sz w:val="28"/>
          <w:szCs w:val="28"/>
          <w:lang w:val="uk-UA"/>
        </w:rPr>
        <w:t xml:space="preserve"> </w:t>
      </w:r>
      <w:r w:rsidR="00353A45" w:rsidRPr="002D59DD">
        <w:rPr>
          <w:sz w:val="28"/>
          <w:szCs w:val="28"/>
          <w:lang w:val="uk-UA"/>
        </w:rPr>
        <w:t xml:space="preserve">як </w:t>
      </w:r>
    </w:p>
    <w:p w:rsidR="00F931B0" w:rsidRPr="002D59DD" w:rsidRDefault="00F931B0" w:rsidP="00F931B0">
      <w:pPr>
        <w:pStyle w:val="a3"/>
        <w:shd w:val="clear" w:color="auto" w:fill="FFFFFF"/>
        <w:spacing w:before="0" w:beforeAutospacing="0" w:after="0" w:afterAutospacing="0"/>
        <w:ind w:firstLine="708"/>
        <w:jc w:val="center"/>
        <w:rPr>
          <w:sz w:val="28"/>
          <w:szCs w:val="28"/>
          <w:lang w:val="uk-UA"/>
        </w:rPr>
      </w:pPr>
      <w:r w:rsidRPr="002D59DD">
        <w:rPr>
          <w:sz w:val="28"/>
          <w:szCs w:val="28"/>
          <w:lang w:val="uk-UA"/>
        </w:rPr>
        <w:lastRenderedPageBreak/>
        <w:t>5</w:t>
      </w:r>
    </w:p>
    <w:p w:rsidR="00F931B0" w:rsidRPr="002D59DD" w:rsidRDefault="00F931B0" w:rsidP="008261C3">
      <w:pPr>
        <w:pStyle w:val="a3"/>
        <w:shd w:val="clear" w:color="auto" w:fill="FFFFFF"/>
        <w:spacing w:before="0" w:beforeAutospacing="0" w:after="0" w:afterAutospacing="0"/>
        <w:ind w:firstLine="708"/>
        <w:jc w:val="both"/>
        <w:rPr>
          <w:sz w:val="28"/>
          <w:szCs w:val="28"/>
          <w:lang w:val="uk-UA"/>
        </w:rPr>
      </w:pPr>
    </w:p>
    <w:p w:rsidR="00353A45" w:rsidRPr="002D59DD" w:rsidRDefault="00353A45" w:rsidP="00F931B0">
      <w:pPr>
        <w:pStyle w:val="a3"/>
        <w:shd w:val="clear" w:color="auto" w:fill="FFFFFF"/>
        <w:spacing w:before="0" w:beforeAutospacing="0" w:after="0" w:afterAutospacing="0"/>
        <w:jc w:val="both"/>
        <w:rPr>
          <w:sz w:val="28"/>
          <w:szCs w:val="28"/>
          <w:lang w:val="uk-UA"/>
        </w:rPr>
      </w:pPr>
      <w:r w:rsidRPr="002D59DD">
        <w:rPr>
          <w:sz w:val="28"/>
          <w:szCs w:val="28"/>
          <w:lang w:val="uk-UA"/>
        </w:rPr>
        <w:t>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353A45" w:rsidRPr="002D59DD" w:rsidRDefault="00353A45" w:rsidP="008261C3">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Рішення конкурсної комісії оформляється протоколом, який підписується усіма членами комісії, що брали участь у голосуванні.</w:t>
      </w:r>
    </w:p>
    <w:p w:rsidR="00353A45" w:rsidRPr="002D59DD" w:rsidRDefault="00FA4FF3" w:rsidP="00D049F1">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4</w:t>
      </w:r>
      <w:r w:rsidR="00353A45" w:rsidRPr="002D59DD">
        <w:rPr>
          <w:b/>
          <w:sz w:val="28"/>
          <w:szCs w:val="28"/>
          <w:lang w:val="uk-UA"/>
        </w:rPr>
        <w:t>.4.</w:t>
      </w:r>
      <w:r w:rsidR="00353A45" w:rsidRPr="002D59DD">
        <w:rPr>
          <w:sz w:val="28"/>
          <w:szCs w:val="28"/>
          <w:lang w:val="uk-UA"/>
        </w:rPr>
        <w:t xml:space="preserve"> Організатор конкурсу вводить у дію відповідним актом рішення конкурсної комісії щодо визначення переможця конкурсу на певній території </w:t>
      </w:r>
      <w:r w:rsidR="00015B3F" w:rsidRPr="002D59DD">
        <w:rPr>
          <w:sz w:val="28"/>
          <w:szCs w:val="28"/>
          <w:lang w:val="uk-UA"/>
        </w:rPr>
        <w:t>міста Чернівців</w:t>
      </w:r>
      <w:r w:rsidR="00353A45" w:rsidRPr="002D59DD">
        <w:rPr>
          <w:sz w:val="28"/>
          <w:szCs w:val="28"/>
          <w:lang w:val="uk-UA"/>
        </w:rPr>
        <w:t xml:space="preserve">, межі якої були визначені умовами конкурсу, та зазначає строк, </w:t>
      </w:r>
      <w:r w:rsidR="00D049F1" w:rsidRPr="002D59DD">
        <w:rPr>
          <w:sz w:val="28"/>
          <w:szCs w:val="28"/>
          <w:lang w:val="uk-UA"/>
        </w:rPr>
        <w:t>впродовж</w:t>
      </w:r>
      <w:r w:rsidR="00353A45" w:rsidRPr="002D59DD">
        <w:rPr>
          <w:sz w:val="28"/>
          <w:szCs w:val="28"/>
          <w:lang w:val="uk-UA"/>
        </w:rPr>
        <w:t xml:space="preserve"> якого виконавець має право надавати такі послуги, </w:t>
      </w:r>
      <w:r w:rsidR="006260E7" w:rsidRPr="002D59DD">
        <w:rPr>
          <w:sz w:val="28"/>
          <w:szCs w:val="28"/>
          <w:lang w:val="uk-UA"/>
        </w:rPr>
        <w:t>а саме на 10 років</w:t>
      </w:r>
      <w:r w:rsidR="00353A45" w:rsidRPr="002D59DD">
        <w:rPr>
          <w:sz w:val="28"/>
          <w:szCs w:val="28"/>
          <w:lang w:val="uk-UA"/>
        </w:rPr>
        <w:t>.</w:t>
      </w:r>
    </w:p>
    <w:p w:rsidR="00353A45" w:rsidRPr="002D59DD" w:rsidRDefault="00353A45" w:rsidP="00D049F1">
      <w:pPr>
        <w:pStyle w:val="a3"/>
        <w:shd w:val="clear" w:color="auto" w:fill="FFFFFF"/>
        <w:spacing w:before="0" w:beforeAutospacing="0" w:after="0" w:afterAutospacing="0"/>
        <w:ind w:firstLine="708"/>
        <w:jc w:val="both"/>
        <w:rPr>
          <w:sz w:val="28"/>
          <w:szCs w:val="28"/>
          <w:lang w:val="uk-UA"/>
        </w:rPr>
      </w:pPr>
      <w:r w:rsidRPr="002D59DD">
        <w:rPr>
          <w:sz w:val="28"/>
          <w:szCs w:val="28"/>
          <w:lang w:val="uk-UA"/>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w:t>
      </w:r>
      <w:r w:rsidR="006260E7" w:rsidRPr="002D59DD">
        <w:rPr>
          <w:sz w:val="28"/>
          <w:szCs w:val="28"/>
          <w:lang w:val="uk-UA"/>
        </w:rPr>
        <w:t>окремих територіях</w:t>
      </w:r>
      <w:r w:rsidRPr="002D59DD">
        <w:rPr>
          <w:sz w:val="28"/>
          <w:szCs w:val="28"/>
          <w:lang w:val="uk-UA"/>
        </w:rPr>
        <w:t xml:space="preserve"> </w:t>
      </w:r>
      <w:r w:rsidR="006260E7" w:rsidRPr="002D59DD">
        <w:rPr>
          <w:sz w:val="28"/>
          <w:szCs w:val="28"/>
          <w:lang w:val="uk-UA"/>
        </w:rPr>
        <w:t>міста Чернівців</w:t>
      </w:r>
      <w:r w:rsidRPr="002D59DD">
        <w:rPr>
          <w:sz w:val="28"/>
          <w:szCs w:val="28"/>
          <w:lang w:val="uk-UA"/>
        </w:rPr>
        <w:t>, повинен становити</w:t>
      </w:r>
      <w:r w:rsidR="00AE1817" w:rsidRPr="002D59DD">
        <w:rPr>
          <w:sz w:val="28"/>
          <w:szCs w:val="28"/>
          <w:lang w:val="uk-UA"/>
        </w:rPr>
        <w:t xml:space="preserve"> не більше</w:t>
      </w:r>
      <w:r w:rsidRPr="002D59DD">
        <w:rPr>
          <w:sz w:val="28"/>
          <w:szCs w:val="28"/>
          <w:lang w:val="uk-UA"/>
        </w:rPr>
        <w:t xml:space="preserve"> 12 місяців, після чого організовується і проводиться новий конкурс.</w:t>
      </w:r>
    </w:p>
    <w:p w:rsidR="00353A45" w:rsidRPr="002D59DD" w:rsidRDefault="00FA4FF3" w:rsidP="00D049F1">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4</w:t>
      </w:r>
      <w:r w:rsidR="00353A45" w:rsidRPr="002D59DD">
        <w:rPr>
          <w:b/>
          <w:sz w:val="28"/>
          <w:szCs w:val="28"/>
          <w:lang w:val="uk-UA"/>
        </w:rPr>
        <w:t>.5.</w:t>
      </w:r>
      <w:r w:rsidR="00353A45" w:rsidRPr="002D59DD">
        <w:rPr>
          <w:sz w:val="28"/>
          <w:szCs w:val="28"/>
          <w:lang w:val="uk-UA"/>
        </w:rPr>
        <w:t xml:space="preserve"> З переможцем конкурсу</w:t>
      </w:r>
      <w:r w:rsidRPr="002D59DD">
        <w:rPr>
          <w:sz w:val="28"/>
          <w:szCs w:val="28"/>
          <w:lang w:val="uk-UA"/>
        </w:rPr>
        <w:t xml:space="preserve"> </w:t>
      </w:r>
      <w:r w:rsidR="00D049F1" w:rsidRPr="002D59DD">
        <w:rPr>
          <w:sz w:val="28"/>
          <w:szCs w:val="28"/>
          <w:lang w:val="uk-UA"/>
        </w:rPr>
        <w:t>впродовж</w:t>
      </w:r>
      <w:r w:rsidRPr="002D59DD">
        <w:rPr>
          <w:sz w:val="28"/>
          <w:szCs w:val="28"/>
          <w:lang w:val="uk-UA"/>
        </w:rPr>
        <w:t xml:space="preserve"> 10 календарних днів</w:t>
      </w:r>
      <w:r w:rsidR="00353A45" w:rsidRPr="002D59DD">
        <w:rPr>
          <w:sz w:val="28"/>
          <w:szCs w:val="28"/>
          <w:lang w:val="uk-UA"/>
        </w:rPr>
        <w:t xml:space="preserve"> після</w:t>
      </w:r>
      <w:r w:rsidRPr="002D59DD">
        <w:rPr>
          <w:sz w:val="28"/>
          <w:szCs w:val="28"/>
          <w:lang w:val="uk-UA"/>
        </w:rPr>
        <w:t xml:space="preserve"> затвердження організатором конкурсу рішення конкурсної</w:t>
      </w:r>
      <w:r w:rsidR="00353A45" w:rsidRPr="002D59DD">
        <w:rPr>
          <w:sz w:val="28"/>
          <w:szCs w:val="28"/>
          <w:lang w:val="uk-UA"/>
        </w:rPr>
        <w:t xml:space="preserve"> </w:t>
      </w:r>
      <w:r w:rsidRPr="002D59DD">
        <w:rPr>
          <w:sz w:val="28"/>
          <w:szCs w:val="28"/>
          <w:lang w:val="uk-UA"/>
        </w:rPr>
        <w:t>комісії</w:t>
      </w:r>
      <w:r w:rsidR="006260E7" w:rsidRPr="002D59DD">
        <w:rPr>
          <w:sz w:val="28"/>
          <w:szCs w:val="28"/>
          <w:lang w:val="uk-UA"/>
        </w:rPr>
        <w:t>,</w:t>
      </w:r>
      <w:r w:rsidR="00353A45" w:rsidRPr="002D59DD">
        <w:rPr>
          <w:sz w:val="28"/>
          <w:szCs w:val="28"/>
          <w:lang w:val="uk-UA"/>
        </w:rPr>
        <w:t xml:space="preserve"> укладається договір на надання послуг з </w:t>
      </w:r>
      <w:r w:rsidR="001819D6" w:rsidRPr="002D59DD">
        <w:rPr>
          <w:sz w:val="28"/>
          <w:szCs w:val="28"/>
          <w:lang w:val="uk-UA"/>
        </w:rPr>
        <w:t>поводження з</w:t>
      </w:r>
      <w:r w:rsidR="00353A45" w:rsidRPr="002D59DD">
        <w:rPr>
          <w:sz w:val="28"/>
          <w:szCs w:val="28"/>
          <w:lang w:val="uk-UA"/>
        </w:rPr>
        <w:t xml:space="preserve"> побутови</w:t>
      </w:r>
      <w:r w:rsidR="001819D6" w:rsidRPr="002D59DD">
        <w:rPr>
          <w:sz w:val="28"/>
          <w:szCs w:val="28"/>
          <w:lang w:val="uk-UA"/>
        </w:rPr>
        <w:t>ми</w:t>
      </w:r>
      <w:r w:rsidR="00353A45" w:rsidRPr="002D59DD">
        <w:rPr>
          <w:sz w:val="28"/>
          <w:szCs w:val="28"/>
          <w:lang w:val="uk-UA"/>
        </w:rPr>
        <w:t xml:space="preserve"> відход</w:t>
      </w:r>
      <w:r w:rsidR="001819D6" w:rsidRPr="002D59DD">
        <w:rPr>
          <w:sz w:val="28"/>
          <w:szCs w:val="28"/>
          <w:lang w:val="uk-UA"/>
        </w:rPr>
        <w:t>ами</w:t>
      </w:r>
      <w:r w:rsidR="00353A45" w:rsidRPr="002D59DD">
        <w:rPr>
          <w:sz w:val="28"/>
          <w:szCs w:val="28"/>
          <w:lang w:val="uk-UA"/>
        </w:rPr>
        <w:t xml:space="preserve"> на певній території </w:t>
      </w:r>
      <w:r w:rsidR="00015B3F" w:rsidRPr="002D59DD">
        <w:rPr>
          <w:sz w:val="28"/>
          <w:szCs w:val="28"/>
          <w:lang w:val="uk-UA"/>
        </w:rPr>
        <w:t>міста Чернівців</w:t>
      </w:r>
      <w:r w:rsidR="00B60B76" w:rsidRPr="002D59DD">
        <w:rPr>
          <w:sz w:val="28"/>
          <w:szCs w:val="28"/>
          <w:lang w:val="uk-UA"/>
        </w:rPr>
        <w:t xml:space="preserve">, </w:t>
      </w:r>
      <w:r w:rsidR="00FC4EEF" w:rsidRPr="002D59DD">
        <w:rPr>
          <w:sz w:val="28"/>
          <w:szCs w:val="28"/>
          <w:lang w:val="uk-UA"/>
        </w:rPr>
        <w:t xml:space="preserve">проект договору </w:t>
      </w:r>
      <w:r w:rsidR="00B60B76" w:rsidRPr="002D59DD">
        <w:rPr>
          <w:sz w:val="28"/>
          <w:szCs w:val="28"/>
          <w:lang w:val="uk-UA"/>
        </w:rPr>
        <w:t xml:space="preserve">є додатком до конкурсної </w:t>
      </w:r>
      <w:r w:rsidR="00FC4EEF" w:rsidRPr="002D59DD">
        <w:rPr>
          <w:sz w:val="28"/>
          <w:szCs w:val="28"/>
          <w:lang w:val="uk-UA"/>
        </w:rPr>
        <w:t>документації.</w:t>
      </w:r>
      <w:r w:rsidR="00353A45" w:rsidRPr="002D59DD">
        <w:rPr>
          <w:sz w:val="28"/>
          <w:szCs w:val="28"/>
          <w:lang w:val="uk-UA"/>
        </w:rPr>
        <w:t xml:space="preserve"> </w:t>
      </w:r>
      <w:r w:rsidR="00031A00">
        <w:rPr>
          <w:sz w:val="28"/>
          <w:szCs w:val="28"/>
          <w:lang w:val="uk-UA"/>
        </w:rPr>
        <w:t>Разом з тим</w:t>
      </w:r>
      <w:r w:rsidR="00F24762">
        <w:rPr>
          <w:sz w:val="28"/>
          <w:szCs w:val="28"/>
          <w:lang w:val="uk-UA"/>
        </w:rPr>
        <w:t xml:space="preserve">, переможець конкурсу надає розрахунки для прийняття рішення на встановлення або коригування </w:t>
      </w:r>
      <w:r w:rsidR="00BB6CDA">
        <w:rPr>
          <w:sz w:val="28"/>
          <w:szCs w:val="28"/>
          <w:lang w:val="uk-UA"/>
        </w:rPr>
        <w:t xml:space="preserve">тарифів на послуги </w:t>
      </w:r>
      <w:r w:rsidR="00BB6CDA" w:rsidRPr="002D59DD">
        <w:rPr>
          <w:sz w:val="28"/>
          <w:szCs w:val="28"/>
          <w:lang w:val="uk-UA"/>
        </w:rPr>
        <w:t>з вивезення побутових відходів</w:t>
      </w:r>
      <w:r w:rsidR="00BB6CDA">
        <w:rPr>
          <w:sz w:val="28"/>
          <w:szCs w:val="28"/>
          <w:lang w:val="uk-UA"/>
        </w:rPr>
        <w:t>.</w:t>
      </w:r>
    </w:p>
    <w:p w:rsidR="00353A45" w:rsidRPr="002D59DD" w:rsidRDefault="00FA4FF3" w:rsidP="003C554C">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4</w:t>
      </w:r>
      <w:r w:rsidR="00353A45" w:rsidRPr="002D59DD">
        <w:rPr>
          <w:b/>
          <w:sz w:val="28"/>
          <w:szCs w:val="28"/>
          <w:lang w:val="uk-UA"/>
        </w:rPr>
        <w:t>.6.</w:t>
      </w:r>
      <w:r w:rsidR="00353A45" w:rsidRPr="002D59DD">
        <w:rPr>
          <w:sz w:val="28"/>
          <w:szCs w:val="28"/>
          <w:lang w:val="uk-UA"/>
        </w:rPr>
        <w:t xml:space="preserve"> </w:t>
      </w:r>
      <w:r w:rsidR="002D771A" w:rsidRPr="002D59DD">
        <w:rPr>
          <w:sz w:val="28"/>
          <w:szCs w:val="28"/>
          <w:lang w:val="uk-UA"/>
        </w:rPr>
        <w:t xml:space="preserve">Впродовж </w:t>
      </w:r>
      <w:r w:rsidR="00353A45" w:rsidRPr="002D59DD">
        <w:rPr>
          <w:sz w:val="28"/>
          <w:szCs w:val="28"/>
          <w:lang w:val="uk-UA"/>
        </w:rPr>
        <w:t>десяти днів після припинення договору на надання послуг з вивезення побутових відходів на певній території населеного пункту проводиться новий конкурс на надання послуг з вивезення побутових відходів на території, визначеній таким договором.</w:t>
      </w:r>
    </w:p>
    <w:p w:rsidR="00353A45" w:rsidRPr="002D59DD" w:rsidRDefault="00FA4FF3" w:rsidP="002D771A">
      <w:pPr>
        <w:pStyle w:val="a3"/>
        <w:shd w:val="clear" w:color="auto" w:fill="FFFFFF"/>
        <w:spacing w:before="0" w:beforeAutospacing="0" w:after="0" w:afterAutospacing="0"/>
        <w:ind w:firstLine="708"/>
        <w:jc w:val="both"/>
        <w:rPr>
          <w:sz w:val="28"/>
          <w:szCs w:val="28"/>
          <w:lang w:val="uk-UA"/>
        </w:rPr>
      </w:pPr>
      <w:r w:rsidRPr="002D59DD">
        <w:rPr>
          <w:b/>
          <w:sz w:val="28"/>
          <w:szCs w:val="28"/>
          <w:lang w:val="uk-UA"/>
        </w:rPr>
        <w:t>4</w:t>
      </w:r>
      <w:r w:rsidR="00353A45" w:rsidRPr="002D59DD">
        <w:rPr>
          <w:b/>
          <w:sz w:val="28"/>
          <w:szCs w:val="28"/>
          <w:lang w:val="uk-UA"/>
        </w:rPr>
        <w:t>.7.</w:t>
      </w:r>
      <w:r w:rsidR="00353A45" w:rsidRPr="002D59DD">
        <w:rPr>
          <w:sz w:val="28"/>
          <w:szCs w:val="28"/>
          <w:lang w:val="uk-UA"/>
        </w:rPr>
        <w:t xml:space="preserve"> Спори, що виникають у зв'язку з проведенням конкурсу, розглядаються в установленому законодавством порядку.</w:t>
      </w:r>
    </w:p>
    <w:p w:rsidR="00015B3F" w:rsidRPr="002D59DD" w:rsidRDefault="00015B3F" w:rsidP="00353A45">
      <w:pPr>
        <w:pStyle w:val="a3"/>
        <w:shd w:val="clear" w:color="auto" w:fill="FFFFFF"/>
        <w:spacing w:before="0" w:beforeAutospacing="0" w:after="0" w:afterAutospacing="0"/>
        <w:jc w:val="both"/>
        <w:rPr>
          <w:sz w:val="28"/>
          <w:szCs w:val="28"/>
          <w:lang w:val="uk-UA"/>
        </w:rPr>
      </w:pPr>
    </w:p>
    <w:p w:rsidR="00015B3F" w:rsidRPr="002D59DD" w:rsidRDefault="00015B3F" w:rsidP="00353A45">
      <w:pPr>
        <w:pStyle w:val="a3"/>
        <w:shd w:val="clear" w:color="auto" w:fill="FFFFFF"/>
        <w:spacing w:before="0" w:beforeAutospacing="0" w:after="0" w:afterAutospacing="0"/>
        <w:jc w:val="both"/>
        <w:rPr>
          <w:sz w:val="28"/>
          <w:szCs w:val="28"/>
          <w:lang w:val="uk-UA"/>
        </w:rPr>
      </w:pPr>
    </w:p>
    <w:p w:rsidR="00015B3F" w:rsidRPr="002D59DD" w:rsidRDefault="00015B3F" w:rsidP="00353A45">
      <w:pPr>
        <w:pStyle w:val="a3"/>
        <w:shd w:val="clear" w:color="auto" w:fill="FFFFFF"/>
        <w:spacing w:before="0" w:beforeAutospacing="0" w:after="0" w:afterAutospacing="0"/>
        <w:jc w:val="both"/>
        <w:rPr>
          <w:sz w:val="28"/>
          <w:szCs w:val="28"/>
          <w:lang w:val="uk-UA"/>
        </w:rPr>
      </w:pPr>
    </w:p>
    <w:p w:rsidR="00015B3F" w:rsidRPr="002D59DD" w:rsidRDefault="00015B3F" w:rsidP="00015B3F">
      <w:pPr>
        <w:rPr>
          <w:b/>
          <w:sz w:val="28"/>
        </w:rPr>
      </w:pPr>
      <w:proofErr w:type="spellStart"/>
      <w:r w:rsidRPr="002D59DD">
        <w:rPr>
          <w:b/>
          <w:sz w:val="28"/>
        </w:rPr>
        <w:t>Секретар</w:t>
      </w:r>
      <w:proofErr w:type="spellEnd"/>
      <w:r w:rsidRPr="002D59DD">
        <w:rPr>
          <w:b/>
          <w:sz w:val="28"/>
        </w:rPr>
        <w:t xml:space="preserve"> </w:t>
      </w:r>
      <w:proofErr w:type="spellStart"/>
      <w:r w:rsidRPr="002D59DD">
        <w:rPr>
          <w:b/>
          <w:sz w:val="28"/>
        </w:rPr>
        <w:t>виконавчого</w:t>
      </w:r>
      <w:proofErr w:type="spellEnd"/>
      <w:r w:rsidRPr="002D59DD">
        <w:rPr>
          <w:b/>
          <w:sz w:val="28"/>
        </w:rPr>
        <w:t xml:space="preserve"> </w:t>
      </w:r>
      <w:proofErr w:type="spellStart"/>
      <w:r w:rsidRPr="002D59DD">
        <w:rPr>
          <w:b/>
          <w:sz w:val="28"/>
        </w:rPr>
        <w:t>комітету</w:t>
      </w:r>
      <w:proofErr w:type="spellEnd"/>
      <w:r w:rsidRPr="002D59DD">
        <w:rPr>
          <w:b/>
          <w:sz w:val="28"/>
        </w:rPr>
        <w:t xml:space="preserve"> </w:t>
      </w:r>
    </w:p>
    <w:p w:rsidR="00015B3F" w:rsidRPr="002D59DD" w:rsidRDefault="00015B3F" w:rsidP="00015B3F">
      <w:pPr>
        <w:rPr>
          <w:b/>
          <w:sz w:val="28"/>
        </w:rPr>
      </w:pPr>
      <w:proofErr w:type="spellStart"/>
      <w:r w:rsidRPr="002D59DD">
        <w:rPr>
          <w:b/>
          <w:sz w:val="28"/>
        </w:rPr>
        <w:t>Чернівецької</w:t>
      </w:r>
      <w:proofErr w:type="spellEnd"/>
      <w:r w:rsidRPr="002D59DD">
        <w:rPr>
          <w:b/>
          <w:sz w:val="28"/>
        </w:rPr>
        <w:t xml:space="preserve"> </w:t>
      </w:r>
      <w:proofErr w:type="spellStart"/>
      <w:r w:rsidRPr="002D59DD">
        <w:rPr>
          <w:b/>
          <w:sz w:val="28"/>
        </w:rPr>
        <w:t>міської</w:t>
      </w:r>
      <w:proofErr w:type="spellEnd"/>
      <w:r w:rsidRPr="002D59DD">
        <w:rPr>
          <w:b/>
          <w:sz w:val="28"/>
        </w:rPr>
        <w:t xml:space="preserve"> ради</w:t>
      </w:r>
      <w:r w:rsidRPr="002D59DD">
        <w:rPr>
          <w:b/>
          <w:sz w:val="28"/>
        </w:rPr>
        <w:tab/>
      </w:r>
      <w:r w:rsidRPr="002D59DD">
        <w:rPr>
          <w:b/>
          <w:sz w:val="28"/>
        </w:rPr>
        <w:tab/>
      </w:r>
      <w:r w:rsidRPr="002D59DD">
        <w:rPr>
          <w:b/>
          <w:sz w:val="28"/>
        </w:rPr>
        <w:tab/>
      </w:r>
      <w:r w:rsidRPr="002D59DD">
        <w:rPr>
          <w:b/>
          <w:sz w:val="28"/>
        </w:rPr>
        <w:tab/>
      </w:r>
      <w:r w:rsidRPr="002D59DD">
        <w:rPr>
          <w:b/>
          <w:sz w:val="28"/>
        </w:rPr>
        <w:tab/>
      </w:r>
      <w:r w:rsidRPr="002D59DD">
        <w:rPr>
          <w:b/>
          <w:sz w:val="28"/>
        </w:rPr>
        <w:tab/>
        <w:t xml:space="preserve">       А. </w:t>
      </w:r>
      <w:proofErr w:type="spellStart"/>
      <w:r w:rsidRPr="002D59DD">
        <w:rPr>
          <w:b/>
          <w:sz w:val="28"/>
        </w:rPr>
        <w:t>Бабюк</w:t>
      </w:r>
      <w:proofErr w:type="spellEnd"/>
    </w:p>
    <w:p w:rsidR="00015B3F" w:rsidRPr="002D59DD" w:rsidRDefault="00015B3F" w:rsidP="00353A45">
      <w:pPr>
        <w:pStyle w:val="a3"/>
        <w:shd w:val="clear" w:color="auto" w:fill="FFFFFF"/>
        <w:spacing w:before="0" w:beforeAutospacing="0" w:after="0" w:afterAutospacing="0"/>
        <w:jc w:val="both"/>
        <w:rPr>
          <w:sz w:val="28"/>
          <w:szCs w:val="28"/>
        </w:rPr>
      </w:pPr>
    </w:p>
    <w:sectPr w:rsidR="00015B3F" w:rsidRPr="002D59DD" w:rsidSect="006F27F6">
      <w:pgSz w:w="11906" w:h="16838"/>
      <w:pgMar w:top="1134"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A45"/>
    <w:rsid w:val="00015B3F"/>
    <w:rsid w:val="000251E7"/>
    <w:rsid w:val="00031A00"/>
    <w:rsid w:val="000644AB"/>
    <w:rsid w:val="000B6014"/>
    <w:rsid w:val="000E219A"/>
    <w:rsid w:val="001819D6"/>
    <w:rsid w:val="001A4F71"/>
    <w:rsid w:val="001E52E7"/>
    <w:rsid w:val="00237D0A"/>
    <w:rsid w:val="002A3E94"/>
    <w:rsid w:val="002B5CC5"/>
    <w:rsid w:val="002C5651"/>
    <w:rsid w:val="002D59DD"/>
    <w:rsid w:val="002D771A"/>
    <w:rsid w:val="003468D0"/>
    <w:rsid w:val="00353A45"/>
    <w:rsid w:val="00364C9B"/>
    <w:rsid w:val="00366381"/>
    <w:rsid w:val="00366C1C"/>
    <w:rsid w:val="00392D7E"/>
    <w:rsid w:val="003C36B1"/>
    <w:rsid w:val="003C554C"/>
    <w:rsid w:val="003F4459"/>
    <w:rsid w:val="004658D0"/>
    <w:rsid w:val="00496A87"/>
    <w:rsid w:val="004B5C94"/>
    <w:rsid w:val="004C4D26"/>
    <w:rsid w:val="004F5163"/>
    <w:rsid w:val="0050274C"/>
    <w:rsid w:val="005802DE"/>
    <w:rsid w:val="00591C7F"/>
    <w:rsid w:val="005F2C4B"/>
    <w:rsid w:val="005F6802"/>
    <w:rsid w:val="005F6B04"/>
    <w:rsid w:val="006260E7"/>
    <w:rsid w:val="00627037"/>
    <w:rsid w:val="0063173F"/>
    <w:rsid w:val="00631A5C"/>
    <w:rsid w:val="006A13FA"/>
    <w:rsid w:val="006F27F6"/>
    <w:rsid w:val="00740EFC"/>
    <w:rsid w:val="00811BB3"/>
    <w:rsid w:val="008261C3"/>
    <w:rsid w:val="00833D50"/>
    <w:rsid w:val="00837426"/>
    <w:rsid w:val="00914C29"/>
    <w:rsid w:val="009711E0"/>
    <w:rsid w:val="009C0670"/>
    <w:rsid w:val="00A23E66"/>
    <w:rsid w:val="00A879A0"/>
    <w:rsid w:val="00A91AB8"/>
    <w:rsid w:val="00A96400"/>
    <w:rsid w:val="00AE1817"/>
    <w:rsid w:val="00B5269D"/>
    <w:rsid w:val="00B60B76"/>
    <w:rsid w:val="00BB6CDA"/>
    <w:rsid w:val="00BD4DBB"/>
    <w:rsid w:val="00C2357A"/>
    <w:rsid w:val="00C26862"/>
    <w:rsid w:val="00CE6AE5"/>
    <w:rsid w:val="00D049F1"/>
    <w:rsid w:val="00D06280"/>
    <w:rsid w:val="00DF3B6C"/>
    <w:rsid w:val="00DF64EC"/>
    <w:rsid w:val="00E209E9"/>
    <w:rsid w:val="00E47A62"/>
    <w:rsid w:val="00E53519"/>
    <w:rsid w:val="00EB48DA"/>
    <w:rsid w:val="00F24762"/>
    <w:rsid w:val="00F60A2A"/>
    <w:rsid w:val="00F611CD"/>
    <w:rsid w:val="00F931B0"/>
    <w:rsid w:val="00FA4FF3"/>
    <w:rsid w:val="00FC4EEF"/>
    <w:rsid w:val="00FD46D3"/>
    <w:rsid w:val="00FE1802"/>
    <w:rsid w:val="00FF1F7A"/>
    <w:rsid w:val="00FF25BF"/>
    <w:rsid w:val="00FF3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544711-C48F-4502-95EC-83EC96E6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353A45"/>
    <w:pPr>
      <w:keepNext/>
      <w:spacing w:line="240" w:lineRule="atLeast"/>
      <w:ind w:left="142" w:hanging="142"/>
      <w:jc w:val="center"/>
      <w:outlineLvl w:val="0"/>
    </w:pPr>
    <w:rPr>
      <w:rFonts w:eastAsia="Calibri"/>
      <w:b/>
      <w:sz w:val="28"/>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353A45"/>
    <w:pPr>
      <w:spacing w:before="100" w:beforeAutospacing="1" w:after="100" w:afterAutospacing="1"/>
    </w:pPr>
  </w:style>
  <w:style w:type="character" w:styleId="a4">
    <w:name w:val="Strong"/>
    <w:basedOn w:val="a0"/>
    <w:qFormat/>
    <w:rsid w:val="00353A45"/>
    <w:rPr>
      <w:b/>
      <w:bCs/>
    </w:rPr>
  </w:style>
  <w:style w:type="character" w:styleId="a5">
    <w:name w:val="Emphasis"/>
    <w:basedOn w:val="a0"/>
    <w:qFormat/>
    <w:rsid w:val="00353A45"/>
    <w:rPr>
      <w:i/>
      <w:iCs/>
    </w:rPr>
  </w:style>
  <w:style w:type="character" w:customStyle="1" w:styleId="10">
    <w:name w:val="Заголовок 1 Знак"/>
    <w:basedOn w:val="a0"/>
    <w:link w:val="1"/>
    <w:locked/>
    <w:rsid w:val="00353A45"/>
    <w:rPr>
      <w:rFonts w:eastAsia="Calibri"/>
      <w:b/>
      <w:sz w:val="28"/>
      <w:lang w:val="uk-UA" w:eastAsia="ru-RU" w:bidi="ar-SA"/>
    </w:rPr>
  </w:style>
  <w:style w:type="character" w:customStyle="1" w:styleId="rvts0">
    <w:name w:val="rvts0"/>
    <w:basedOn w:val="a0"/>
    <w:rsid w:val="00E209E9"/>
  </w:style>
  <w:style w:type="paragraph" w:styleId="a6">
    <w:name w:val="Body Text"/>
    <w:basedOn w:val="a"/>
    <w:link w:val="a7"/>
    <w:unhideWhenUsed/>
    <w:rsid w:val="00FF25BF"/>
    <w:pPr>
      <w:widowControl w:val="0"/>
      <w:suppressAutoHyphens/>
      <w:spacing w:after="140" w:line="288" w:lineRule="auto"/>
    </w:pPr>
    <w:rPr>
      <w:rFonts w:ascii="Liberation Serif" w:eastAsia="SimSun" w:hAnsi="Liberation Serif" w:cs="Mangal"/>
      <w:kern w:val="2"/>
      <w:lang w:val="uk-UA" w:eastAsia="zh-CN" w:bidi="hi-IN"/>
    </w:rPr>
  </w:style>
  <w:style w:type="character" w:customStyle="1" w:styleId="a7">
    <w:name w:val="Основной текст Знак"/>
    <w:link w:val="a6"/>
    <w:rsid w:val="00FF25BF"/>
    <w:rPr>
      <w:rFonts w:ascii="Liberation Serif" w:eastAsia="SimSun" w:hAnsi="Liberation Serif" w:cs="Mangal"/>
      <w:kern w:val="2"/>
      <w:sz w:val="24"/>
      <w:szCs w:val="24"/>
      <w:lang w:val="uk-UA" w:eastAsia="zh-CN" w:bidi="hi-IN"/>
    </w:rPr>
  </w:style>
  <w:style w:type="paragraph" w:styleId="HTML">
    <w:name w:val="HTML Preformatted"/>
    <w:basedOn w:val="a"/>
    <w:rsid w:val="00591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8">
    <w:name w:val="Hyperlink"/>
    <w:basedOn w:val="a0"/>
    <w:rsid w:val="002B5CC5"/>
    <w:rPr>
      <w:color w:val="0000FF"/>
      <w:u w:val="single"/>
    </w:rPr>
  </w:style>
  <w:style w:type="paragraph" w:customStyle="1" w:styleId="tjbmf">
    <w:name w:val="tj bmf"/>
    <w:basedOn w:val="a"/>
    <w:rsid w:val="002B5CC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705145">
      <w:bodyDiv w:val="1"/>
      <w:marLeft w:val="0"/>
      <w:marRight w:val="0"/>
      <w:marTop w:val="0"/>
      <w:marBottom w:val="0"/>
      <w:divBdr>
        <w:top w:val="none" w:sz="0" w:space="0" w:color="auto"/>
        <w:left w:val="none" w:sz="0" w:space="0" w:color="auto"/>
        <w:bottom w:val="none" w:sz="0" w:space="0" w:color="auto"/>
        <w:right w:val="none" w:sz="0" w:space="0" w:color="auto"/>
      </w:divBdr>
    </w:div>
    <w:div w:id="181032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rch.ligazakon.ua/l_doc2.nsf/link1/KP190318.html" TargetMode="External"/><Relationship Id="rId4" Type="http://schemas.openxmlformats.org/officeDocument/2006/relationships/hyperlink" Target="http://search.ligazakon.ua/l_doc2.nsf/link1/T04187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1716</Words>
  <Characters>9783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11477</CharactersWithSpaces>
  <SharedDoc>false</SharedDoc>
  <HLinks>
    <vt:vector size="12" baseType="variant">
      <vt:variant>
        <vt:i4>5111904</vt:i4>
      </vt:variant>
      <vt:variant>
        <vt:i4>3</vt:i4>
      </vt:variant>
      <vt:variant>
        <vt:i4>0</vt:i4>
      </vt:variant>
      <vt:variant>
        <vt:i4>5</vt:i4>
      </vt:variant>
      <vt:variant>
        <vt:lpwstr>http://search.ligazakon.ua/l_doc2.nsf/link1/KP190318.html</vt:lpwstr>
      </vt:variant>
      <vt:variant>
        <vt:lpwstr/>
      </vt:variant>
      <vt:variant>
        <vt:i4>589865</vt:i4>
      </vt:variant>
      <vt:variant>
        <vt:i4>0</vt:i4>
      </vt:variant>
      <vt:variant>
        <vt:i4>0</vt:i4>
      </vt:variant>
      <vt:variant>
        <vt:i4>5</vt:i4>
      </vt:variant>
      <vt:variant>
        <vt:lpwstr>http://search.ligazakon.ua/l_doc2.nsf/link1/T041875.html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 botuk</dc:creator>
  <cp:keywords/>
  <cp:lastModifiedBy>kompvid2</cp:lastModifiedBy>
  <cp:revision>2</cp:revision>
  <cp:lastPrinted>2020-09-08T13:38:00Z</cp:lastPrinted>
  <dcterms:created xsi:type="dcterms:W3CDTF">2020-09-11T13:20:00Z</dcterms:created>
  <dcterms:modified xsi:type="dcterms:W3CDTF">2020-09-11T13:20:00Z</dcterms:modified>
</cp:coreProperties>
</file>