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34619B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C60FF2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26</w:t>
      </w:r>
      <w:r w:rsidR="005207AA" w:rsidRPr="00D918FC">
        <w:rPr>
          <w:b/>
          <w:sz w:val="28"/>
          <w:szCs w:val="28"/>
          <w:u w:val="single"/>
        </w:rPr>
        <w:t>.</w:t>
      </w:r>
      <w:r w:rsidR="00472EEC">
        <w:rPr>
          <w:b/>
          <w:sz w:val="28"/>
          <w:szCs w:val="28"/>
          <w:u w:val="single"/>
        </w:rPr>
        <w:t>0</w:t>
      </w:r>
      <w:r w:rsidR="00FF627D">
        <w:rPr>
          <w:b/>
          <w:sz w:val="28"/>
          <w:szCs w:val="28"/>
          <w:u w:val="single"/>
        </w:rPr>
        <w:t>8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</w:t>
      </w:r>
      <w:r w:rsidR="00472EEC">
        <w:rPr>
          <w:b/>
          <w:sz w:val="28"/>
          <w:szCs w:val="28"/>
          <w:u w:val="single"/>
        </w:rPr>
        <w:t>20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398/19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FF627D" w:rsidRDefault="009B7F2B" w:rsidP="00FF627D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FF627D">
              <w:rPr>
                <w:b/>
                <w:sz w:val="28"/>
                <w:szCs w:val="28"/>
              </w:rPr>
              <w:t>Про погодження про</w:t>
            </w:r>
            <w:r w:rsidR="00B95828" w:rsidRPr="00FF627D">
              <w:rPr>
                <w:b/>
                <w:sz w:val="28"/>
                <w:szCs w:val="28"/>
              </w:rPr>
              <w:t>є</w:t>
            </w:r>
            <w:r w:rsidRPr="00FF627D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FF627D">
              <w:rPr>
                <w:b/>
                <w:sz w:val="28"/>
                <w:szCs w:val="28"/>
              </w:rPr>
              <w:t xml:space="preserve"> </w:t>
            </w:r>
            <w:r w:rsidR="00D23002" w:rsidRPr="00FF627D">
              <w:rPr>
                <w:b/>
                <w:sz w:val="28"/>
                <w:szCs w:val="28"/>
                <w:lang w:val="en-US"/>
              </w:rPr>
              <w:t>VI</w:t>
            </w:r>
            <w:r w:rsidR="00D23002" w:rsidRPr="00FF627D">
              <w:rPr>
                <w:b/>
                <w:sz w:val="28"/>
                <w:szCs w:val="28"/>
              </w:rPr>
              <w:t>І скликання</w:t>
            </w:r>
          </w:p>
          <w:p w:rsidR="009B7F2B" w:rsidRPr="00FF627D" w:rsidRDefault="009B7F2B" w:rsidP="00FF627D">
            <w:pPr>
              <w:pStyle w:val="30"/>
              <w:ind w:firstLine="709"/>
              <w:jc w:val="center"/>
              <w:rPr>
                <w:b/>
                <w:sz w:val="28"/>
                <w:szCs w:val="28"/>
              </w:rPr>
            </w:pPr>
            <w:r w:rsidRPr="00FF627D">
              <w:rPr>
                <w:b/>
                <w:sz w:val="28"/>
                <w:szCs w:val="28"/>
              </w:rPr>
              <w:t>«</w:t>
            </w:r>
            <w:r w:rsidR="00FF627D" w:rsidRPr="00FF627D">
              <w:rPr>
                <w:b/>
                <w:sz w:val="28"/>
                <w:szCs w:val="28"/>
              </w:rPr>
              <w:t xml:space="preserve">Про розгляд звернень </w:t>
            </w:r>
            <w:r w:rsidR="00FF627D" w:rsidRPr="00FF627D">
              <w:rPr>
                <w:b/>
                <w:i/>
                <w:iCs/>
                <w:sz w:val="28"/>
                <w:szCs w:val="28"/>
              </w:rPr>
              <w:t>фізичних осіб-підприємців та юридичних</w:t>
            </w:r>
            <w:r w:rsidR="00FF627D" w:rsidRPr="00FF627D">
              <w:rPr>
                <w:b/>
                <w:iCs/>
                <w:sz w:val="28"/>
                <w:szCs w:val="28"/>
              </w:rPr>
              <w:t xml:space="preserve"> </w:t>
            </w:r>
            <w:r w:rsidR="00FF627D" w:rsidRPr="00FF627D">
              <w:rPr>
                <w:b/>
                <w:i/>
                <w:iCs/>
                <w:sz w:val="28"/>
                <w:szCs w:val="28"/>
              </w:rPr>
              <w:t>осіб</w:t>
            </w:r>
            <w:r w:rsidR="00FF627D" w:rsidRPr="00FF627D">
              <w:rPr>
                <w:b/>
                <w:iCs/>
                <w:sz w:val="28"/>
                <w:szCs w:val="28"/>
              </w:rPr>
              <w:t xml:space="preserve"> щодо </w:t>
            </w:r>
            <w:r w:rsidR="00FF627D" w:rsidRPr="00FF627D">
              <w:rPr>
                <w:b/>
                <w:sz w:val="28"/>
                <w:szCs w:val="28"/>
              </w:rPr>
              <w:t xml:space="preserve">поновлення </w:t>
            </w:r>
            <w:r w:rsidR="00FF627D" w:rsidRPr="00FF627D">
              <w:rPr>
                <w:b/>
                <w:iCs/>
                <w:sz w:val="28"/>
                <w:szCs w:val="28"/>
              </w:rPr>
              <w:t xml:space="preserve">договорів оренди землі, надання земельних ділянок в оренду, надання </w:t>
            </w:r>
            <w:r w:rsidR="00FF627D" w:rsidRPr="00FF627D">
              <w:rPr>
                <w:b/>
                <w:sz w:val="28"/>
                <w:szCs w:val="28"/>
              </w:rPr>
              <w:t>дозволів на складання проєкту землеустрою земельних ділянок, визнання такими, що втратили чинність, окремих пунктів рішень з цих питань</w:t>
            </w:r>
            <w:r w:rsidR="00BA02DB" w:rsidRPr="00FF627D">
              <w:rPr>
                <w:b/>
                <w:sz w:val="28"/>
                <w:szCs w:val="28"/>
              </w:rPr>
              <w:t>»</w:t>
            </w:r>
          </w:p>
          <w:bookmarkEnd w:id="0"/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B95828" w:rsidRDefault="009B7F2B" w:rsidP="00FF627D">
      <w:pPr>
        <w:pStyle w:val="30"/>
        <w:spacing w:after="0"/>
        <w:ind w:firstLine="709"/>
        <w:jc w:val="both"/>
        <w:rPr>
          <w:sz w:val="28"/>
          <w:szCs w:val="28"/>
        </w:rPr>
      </w:pPr>
      <w:r w:rsidRPr="00B95828">
        <w:rPr>
          <w:b/>
          <w:sz w:val="28"/>
          <w:szCs w:val="28"/>
        </w:rPr>
        <w:t>1.</w:t>
      </w:r>
      <w:r w:rsidRPr="00B95828">
        <w:rPr>
          <w:sz w:val="28"/>
          <w:szCs w:val="28"/>
        </w:rPr>
        <w:t xml:space="preserve"> Погодити про</w:t>
      </w:r>
      <w:r w:rsidR="00B95828">
        <w:rPr>
          <w:sz w:val="28"/>
          <w:szCs w:val="28"/>
        </w:rPr>
        <w:t>є</w:t>
      </w:r>
      <w:r w:rsidRPr="00B95828">
        <w:rPr>
          <w:sz w:val="28"/>
          <w:szCs w:val="28"/>
        </w:rPr>
        <w:t xml:space="preserve">кт рішення міської ради </w:t>
      </w:r>
      <w:r w:rsidR="005E33DE" w:rsidRPr="00B95828">
        <w:rPr>
          <w:sz w:val="28"/>
          <w:szCs w:val="28"/>
          <w:lang w:val="en-US"/>
        </w:rPr>
        <w:t>VI</w:t>
      </w:r>
      <w:r w:rsidR="005E33DE" w:rsidRPr="00B95828">
        <w:rPr>
          <w:sz w:val="28"/>
          <w:szCs w:val="28"/>
        </w:rPr>
        <w:t>І скликання</w:t>
      </w:r>
      <w:r w:rsidR="005E33DE" w:rsidRPr="00B95828">
        <w:rPr>
          <w:b/>
          <w:sz w:val="28"/>
          <w:szCs w:val="28"/>
        </w:rPr>
        <w:t xml:space="preserve"> </w:t>
      </w:r>
      <w:r w:rsidRPr="00B95828">
        <w:rPr>
          <w:sz w:val="28"/>
          <w:szCs w:val="28"/>
        </w:rPr>
        <w:t>«</w:t>
      </w:r>
      <w:r w:rsidR="00FF627D" w:rsidRPr="002F0776">
        <w:rPr>
          <w:sz w:val="28"/>
          <w:szCs w:val="28"/>
        </w:rPr>
        <w:t xml:space="preserve">Про розгляд звернень </w:t>
      </w:r>
      <w:r w:rsidR="00FF627D" w:rsidRPr="003D6968">
        <w:rPr>
          <w:i/>
          <w:iCs/>
          <w:sz w:val="28"/>
          <w:szCs w:val="28"/>
        </w:rPr>
        <w:t>фізичних осіб-підприємців та юридичних</w:t>
      </w:r>
      <w:r w:rsidR="00FF627D" w:rsidRPr="003D6968">
        <w:rPr>
          <w:iCs/>
          <w:sz w:val="28"/>
          <w:szCs w:val="28"/>
        </w:rPr>
        <w:t xml:space="preserve"> </w:t>
      </w:r>
      <w:r w:rsidR="00FF627D" w:rsidRPr="003D6968">
        <w:rPr>
          <w:i/>
          <w:iCs/>
          <w:sz w:val="28"/>
          <w:szCs w:val="28"/>
        </w:rPr>
        <w:t>осіб</w:t>
      </w:r>
      <w:r w:rsidR="00FF627D" w:rsidRPr="003D6968">
        <w:rPr>
          <w:iCs/>
          <w:sz w:val="28"/>
          <w:szCs w:val="28"/>
        </w:rPr>
        <w:t xml:space="preserve"> щодо </w:t>
      </w:r>
      <w:r w:rsidR="00FF627D" w:rsidRPr="003D6968">
        <w:rPr>
          <w:sz w:val="28"/>
          <w:szCs w:val="28"/>
        </w:rPr>
        <w:t xml:space="preserve">поновлення </w:t>
      </w:r>
      <w:r w:rsidR="00FF627D" w:rsidRPr="003D6968">
        <w:rPr>
          <w:iCs/>
          <w:sz w:val="28"/>
          <w:szCs w:val="28"/>
        </w:rPr>
        <w:t xml:space="preserve">договорів оренди землі, надання земельних ділянок в оренду, надання </w:t>
      </w:r>
      <w:r w:rsidR="00FF627D" w:rsidRPr="003D6968">
        <w:rPr>
          <w:sz w:val="28"/>
          <w:szCs w:val="28"/>
        </w:rPr>
        <w:t xml:space="preserve">дозволів на складання проєкту землеустрою </w:t>
      </w:r>
      <w:r w:rsidR="00FF627D">
        <w:rPr>
          <w:sz w:val="28"/>
          <w:szCs w:val="28"/>
        </w:rPr>
        <w:t xml:space="preserve">земельних ділянок, </w:t>
      </w:r>
      <w:r w:rsidR="00FF627D" w:rsidRPr="003D6968">
        <w:rPr>
          <w:sz w:val="28"/>
          <w:szCs w:val="28"/>
        </w:rPr>
        <w:t>визнання такими, що втратили чинність, окремих пунктів рішень з цих питань</w:t>
      </w:r>
      <w:r w:rsidRPr="00B95828">
        <w:rPr>
          <w:sz w:val="28"/>
          <w:szCs w:val="28"/>
        </w:rPr>
        <w:t>» (додається)</w:t>
      </w:r>
      <w:r w:rsidR="00FE5D6A" w:rsidRPr="00B95828">
        <w:rPr>
          <w:sz w:val="28"/>
          <w:szCs w:val="28"/>
        </w:rPr>
        <w:t>.</w:t>
      </w:r>
    </w:p>
    <w:p w:rsidR="002B244C" w:rsidRDefault="002B244C" w:rsidP="00FF627D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FF627D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7225EC" w:rsidRDefault="007225EC" w:rsidP="007225E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                         </w:t>
      </w:r>
      <w:r w:rsidR="00832A9B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В.Продан</w:t>
      </w:r>
    </w:p>
    <w:p w:rsidR="00015B79" w:rsidRDefault="00015B79" w:rsidP="00015B79">
      <w:pPr>
        <w:jc w:val="both"/>
        <w:rPr>
          <w:b/>
          <w:bCs/>
          <w:sz w:val="28"/>
          <w:szCs w:val="28"/>
        </w:rPr>
      </w:pP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581" w:rsidRDefault="00285581" w:rsidP="009D1EED">
      <w:r>
        <w:separator/>
      </w:r>
    </w:p>
  </w:endnote>
  <w:endnote w:type="continuationSeparator" w:id="0">
    <w:p w:rsidR="00285581" w:rsidRDefault="00285581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581" w:rsidRDefault="00285581" w:rsidP="009D1EED">
      <w:r>
        <w:separator/>
      </w:r>
    </w:p>
  </w:footnote>
  <w:footnote w:type="continuationSeparator" w:id="0">
    <w:p w:rsidR="00285581" w:rsidRDefault="00285581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B79"/>
    <w:rsid w:val="00015D0B"/>
    <w:rsid w:val="00020699"/>
    <w:rsid w:val="00020E57"/>
    <w:rsid w:val="000266AA"/>
    <w:rsid w:val="00027D6A"/>
    <w:rsid w:val="00033A65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978B4"/>
    <w:rsid w:val="000A626F"/>
    <w:rsid w:val="000B083C"/>
    <w:rsid w:val="000B6CD6"/>
    <w:rsid w:val="000B7191"/>
    <w:rsid w:val="000B74AD"/>
    <w:rsid w:val="000C6BCD"/>
    <w:rsid w:val="000D2B84"/>
    <w:rsid w:val="000D3146"/>
    <w:rsid w:val="000D40E0"/>
    <w:rsid w:val="000D44AE"/>
    <w:rsid w:val="000D4B3D"/>
    <w:rsid w:val="000D628A"/>
    <w:rsid w:val="000E3180"/>
    <w:rsid w:val="000E462E"/>
    <w:rsid w:val="000F3CB4"/>
    <w:rsid w:val="001015C1"/>
    <w:rsid w:val="00101842"/>
    <w:rsid w:val="00110DC0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3F01"/>
    <w:rsid w:val="00205AF9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1CE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5581"/>
    <w:rsid w:val="0028790C"/>
    <w:rsid w:val="00290911"/>
    <w:rsid w:val="0029108C"/>
    <w:rsid w:val="002B244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19B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5DA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3452"/>
    <w:rsid w:val="003E67F4"/>
    <w:rsid w:val="003E6DC7"/>
    <w:rsid w:val="003F077C"/>
    <w:rsid w:val="003F31FA"/>
    <w:rsid w:val="003F36BE"/>
    <w:rsid w:val="003F4AFF"/>
    <w:rsid w:val="003F60DA"/>
    <w:rsid w:val="00402656"/>
    <w:rsid w:val="00406F1B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0C9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2EEC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4F77E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5C95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5A43"/>
    <w:rsid w:val="007006E6"/>
    <w:rsid w:val="007022D0"/>
    <w:rsid w:val="007149CA"/>
    <w:rsid w:val="0071542D"/>
    <w:rsid w:val="007225EC"/>
    <w:rsid w:val="00724F64"/>
    <w:rsid w:val="007279BA"/>
    <w:rsid w:val="007341B9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32A9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318E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C62AB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95828"/>
    <w:rsid w:val="00BA02DB"/>
    <w:rsid w:val="00BA0BF0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0FF2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1E4A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6848"/>
    <w:rsid w:val="00D578AA"/>
    <w:rsid w:val="00D63691"/>
    <w:rsid w:val="00D75AFB"/>
    <w:rsid w:val="00D8099C"/>
    <w:rsid w:val="00D86B59"/>
    <w:rsid w:val="00D918FC"/>
    <w:rsid w:val="00D94F52"/>
    <w:rsid w:val="00DA1EB8"/>
    <w:rsid w:val="00DA35E9"/>
    <w:rsid w:val="00DA4892"/>
    <w:rsid w:val="00DB1EA9"/>
    <w:rsid w:val="00DB3035"/>
    <w:rsid w:val="00DC1423"/>
    <w:rsid w:val="00DC2DD2"/>
    <w:rsid w:val="00DC2ECB"/>
    <w:rsid w:val="00DC304A"/>
    <w:rsid w:val="00DC43BD"/>
    <w:rsid w:val="00DC6DFD"/>
    <w:rsid w:val="00DC7770"/>
    <w:rsid w:val="00DD094E"/>
    <w:rsid w:val="00DD3938"/>
    <w:rsid w:val="00DD66E5"/>
    <w:rsid w:val="00DD6E82"/>
    <w:rsid w:val="00DE1CBA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2242"/>
    <w:rsid w:val="00EF56BE"/>
    <w:rsid w:val="00F04473"/>
    <w:rsid w:val="00F06789"/>
    <w:rsid w:val="00F0687A"/>
    <w:rsid w:val="00F15A81"/>
    <w:rsid w:val="00F2100F"/>
    <w:rsid w:val="00F30451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4D3C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627D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3796F-A813-42FC-B00E-5A0F2F12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B15DF-816D-45A0-8A9B-512121A7E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2020-07-28T08:58:00Z</cp:lastPrinted>
  <dcterms:created xsi:type="dcterms:W3CDTF">2020-09-18T07:46:00Z</dcterms:created>
  <dcterms:modified xsi:type="dcterms:W3CDTF">2020-09-18T07:46:00Z</dcterms:modified>
</cp:coreProperties>
</file>