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Default="00592C31" w:rsidP="00FE2B27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>
        <w:rPr>
          <w:sz w:val="30"/>
        </w:rPr>
        <w:t xml:space="preserve">      </w:t>
      </w:r>
    </w:p>
    <w:p w:rsidR="00FE2B27" w:rsidRDefault="00FE2B27" w:rsidP="00FE2B2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E62D1E" w:rsidRDefault="00E62D1E" w:rsidP="00E62D1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E62D1E" w:rsidRDefault="00E62D1E" w:rsidP="00E62D1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Виконавчий комітет</w:t>
      </w:r>
    </w:p>
    <w:p w:rsidR="00E62D1E" w:rsidRDefault="00E62D1E" w:rsidP="00E62D1E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E62D1E" w:rsidRDefault="00E62D1E" w:rsidP="00E62D1E">
      <w:pPr>
        <w:spacing w:line="360" w:lineRule="auto"/>
        <w:jc w:val="center"/>
        <w:rPr>
          <w:b/>
          <w:sz w:val="32"/>
          <w:szCs w:val="32"/>
        </w:rPr>
      </w:pPr>
    </w:p>
    <w:p w:rsidR="00E62D1E" w:rsidRDefault="00741244" w:rsidP="00E62D1E">
      <w:pPr>
        <w:rPr>
          <w:sz w:val="30"/>
        </w:rPr>
      </w:pPr>
      <w:r>
        <w:rPr>
          <w:bCs/>
          <w:sz w:val="28"/>
        </w:rPr>
        <w:t xml:space="preserve"> </w:t>
      </w:r>
      <w:r w:rsidR="00E62D1E">
        <w:rPr>
          <w:bCs/>
          <w:sz w:val="28"/>
        </w:rPr>
        <w:t xml:space="preserve"> </w:t>
      </w:r>
      <w:r>
        <w:rPr>
          <w:bCs/>
          <w:sz w:val="28"/>
        </w:rPr>
        <w:t>26</w:t>
      </w:r>
      <w:r w:rsidR="00E62D1E">
        <w:rPr>
          <w:bCs/>
          <w:sz w:val="28"/>
        </w:rPr>
        <w:t>.</w:t>
      </w:r>
      <w:r w:rsidR="00E62D1E" w:rsidRPr="00AF31E8">
        <w:rPr>
          <w:bCs/>
          <w:sz w:val="28"/>
          <w:lang w:val="ru-RU"/>
        </w:rPr>
        <w:t>0</w:t>
      </w:r>
      <w:r w:rsidR="00A067DB">
        <w:rPr>
          <w:bCs/>
          <w:sz w:val="28"/>
        </w:rPr>
        <w:t>8</w:t>
      </w:r>
      <w:r w:rsidR="00E62D1E">
        <w:rPr>
          <w:bCs/>
          <w:sz w:val="28"/>
        </w:rPr>
        <w:t>.2020</w:t>
      </w:r>
      <w:r w:rsidR="00E62D1E">
        <w:rPr>
          <w:sz w:val="28"/>
          <w:lang w:val="ru-RU"/>
        </w:rPr>
        <w:t xml:space="preserve"> </w:t>
      </w:r>
      <w:r w:rsidR="00E62D1E">
        <w:rPr>
          <w:sz w:val="28"/>
        </w:rPr>
        <w:t xml:space="preserve">№ </w:t>
      </w:r>
      <w:r w:rsidRPr="00741244">
        <w:rPr>
          <w:b/>
          <w:sz w:val="28"/>
          <w:u w:val="single"/>
        </w:rPr>
        <w:t>395/19</w:t>
      </w:r>
      <w:r w:rsidR="00E62D1E" w:rsidRPr="00741244">
        <w:rPr>
          <w:b/>
          <w:sz w:val="28"/>
        </w:rPr>
        <w:t xml:space="preserve">                    </w:t>
      </w:r>
      <w:r w:rsidR="00E62D1E" w:rsidRPr="00741244">
        <w:rPr>
          <w:b/>
          <w:sz w:val="30"/>
        </w:rPr>
        <w:t xml:space="preserve">                 </w:t>
      </w:r>
      <w:r w:rsidR="00E62D1E" w:rsidRPr="00741244">
        <w:rPr>
          <w:b/>
          <w:sz w:val="30"/>
          <w:lang w:val="ru-RU"/>
        </w:rPr>
        <w:t xml:space="preserve">    </w:t>
      </w:r>
      <w:r w:rsidRPr="00741244">
        <w:rPr>
          <w:b/>
          <w:sz w:val="30"/>
          <w:lang w:val="ru-RU"/>
        </w:rPr>
        <w:t xml:space="preserve">  </w:t>
      </w:r>
      <w:r w:rsidR="00E62D1E" w:rsidRPr="00741244">
        <w:rPr>
          <w:b/>
          <w:sz w:val="30"/>
        </w:rPr>
        <w:t xml:space="preserve">                  </w:t>
      </w:r>
      <w:r w:rsidR="00E62D1E" w:rsidRPr="00741244">
        <w:rPr>
          <w:b/>
          <w:sz w:val="30"/>
          <w:lang w:val="ru-RU"/>
        </w:rPr>
        <w:t xml:space="preserve">         </w:t>
      </w:r>
      <w:r w:rsidR="00E62D1E" w:rsidRPr="00741244">
        <w:rPr>
          <w:b/>
          <w:sz w:val="30"/>
        </w:rPr>
        <w:t xml:space="preserve"> </w:t>
      </w:r>
      <w:r w:rsidR="00E62D1E">
        <w:rPr>
          <w:sz w:val="28"/>
        </w:rPr>
        <w:t>м.Чернівці</w:t>
      </w:r>
    </w:p>
    <w:p w:rsidR="00E62D1E" w:rsidRDefault="00E62D1E" w:rsidP="00E62D1E">
      <w:pPr>
        <w:jc w:val="center"/>
        <w:rPr>
          <w:sz w:val="28"/>
        </w:rPr>
      </w:pPr>
    </w:p>
    <w:p w:rsidR="00E62D1E" w:rsidRDefault="00E62D1E" w:rsidP="00E62D1E">
      <w:pPr>
        <w:jc w:val="center"/>
        <w:rPr>
          <w:sz w:val="28"/>
        </w:rPr>
      </w:pPr>
      <w:r>
        <w:rPr>
          <w:b/>
          <w:sz w:val="28"/>
          <w:szCs w:val="28"/>
        </w:rPr>
        <w:t>Про погодження проекту рішення міської ради VІ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</w:t>
      </w:r>
    </w:p>
    <w:p w:rsidR="009E7A54" w:rsidRDefault="00E62D1E" w:rsidP="009E7A54">
      <w:pPr>
        <w:tabs>
          <w:tab w:val="left" w:pos="9252"/>
        </w:tabs>
        <w:ind w:left="-108" w:right="-108"/>
        <w:jc w:val="center"/>
        <w:rPr>
          <w:b/>
          <w:sz w:val="28"/>
          <w:szCs w:val="28"/>
        </w:rPr>
      </w:pPr>
      <w:r w:rsidRPr="001E4358">
        <w:rPr>
          <w:bCs/>
          <w:sz w:val="28"/>
          <w:szCs w:val="28"/>
        </w:rPr>
        <w:t>«</w:t>
      </w:r>
      <w:r w:rsidR="009E7A54" w:rsidRPr="003D3E24">
        <w:rPr>
          <w:b/>
          <w:sz w:val="28"/>
          <w:szCs w:val="28"/>
        </w:rPr>
        <w:t xml:space="preserve">Про розгляд </w:t>
      </w:r>
      <w:r w:rsidR="009E7A54" w:rsidRPr="00FD53FB">
        <w:rPr>
          <w:b/>
          <w:sz w:val="28"/>
          <w:szCs w:val="28"/>
        </w:rPr>
        <w:t xml:space="preserve">звернень </w:t>
      </w:r>
      <w:r w:rsidR="009E7A54">
        <w:rPr>
          <w:b/>
          <w:sz w:val="28"/>
          <w:szCs w:val="28"/>
        </w:rPr>
        <w:t xml:space="preserve">фізичних та юридичних осіб </w:t>
      </w:r>
      <w:r w:rsidR="009E7A54" w:rsidRPr="003D3E24">
        <w:rPr>
          <w:b/>
          <w:sz w:val="28"/>
          <w:szCs w:val="28"/>
        </w:rPr>
        <w:t xml:space="preserve">щодо </w:t>
      </w:r>
      <w:r w:rsidR="009E7A54">
        <w:rPr>
          <w:b/>
          <w:sz w:val="28"/>
          <w:szCs w:val="28"/>
        </w:rPr>
        <w:t xml:space="preserve">надання </w:t>
      </w:r>
    </w:p>
    <w:p w:rsidR="009E7A54" w:rsidRDefault="009E7A54" w:rsidP="009E7A54">
      <w:pPr>
        <w:tabs>
          <w:tab w:val="left" w:pos="9252"/>
        </w:tabs>
        <w:ind w:left="-108" w:right="-1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дозволів на проведення експертних грошових оцінок </w:t>
      </w:r>
      <w:r w:rsidRPr="003D3E24">
        <w:rPr>
          <w:b/>
          <w:sz w:val="28"/>
          <w:szCs w:val="28"/>
        </w:rPr>
        <w:t xml:space="preserve">земельних </w:t>
      </w:r>
    </w:p>
    <w:p w:rsidR="00E62D1E" w:rsidRPr="001E4358" w:rsidRDefault="009E7A54" w:rsidP="009E7A54">
      <w:pPr>
        <w:tabs>
          <w:tab w:val="left" w:pos="9252"/>
        </w:tabs>
        <w:ind w:left="-108" w:right="-108"/>
        <w:jc w:val="center"/>
        <w:rPr>
          <w:sz w:val="28"/>
          <w:szCs w:val="28"/>
        </w:rPr>
      </w:pPr>
      <w:r w:rsidRPr="003D3E24">
        <w:rPr>
          <w:b/>
          <w:sz w:val="28"/>
          <w:szCs w:val="28"/>
        </w:rPr>
        <w:t>ділянок</w:t>
      </w:r>
      <w:r>
        <w:rPr>
          <w:b/>
          <w:sz w:val="28"/>
          <w:szCs w:val="28"/>
        </w:rPr>
        <w:t xml:space="preserve"> в</w:t>
      </w:r>
      <w:r w:rsidRPr="003D3E24">
        <w:rPr>
          <w:b/>
          <w:sz w:val="28"/>
          <w:szCs w:val="28"/>
        </w:rPr>
        <w:t>ласникам об’єктів нерухомого майна, що розташоване на них</w:t>
      </w:r>
      <w:r w:rsidR="00E62D1E" w:rsidRPr="001E4358">
        <w:rPr>
          <w:sz w:val="28"/>
          <w:szCs w:val="28"/>
        </w:rPr>
        <w:t>»</w:t>
      </w:r>
    </w:p>
    <w:p w:rsidR="00E62D1E" w:rsidRPr="001E4358" w:rsidRDefault="00E62D1E" w:rsidP="00E62D1E">
      <w:pPr>
        <w:ind w:firstLine="720"/>
        <w:jc w:val="center"/>
        <w:rPr>
          <w:sz w:val="28"/>
          <w:szCs w:val="28"/>
        </w:rPr>
      </w:pPr>
    </w:p>
    <w:p w:rsidR="00E62D1E" w:rsidRDefault="00E62D1E" w:rsidP="00E62D1E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виконавчий комітет Чернівецької міської ради</w:t>
      </w:r>
    </w:p>
    <w:p w:rsidR="00E62D1E" w:rsidRDefault="00E62D1E" w:rsidP="00E62D1E">
      <w:pPr>
        <w:ind w:firstLine="720"/>
        <w:jc w:val="center"/>
        <w:rPr>
          <w:b/>
          <w:sz w:val="28"/>
          <w:szCs w:val="28"/>
        </w:rPr>
      </w:pPr>
    </w:p>
    <w:p w:rsidR="00E62D1E" w:rsidRDefault="00E62D1E" w:rsidP="00E62D1E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E62D1E" w:rsidRDefault="00E62D1E" w:rsidP="00E62D1E">
      <w:pPr>
        <w:ind w:firstLine="720"/>
        <w:jc w:val="center"/>
        <w:rPr>
          <w:sz w:val="28"/>
          <w:szCs w:val="28"/>
        </w:rPr>
      </w:pPr>
    </w:p>
    <w:p w:rsidR="00E62D1E" w:rsidRPr="001E4358" w:rsidRDefault="00E62D1E" w:rsidP="00741244">
      <w:pPr>
        <w:tabs>
          <w:tab w:val="left" w:pos="9252"/>
        </w:tabs>
        <w:ind w:right="-108" w:firstLine="540"/>
        <w:jc w:val="both"/>
        <w:rPr>
          <w:sz w:val="28"/>
          <w:szCs w:val="28"/>
        </w:rPr>
      </w:pPr>
      <w:r w:rsidRPr="001E4358">
        <w:rPr>
          <w:b/>
          <w:sz w:val="28"/>
          <w:szCs w:val="28"/>
        </w:rPr>
        <w:t>1.</w:t>
      </w:r>
      <w:r w:rsidRPr="001E4358">
        <w:rPr>
          <w:bCs/>
          <w:sz w:val="28"/>
          <w:szCs w:val="28"/>
        </w:rPr>
        <w:t xml:space="preserve"> Погодити проект рішення </w:t>
      </w:r>
      <w:r w:rsidRPr="001E4358">
        <w:rPr>
          <w:sz w:val="28"/>
          <w:szCs w:val="28"/>
        </w:rPr>
        <w:t>міської ради VІI скликання "</w:t>
      </w:r>
      <w:r w:rsidR="009E7A54" w:rsidRPr="009E7A54">
        <w:rPr>
          <w:sz w:val="28"/>
          <w:szCs w:val="28"/>
        </w:rPr>
        <w:t>Про розгляд звернень фізичних та юридичних осіб щодо надання дозволів на проведення експертних грошових оцінок земельних ділянок власникам об’єктів нерухомого майна, що розташоване на них</w:t>
      </w:r>
      <w:r w:rsidRPr="001E4358">
        <w:rPr>
          <w:bCs/>
          <w:sz w:val="28"/>
          <w:szCs w:val="28"/>
        </w:rPr>
        <w:t>"</w:t>
      </w:r>
      <w:r>
        <w:rPr>
          <w:bCs/>
          <w:sz w:val="28"/>
          <w:szCs w:val="28"/>
        </w:rPr>
        <w:t xml:space="preserve"> </w:t>
      </w:r>
      <w:r w:rsidRPr="001E4358">
        <w:rPr>
          <w:bCs/>
          <w:sz w:val="28"/>
          <w:szCs w:val="28"/>
        </w:rPr>
        <w:t>(додається)</w:t>
      </w:r>
      <w:r w:rsidRPr="001E4358">
        <w:rPr>
          <w:sz w:val="28"/>
          <w:szCs w:val="28"/>
        </w:rPr>
        <w:t>.</w:t>
      </w:r>
    </w:p>
    <w:p w:rsidR="00E62D1E" w:rsidRPr="001E4358" w:rsidRDefault="00E62D1E" w:rsidP="00741244">
      <w:pPr>
        <w:ind w:firstLine="540"/>
        <w:jc w:val="both"/>
        <w:rPr>
          <w:sz w:val="28"/>
          <w:szCs w:val="28"/>
        </w:rPr>
      </w:pPr>
    </w:p>
    <w:p w:rsidR="00E62D1E" w:rsidRDefault="00E62D1E" w:rsidP="00E62D1E">
      <w:pPr>
        <w:ind w:left="-42" w:firstLine="616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bCs/>
          <w:sz w:val="28"/>
          <w:szCs w:val="28"/>
        </w:rPr>
        <w:t xml:space="preserve">директора </w:t>
      </w:r>
      <w:r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E62D1E" w:rsidRDefault="00E62D1E" w:rsidP="00E62D1E">
      <w:pPr>
        <w:rPr>
          <w:b/>
          <w:bCs/>
          <w:sz w:val="28"/>
          <w:szCs w:val="28"/>
          <w:lang w:val="ru-RU"/>
        </w:rPr>
      </w:pPr>
    </w:p>
    <w:p w:rsidR="00E62D1E" w:rsidRPr="00E62D1E" w:rsidRDefault="00E62D1E" w:rsidP="00E62D1E">
      <w:pPr>
        <w:rPr>
          <w:b/>
          <w:bCs/>
          <w:sz w:val="28"/>
          <w:szCs w:val="28"/>
          <w:lang w:val="ru-RU"/>
        </w:rPr>
      </w:pPr>
    </w:p>
    <w:p w:rsidR="00E62D1E" w:rsidRPr="00E62D1E" w:rsidRDefault="00E62D1E" w:rsidP="00E62D1E">
      <w:pPr>
        <w:rPr>
          <w:b/>
          <w:bCs/>
          <w:sz w:val="28"/>
          <w:szCs w:val="28"/>
          <w:lang w:val="ru-RU"/>
        </w:rPr>
      </w:pPr>
    </w:p>
    <w:p w:rsidR="00E62D1E" w:rsidRDefault="008C5893" w:rsidP="00E62D1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 Чернівецької міської</w:t>
      </w:r>
      <w:r w:rsidR="00E62D1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ради</w:t>
      </w:r>
      <w:r w:rsidR="00E62D1E">
        <w:rPr>
          <w:b/>
          <w:bCs/>
          <w:sz w:val="28"/>
          <w:szCs w:val="28"/>
        </w:rPr>
        <w:t xml:space="preserve">                                 </w:t>
      </w:r>
      <w:r>
        <w:rPr>
          <w:b/>
          <w:bCs/>
          <w:sz w:val="28"/>
          <w:szCs w:val="28"/>
        </w:rPr>
        <w:t xml:space="preserve">     </w:t>
      </w:r>
      <w:r w:rsidR="00E62D1E">
        <w:rPr>
          <w:b/>
          <w:bCs/>
          <w:sz w:val="28"/>
          <w:szCs w:val="28"/>
        </w:rPr>
        <w:t xml:space="preserve">              </w:t>
      </w:r>
      <w:r>
        <w:rPr>
          <w:b/>
          <w:bCs/>
          <w:sz w:val="28"/>
          <w:szCs w:val="28"/>
        </w:rPr>
        <w:t>В.Продан</w:t>
      </w:r>
    </w:p>
    <w:p w:rsidR="00E62D1E" w:rsidRDefault="00E62D1E" w:rsidP="00E62D1E">
      <w:pPr>
        <w:jc w:val="both"/>
        <w:rPr>
          <w:b/>
          <w:bCs/>
          <w:sz w:val="28"/>
          <w:szCs w:val="28"/>
          <w:lang w:val="ru-RU"/>
        </w:rPr>
      </w:pPr>
    </w:p>
    <w:p w:rsidR="008C2221" w:rsidRDefault="008C2221" w:rsidP="008C2221">
      <w:pPr>
        <w:jc w:val="both"/>
        <w:rPr>
          <w:b/>
          <w:bCs/>
          <w:sz w:val="28"/>
          <w:szCs w:val="28"/>
        </w:rPr>
      </w:pPr>
    </w:p>
    <w:p w:rsidR="008C2221" w:rsidRDefault="008C2221" w:rsidP="008C2221">
      <w:pPr>
        <w:jc w:val="both"/>
        <w:rPr>
          <w:b/>
          <w:bCs/>
          <w:sz w:val="28"/>
          <w:szCs w:val="28"/>
          <w:lang w:val="ru-RU"/>
        </w:rPr>
      </w:pPr>
    </w:p>
    <w:p w:rsidR="00176628" w:rsidRPr="008C2221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176628" w:rsidRPr="008C5893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C548F3" w:rsidRDefault="00C548F3" w:rsidP="00176628">
      <w:pPr>
        <w:jc w:val="both"/>
        <w:rPr>
          <w:b/>
          <w:bCs/>
          <w:sz w:val="28"/>
          <w:szCs w:val="28"/>
        </w:rPr>
      </w:pPr>
    </w:p>
    <w:p w:rsidR="007E284C" w:rsidRDefault="007E284C" w:rsidP="00176628">
      <w:pPr>
        <w:jc w:val="both"/>
        <w:rPr>
          <w:b/>
          <w:bCs/>
          <w:sz w:val="28"/>
          <w:szCs w:val="28"/>
        </w:rPr>
      </w:pPr>
    </w:p>
    <w:p w:rsidR="007E284C" w:rsidRDefault="007E284C" w:rsidP="00176628">
      <w:pPr>
        <w:jc w:val="both"/>
        <w:rPr>
          <w:b/>
          <w:bCs/>
          <w:sz w:val="28"/>
          <w:szCs w:val="28"/>
        </w:rPr>
      </w:pPr>
    </w:p>
    <w:sectPr w:rsidR="007E284C" w:rsidSect="00665031">
      <w:pgSz w:w="11906" w:h="16838"/>
      <w:pgMar w:top="902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753" w:rsidRDefault="00814753">
      <w:r>
        <w:separator/>
      </w:r>
    </w:p>
  </w:endnote>
  <w:endnote w:type="continuationSeparator" w:id="0">
    <w:p w:rsidR="00814753" w:rsidRDefault="00814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753" w:rsidRDefault="00814753">
      <w:r>
        <w:separator/>
      </w:r>
    </w:p>
  </w:footnote>
  <w:footnote w:type="continuationSeparator" w:id="0">
    <w:p w:rsidR="00814753" w:rsidRDefault="008147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3EE6"/>
    <w:rsid w:val="00023B47"/>
    <w:rsid w:val="00023BFF"/>
    <w:rsid w:val="00023D3A"/>
    <w:rsid w:val="00027425"/>
    <w:rsid w:val="00027996"/>
    <w:rsid w:val="00044CB3"/>
    <w:rsid w:val="00045FC7"/>
    <w:rsid w:val="000553D1"/>
    <w:rsid w:val="000B7EE1"/>
    <w:rsid w:val="000D1A0E"/>
    <w:rsid w:val="000E15F9"/>
    <w:rsid w:val="000F0FB8"/>
    <w:rsid w:val="000F1A77"/>
    <w:rsid w:val="00111E67"/>
    <w:rsid w:val="0012341B"/>
    <w:rsid w:val="00124176"/>
    <w:rsid w:val="0013772F"/>
    <w:rsid w:val="00145F65"/>
    <w:rsid w:val="0015195C"/>
    <w:rsid w:val="001758F6"/>
    <w:rsid w:val="00176628"/>
    <w:rsid w:val="00177016"/>
    <w:rsid w:val="00192EBE"/>
    <w:rsid w:val="001A1106"/>
    <w:rsid w:val="001D5FFB"/>
    <w:rsid w:val="002068A7"/>
    <w:rsid w:val="00224845"/>
    <w:rsid w:val="00235283"/>
    <w:rsid w:val="00246A97"/>
    <w:rsid w:val="00257F09"/>
    <w:rsid w:val="002D1C15"/>
    <w:rsid w:val="002D3C5E"/>
    <w:rsid w:val="002D4812"/>
    <w:rsid w:val="003031CC"/>
    <w:rsid w:val="00307939"/>
    <w:rsid w:val="0031493D"/>
    <w:rsid w:val="003160C2"/>
    <w:rsid w:val="00321103"/>
    <w:rsid w:val="0032635B"/>
    <w:rsid w:val="00351D4E"/>
    <w:rsid w:val="0035249F"/>
    <w:rsid w:val="0035471E"/>
    <w:rsid w:val="00361B79"/>
    <w:rsid w:val="00377C5D"/>
    <w:rsid w:val="0038725B"/>
    <w:rsid w:val="00392DCF"/>
    <w:rsid w:val="003A13ED"/>
    <w:rsid w:val="003C6CD0"/>
    <w:rsid w:val="003E3E94"/>
    <w:rsid w:val="003F364A"/>
    <w:rsid w:val="004011D5"/>
    <w:rsid w:val="004058F2"/>
    <w:rsid w:val="00411726"/>
    <w:rsid w:val="00446E16"/>
    <w:rsid w:val="00450EF8"/>
    <w:rsid w:val="004611C9"/>
    <w:rsid w:val="00483893"/>
    <w:rsid w:val="004F6176"/>
    <w:rsid w:val="00513B22"/>
    <w:rsid w:val="0054520F"/>
    <w:rsid w:val="00555B94"/>
    <w:rsid w:val="00565DE1"/>
    <w:rsid w:val="0057535F"/>
    <w:rsid w:val="00583531"/>
    <w:rsid w:val="00592C31"/>
    <w:rsid w:val="00593881"/>
    <w:rsid w:val="005D3EE6"/>
    <w:rsid w:val="00601112"/>
    <w:rsid w:val="00620E36"/>
    <w:rsid w:val="00620E3E"/>
    <w:rsid w:val="00626B8D"/>
    <w:rsid w:val="00633C91"/>
    <w:rsid w:val="00654A36"/>
    <w:rsid w:val="00665031"/>
    <w:rsid w:val="00670C79"/>
    <w:rsid w:val="0067372E"/>
    <w:rsid w:val="00684A5B"/>
    <w:rsid w:val="00696A49"/>
    <w:rsid w:val="006A49AB"/>
    <w:rsid w:val="006B09FC"/>
    <w:rsid w:val="006C0998"/>
    <w:rsid w:val="006C72F2"/>
    <w:rsid w:val="00720525"/>
    <w:rsid w:val="00723F87"/>
    <w:rsid w:val="00726EF9"/>
    <w:rsid w:val="0072703D"/>
    <w:rsid w:val="00741244"/>
    <w:rsid w:val="0074537B"/>
    <w:rsid w:val="00755A2E"/>
    <w:rsid w:val="00760696"/>
    <w:rsid w:val="00767456"/>
    <w:rsid w:val="007715BF"/>
    <w:rsid w:val="00782546"/>
    <w:rsid w:val="00790641"/>
    <w:rsid w:val="007B6808"/>
    <w:rsid w:val="007D30E1"/>
    <w:rsid w:val="007E284C"/>
    <w:rsid w:val="007E64FB"/>
    <w:rsid w:val="007F4B7F"/>
    <w:rsid w:val="007F6319"/>
    <w:rsid w:val="00810264"/>
    <w:rsid w:val="008142EC"/>
    <w:rsid w:val="00814753"/>
    <w:rsid w:val="00827B00"/>
    <w:rsid w:val="00832E30"/>
    <w:rsid w:val="008538EE"/>
    <w:rsid w:val="008742D6"/>
    <w:rsid w:val="00887588"/>
    <w:rsid w:val="00887E7C"/>
    <w:rsid w:val="00896C05"/>
    <w:rsid w:val="008C2221"/>
    <w:rsid w:val="008C5893"/>
    <w:rsid w:val="008E1AE8"/>
    <w:rsid w:val="008F13EB"/>
    <w:rsid w:val="008F1E16"/>
    <w:rsid w:val="00911471"/>
    <w:rsid w:val="00913A0F"/>
    <w:rsid w:val="00931843"/>
    <w:rsid w:val="00940207"/>
    <w:rsid w:val="00941AC3"/>
    <w:rsid w:val="009454FC"/>
    <w:rsid w:val="00951857"/>
    <w:rsid w:val="00983BD2"/>
    <w:rsid w:val="00991DC2"/>
    <w:rsid w:val="009A0F5F"/>
    <w:rsid w:val="009B0268"/>
    <w:rsid w:val="009C1002"/>
    <w:rsid w:val="009C2746"/>
    <w:rsid w:val="009C3D92"/>
    <w:rsid w:val="009C5AD2"/>
    <w:rsid w:val="009D3204"/>
    <w:rsid w:val="009E7A54"/>
    <w:rsid w:val="009F5511"/>
    <w:rsid w:val="00A067DB"/>
    <w:rsid w:val="00A0727C"/>
    <w:rsid w:val="00A32459"/>
    <w:rsid w:val="00A34748"/>
    <w:rsid w:val="00A34C27"/>
    <w:rsid w:val="00A36364"/>
    <w:rsid w:val="00A73489"/>
    <w:rsid w:val="00A80F81"/>
    <w:rsid w:val="00A919A2"/>
    <w:rsid w:val="00A92FC7"/>
    <w:rsid w:val="00A944E9"/>
    <w:rsid w:val="00AB5BFF"/>
    <w:rsid w:val="00AC57BF"/>
    <w:rsid w:val="00AE3FAD"/>
    <w:rsid w:val="00AF32C8"/>
    <w:rsid w:val="00B203C0"/>
    <w:rsid w:val="00B66B50"/>
    <w:rsid w:val="00B67879"/>
    <w:rsid w:val="00B8669C"/>
    <w:rsid w:val="00B97E70"/>
    <w:rsid w:val="00BB2C20"/>
    <w:rsid w:val="00BC3FD4"/>
    <w:rsid w:val="00BD1126"/>
    <w:rsid w:val="00BE1CE5"/>
    <w:rsid w:val="00BF0E2A"/>
    <w:rsid w:val="00C31DA2"/>
    <w:rsid w:val="00C44F56"/>
    <w:rsid w:val="00C47A12"/>
    <w:rsid w:val="00C548F3"/>
    <w:rsid w:val="00CB062E"/>
    <w:rsid w:val="00CB6482"/>
    <w:rsid w:val="00CF3077"/>
    <w:rsid w:val="00D035C0"/>
    <w:rsid w:val="00D03900"/>
    <w:rsid w:val="00D05964"/>
    <w:rsid w:val="00D13FA1"/>
    <w:rsid w:val="00D3296E"/>
    <w:rsid w:val="00D439E5"/>
    <w:rsid w:val="00D53639"/>
    <w:rsid w:val="00D56F7F"/>
    <w:rsid w:val="00D64F29"/>
    <w:rsid w:val="00D869C7"/>
    <w:rsid w:val="00DB053B"/>
    <w:rsid w:val="00DB3B71"/>
    <w:rsid w:val="00DC08C0"/>
    <w:rsid w:val="00DD176C"/>
    <w:rsid w:val="00DE7429"/>
    <w:rsid w:val="00DE7995"/>
    <w:rsid w:val="00DF076F"/>
    <w:rsid w:val="00DF3BB6"/>
    <w:rsid w:val="00E136FF"/>
    <w:rsid w:val="00E21D8B"/>
    <w:rsid w:val="00E35D76"/>
    <w:rsid w:val="00E45651"/>
    <w:rsid w:val="00E47968"/>
    <w:rsid w:val="00E61906"/>
    <w:rsid w:val="00E61C99"/>
    <w:rsid w:val="00E62D1E"/>
    <w:rsid w:val="00E71B87"/>
    <w:rsid w:val="00E72848"/>
    <w:rsid w:val="00EB5A17"/>
    <w:rsid w:val="00EB682D"/>
    <w:rsid w:val="00ED1C5D"/>
    <w:rsid w:val="00EF677D"/>
    <w:rsid w:val="00F15824"/>
    <w:rsid w:val="00F17838"/>
    <w:rsid w:val="00F249CF"/>
    <w:rsid w:val="00F32EA7"/>
    <w:rsid w:val="00F51EA0"/>
    <w:rsid w:val="00F552D3"/>
    <w:rsid w:val="00F60569"/>
    <w:rsid w:val="00F60E5C"/>
    <w:rsid w:val="00F7154D"/>
    <w:rsid w:val="00F73513"/>
    <w:rsid w:val="00F80F9D"/>
    <w:rsid w:val="00F858B4"/>
    <w:rsid w:val="00FE2B27"/>
    <w:rsid w:val="00FE3A1F"/>
    <w:rsid w:val="00FE6456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A31AD2-2178-47D1-8108-08A149026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  <w:style w:type="table" w:styleId="a8">
    <w:name w:val="Table Grid"/>
    <w:basedOn w:val="a2"/>
    <w:rsid w:val="00D035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semiHidden/>
    <w:unhideWhenUsed/>
    <w:rsid w:val="00D56F7F"/>
    <w:pPr>
      <w:overflowPunct/>
      <w:autoSpaceDE/>
      <w:autoSpaceDN/>
      <w:adjustRightInd/>
      <w:spacing w:after="120"/>
    </w:pPr>
    <w:rPr>
      <w:sz w:val="16"/>
      <w:szCs w:val="16"/>
      <w:lang w:val="ru-RU"/>
    </w:rPr>
  </w:style>
  <w:style w:type="character" w:customStyle="1" w:styleId="31">
    <w:name w:val="Основной текст 3 Знак"/>
    <w:basedOn w:val="a0"/>
    <w:link w:val="30"/>
    <w:semiHidden/>
    <w:rsid w:val="00D56F7F"/>
    <w:rPr>
      <w:sz w:val="16"/>
      <w:szCs w:val="16"/>
      <w:lang w:val="ru-RU" w:eastAsia="ru-RU" w:bidi="ar-SA"/>
    </w:rPr>
  </w:style>
  <w:style w:type="paragraph" w:styleId="a9">
    <w:name w:val="Body Text"/>
    <w:basedOn w:val="a"/>
    <w:link w:val="aa"/>
    <w:unhideWhenUsed/>
    <w:rsid w:val="00D56F7F"/>
    <w:pPr>
      <w:overflowPunct/>
      <w:autoSpaceDE/>
      <w:autoSpaceDN/>
      <w:adjustRightInd/>
      <w:spacing w:line="360" w:lineRule="auto"/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locked/>
    <w:rsid w:val="00D56F7F"/>
    <w:rPr>
      <w:sz w:val="28"/>
      <w:szCs w:val="28"/>
      <w:lang w:val="uk-UA" w:eastAsia="ru-RU" w:bidi="ar-SA"/>
    </w:rPr>
  </w:style>
  <w:style w:type="paragraph" w:styleId="ab">
    <w:name w:val="Balloon Text"/>
    <w:basedOn w:val="a"/>
    <w:semiHidden/>
    <w:rsid w:val="00E136FF"/>
    <w:pPr>
      <w:overflowPunct/>
      <w:autoSpaceDE/>
      <w:autoSpaceDN/>
      <w:adjustRightInd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Admin</dc:creator>
  <cp:keywords/>
  <cp:lastModifiedBy>kompvid2</cp:lastModifiedBy>
  <cp:revision>2</cp:revision>
  <cp:lastPrinted>2020-07-31T11:36:00Z</cp:lastPrinted>
  <dcterms:created xsi:type="dcterms:W3CDTF">2020-09-03T08:43:00Z</dcterms:created>
  <dcterms:modified xsi:type="dcterms:W3CDTF">2020-09-03T08:43:00Z</dcterms:modified>
</cp:coreProperties>
</file>