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6D2F4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="00EB24D9">
        <w:rPr>
          <w:sz w:val="28"/>
          <w:szCs w:val="28"/>
          <w:u w:val="single"/>
        </w:rPr>
        <w:t>28</w:t>
      </w:r>
      <w:r w:rsidR="0090642F" w:rsidRPr="0090642F">
        <w:rPr>
          <w:sz w:val="28"/>
          <w:szCs w:val="28"/>
          <w:u w:val="single"/>
        </w:rPr>
        <w:t>.07.</w:t>
      </w:r>
      <w:r w:rsidR="008816F2" w:rsidRPr="001B30BA">
        <w:rPr>
          <w:sz w:val="28"/>
          <w:szCs w:val="28"/>
          <w:u w:val="single"/>
        </w:rPr>
        <w:t>20</w:t>
      </w:r>
      <w:r w:rsidR="00534CCA">
        <w:rPr>
          <w:sz w:val="28"/>
          <w:szCs w:val="28"/>
          <w:u w:val="single"/>
        </w:rPr>
        <w:t>20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3445DF">
        <w:rPr>
          <w:sz w:val="28"/>
          <w:szCs w:val="28"/>
        </w:rPr>
        <w:t>318/17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586389">
        <w:t>ь</w:t>
      </w:r>
      <w:r w:rsidR="006A27A7">
        <w:t xml:space="preserve"> </w:t>
      </w:r>
      <w:r w:rsidR="001A2027">
        <w:t>фізичн</w:t>
      </w:r>
      <w:r w:rsidR="00586389">
        <w:t>их</w:t>
      </w:r>
      <w:r w:rsidR="001B1BFF">
        <w:t xml:space="preserve"> </w:t>
      </w:r>
      <w:r w:rsidR="008A17CC">
        <w:t>ос</w:t>
      </w:r>
      <w:r w:rsidR="00586389">
        <w:t>і</w:t>
      </w:r>
      <w:r w:rsidR="00700763">
        <w:t>б</w:t>
      </w:r>
      <w:r w:rsidR="00214B8E">
        <w:t>-підприємців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586389">
        <w:t>ів</w:t>
      </w:r>
      <w:r>
        <w:t xml:space="preserve"> оренди за рахунок власних коштів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</w:t>
      </w:r>
      <w:r w:rsidR="00E418FE">
        <w:rPr>
          <w:sz w:val="28"/>
          <w:szCs w:val="28"/>
        </w:rPr>
        <w:t xml:space="preserve">            </w:t>
      </w:r>
      <w:r w:rsidR="00D61B84">
        <w:rPr>
          <w:sz w:val="28"/>
          <w:szCs w:val="28"/>
        </w:rPr>
        <w:t xml:space="preserve">Чернівецької міської ради», зі змінами, внесеними рішенням міської ради </w:t>
      </w:r>
      <w:r w:rsidR="00E418FE">
        <w:rPr>
          <w:sz w:val="28"/>
          <w:szCs w:val="28"/>
        </w:rPr>
        <w:t xml:space="preserve">              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>І скликання від 18.02.2019р. №1620,</w:t>
      </w:r>
      <w:r w:rsidR="00214B8E">
        <w:rPr>
          <w:sz w:val="28"/>
          <w:szCs w:val="28"/>
        </w:rPr>
        <w:t xml:space="preserve"> Порядку передачі в оренду державного та</w:t>
      </w:r>
      <w:r w:rsidR="00E418FE">
        <w:rPr>
          <w:sz w:val="28"/>
          <w:szCs w:val="28"/>
        </w:rPr>
        <w:t xml:space="preserve"> </w:t>
      </w:r>
      <w:r w:rsidR="00214B8E">
        <w:rPr>
          <w:sz w:val="28"/>
          <w:szCs w:val="28"/>
        </w:rPr>
        <w:t xml:space="preserve">комунального майна, затвердженого постановою Кабінету Міністрів України </w:t>
      </w:r>
      <w:r w:rsidR="00E418FE">
        <w:rPr>
          <w:sz w:val="28"/>
          <w:szCs w:val="28"/>
        </w:rPr>
        <w:t xml:space="preserve">                                   </w:t>
      </w:r>
      <w:r w:rsidR="00214B8E">
        <w:rPr>
          <w:sz w:val="28"/>
          <w:szCs w:val="28"/>
        </w:rPr>
        <w:t xml:space="preserve">від 03.06.2020р., </w:t>
      </w:r>
      <w:r w:rsidR="00E418FE">
        <w:rPr>
          <w:sz w:val="28"/>
          <w:szCs w:val="28"/>
        </w:rPr>
        <w:t xml:space="preserve">та вступив в дію 17.06.2020р.,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фізичних осіб</w:t>
      </w:r>
      <w:r w:rsidR="00214B8E">
        <w:rPr>
          <w:bCs/>
          <w:sz w:val="28"/>
          <w:szCs w:val="28"/>
        </w:rPr>
        <w:t>-підприємців</w:t>
      </w:r>
      <w:r w:rsidR="00586389">
        <w:rPr>
          <w:sz w:val="28"/>
          <w:szCs w:val="28"/>
        </w:rPr>
        <w:t xml:space="preserve">, враховуючи висновки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>и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 xml:space="preserve">Надати згоду на здійснення невід’ємних поліпшень об’єктів оренди за рахунок власних коштів, відповідно до кошторисів і в межах сум, затверджених департаментом </w:t>
      </w:r>
      <w:r w:rsidR="00D61B84">
        <w:t>розвитку</w:t>
      </w:r>
      <w:r w:rsidR="00586389">
        <w:t xml:space="preserve">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586389">
        <w:t>згідно з додатком</w:t>
      </w:r>
      <w:r w:rsidR="00C3476C">
        <w:rPr>
          <w:bCs/>
        </w:rPr>
        <w:t>: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D61B84" w:rsidRDefault="00586389" w:rsidP="00D61B8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  <w:t xml:space="preserve">1.1. </w:t>
      </w:r>
      <w:r w:rsidR="00D61B84">
        <w:rPr>
          <w:b/>
          <w:bCs/>
        </w:rPr>
        <w:t xml:space="preserve">Фізичній особі – підприємцю </w:t>
      </w:r>
      <w:r w:rsidR="00214B8E">
        <w:rPr>
          <w:b/>
          <w:bCs/>
        </w:rPr>
        <w:t>Татарину Тарасу Васильовичу</w:t>
      </w:r>
      <w:r w:rsidR="00D61B84">
        <w:rPr>
          <w:b/>
          <w:bCs/>
        </w:rPr>
        <w:t xml:space="preserve"> </w:t>
      </w:r>
      <w:r w:rsidR="00D61B84" w:rsidRPr="003E5DA8">
        <w:t>(</w:t>
      </w:r>
      <w:r w:rsidR="00130257">
        <w:t xml:space="preserve">РНОКПП </w:t>
      </w:r>
      <w:r w:rsidR="00A0465D">
        <w:t>…</w:t>
      </w:r>
      <w:r w:rsidR="00D61B84" w:rsidRPr="003E5DA8">
        <w:t>)</w:t>
      </w:r>
      <w:r w:rsidR="00214B8E">
        <w:t>, з</w:t>
      </w:r>
      <w:r w:rsidR="00D61B84" w:rsidRPr="003E5DA8">
        <w:t>а адресою</w:t>
      </w:r>
      <w:r w:rsidR="00D61B84">
        <w:t xml:space="preserve"> вул. </w:t>
      </w:r>
      <w:r w:rsidR="00214B8E">
        <w:t>Героїв Майдану, 85</w:t>
      </w:r>
      <w:r w:rsidR="00D61B84" w:rsidRPr="003E5DA8">
        <w:t xml:space="preserve"> </w:t>
      </w:r>
      <w:r w:rsidR="00D61B84" w:rsidRPr="00AD1EC0">
        <w:t>(</w:t>
      </w:r>
      <w:r w:rsidR="00214B8E">
        <w:t>стоматологічний кабінет</w:t>
      </w:r>
      <w:r w:rsidR="00D61B84">
        <w:t xml:space="preserve">) </w:t>
      </w:r>
      <w:r w:rsidR="00D61B84" w:rsidRPr="00AD1EC0">
        <w:t>у межах суми</w:t>
      </w:r>
      <w:r w:rsidR="00D61B84">
        <w:t xml:space="preserve"> </w:t>
      </w:r>
      <w:r w:rsidR="00214B8E">
        <w:rPr>
          <w:b/>
          <w:bCs/>
        </w:rPr>
        <w:t>69 539</w:t>
      </w:r>
      <w:r w:rsidR="00214B8E" w:rsidRPr="0002002C">
        <w:rPr>
          <w:b/>
        </w:rPr>
        <w:t xml:space="preserve"> (</w:t>
      </w:r>
      <w:r w:rsidR="00214B8E">
        <w:rPr>
          <w:b/>
        </w:rPr>
        <w:t>шістдесят дев’ять</w:t>
      </w:r>
      <w:r w:rsidR="00214B8E" w:rsidRPr="0002002C">
        <w:rPr>
          <w:b/>
        </w:rPr>
        <w:t xml:space="preserve"> тисяч</w:t>
      </w:r>
      <w:r w:rsidR="00214B8E">
        <w:rPr>
          <w:b/>
        </w:rPr>
        <w:t xml:space="preserve"> п’ятсот тридцять дев’ять</w:t>
      </w:r>
      <w:r w:rsidR="00214B8E" w:rsidRPr="0002002C">
        <w:rPr>
          <w:b/>
        </w:rPr>
        <w:t>)</w:t>
      </w:r>
      <w:r w:rsidR="00214B8E" w:rsidRPr="0002002C">
        <w:t xml:space="preserve"> </w:t>
      </w:r>
      <w:r w:rsidR="00214B8E" w:rsidRPr="0002002C">
        <w:rPr>
          <w:b/>
        </w:rPr>
        <w:t>грн.</w:t>
      </w:r>
      <w:r w:rsidR="00214B8E">
        <w:t xml:space="preserve"> </w:t>
      </w:r>
      <w:r w:rsidR="00D61B84">
        <w:t>(догові</w:t>
      </w:r>
      <w:r w:rsidR="00130257">
        <w:t xml:space="preserve">р оренди нерухомого майна від </w:t>
      </w:r>
      <w:r w:rsidR="00214B8E">
        <w:t>25.08.2015р.  №174</w:t>
      </w:r>
      <w:r w:rsidR="00D61B84">
        <w:t>)</w:t>
      </w:r>
      <w:r w:rsidR="00214B8E">
        <w:t xml:space="preserve"> згідно з додатком</w:t>
      </w:r>
      <w:r w:rsidR="00D61B84">
        <w:rPr>
          <w:bCs/>
        </w:rPr>
        <w:t>.</w:t>
      </w:r>
    </w:p>
    <w:p w:rsidR="00D61B84" w:rsidRDefault="00D61B84" w:rsidP="00586389">
      <w:pPr>
        <w:pStyle w:val="20"/>
        <w:tabs>
          <w:tab w:val="left" w:pos="709"/>
        </w:tabs>
        <w:rPr>
          <w:b/>
          <w:bCs/>
        </w:rPr>
      </w:pPr>
    </w:p>
    <w:p w:rsidR="001048A1" w:rsidRDefault="00586389" w:rsidP="003A5CD2">
      <w:pPr>
        <w:pStyle w:val="20"/>
        <w:ind w:firstLine="709"/>
        <w:rPr>
          <w:bCs/>
        </w:rPr>
      </w:pPr>
      <w:r>
        <w:tab/>
      </w:r>
      <w:r w:rsidR="00BB54E3">
        <w:rPr>
          <w:b/>
        </w:rPr>
        <w:t>1.</w:t>
      </w:r>
      <w:r w:rsidRPr="000D20F6">
        <w:rPr>
          <w:b/>
        </w:rPr>
        <w:t>2.</w:t>
      </w:r>
      <w:r w:rsidR="00130257" w:rsidRPr="003E5DA8">
        <w:t xml:space="preserve"> </w:t>
      </w:r>
      <w:r w:rsidR="003A5CD2">
        <w:rPr>
          <w:b/>
          <w:bCs/>
        </w:rPr>
        <w:t xml:space="preserve">Фізичній особі – підприємцю </w:t>
      </w:r>
      <w:r w:rsidR="00214B8E">
        <w:rPr>
          <w:b/>
          <w:bCs/>
        </w:rPr>
        <w:t>Шемуні (Шемуня) Олегу Івановичу</w:t>
      </w:r>
      <w:r w:rsidR="003A5CD2">
        <w:rPr>
          <w:b/>
          <w:bCs/>
        </w:rPr>
        <w:t xml:space="preserve"> </w:t>
      </w:r>
      <w:r w:rsidR="003A5CD2" w:rsidRPr="003E5DA8">
        <w:t>(</w:t>
      </w:r>
      <w:r w:rsidR="003A5CD2">
        <w:t xml:space="preserve">РНОКПП </w:t>
      </w:r>
      <w:r w:rsidR="00A0465D">
        <w:t>…</w:t>
      </w:r>
      <w:r w:rsidR="00214B8E">
        <w:t>), з</w:t>
      </w:r>
      <w:r w:rsidR="003A5CD2" w:rsidRPr="003E5DA8">
        <w:t>а адресою</w:t>
      </w:r>
      <w:r w:rsidR="003A5CD2">
        <w:t xml:space="preserve"> вул. </w:t>
      </w:r>
      <w:r w:rsidR="00214B8E">
        <w:t xml:space="preserve">Південно-Кільцева, 25 </w:t>
      </w:r>
      <w:r w:rsidR="003A5CD2" w:rsidRPr="00AD1EC0">
        <w:t>(</w:t>
      </w:r>
      <w:r w:rsidR="00534CCA" w:rsidRPr="00534CCA">
        <w:t>продаж прод</w:t>
      </w:r>
      <w:r w:rsidR="00534CCA">
        <w:t xml:space="preserve">овольчих </w:t>
      </w:r>
      <w:r w:rsidR="00534CCA" w:rsidRPr="00534CCA">
        <w:t>тов</w:t>
      </w:r>
      <w:r w:rsidR="00534CCA">
        <w:t xml:space="preserve">арів </w:t>
      </w:r>
      <w:r w:rsidR="00534CCA" w:rsidRPr="00534CCA">
        <w:t>крім п</w:t>
      </w:r>
      <w:r w:rsidR="00534CCA">
        <w:t>ід</w:t>
      </w:r>
      <w:r w:rsidR="00534CCA" w:rsidRPr="00534CCA">
        <w:t>а</w:t>
      </w:r>
      <w:r w:rsidR="00534CCA">
        <w:t>кцизної</w:t>
      </w:r>
      <w:r w:rsidR="00534CCA" w:rsidRPr="00534CCA">
        <w:t xml:space="preserve"> групи</w:t>
      </w:r>
      <w:r w:rsidR="003A5CD2">
        <w:t xml:space="preserve">) </w:t>
      </w:r>
      <w:r w:rsidR="003A5CD2" w:rsidRPr="00AD1EC0">
        <w:t>у межах суми</w:t>
      </w:r>
      <w:r w:rsidR="003A5CD2">
        <w:t xml:space="preserve"> </w:t>
      </w:r>
      <w:r w:rsidR="00534CCA">
        <w:rPr>
          <w:b/>
          <w:bCs/>
        </w:rPr>
        <w:t>281</w:t>
      </w:r>
      <w:r w:rsidR="00A0465D">
        <w:rPr>
          <w:b/>
          <w:bCs/>
        </w:rPr>
        <w:t> </w:t>
      </w:r>
      <w:r w:rsidR="00534CCA">
        <w:rPr>
          <w:b/>
          <w:bCs/>
        </w:rPr>
        <w:t>645</w:t>
      </w:r>
      <w:r w:rsidR="00A0465D">
        <w:rPr>
          <w:b/>
        </w:rPr>
        <w:t xml:space="preserve"> </w:t>
      </w:r>
      <w:r w:rsidR="003A5CD2" w:rsidRPr="00D75663">
        <w:rPr>
          <w:b/>
        </w:rPr>
        <w:t>(</w:t>
      </w:r>
      <w:r w:rsidR="001048A1">
        <w:rPr>
          <w:b/>
        </w:rPr>
        <w:t xml:space="preserve">двісті </w:t>
      </w:r>
      <w:r w:rsidR="00534CCA">
        <w:rPr>
          <w:b/>
        </w:rPr>
        <w:t>вісімдесят одна</w:t>
      </w:r>
      <w:r w:rsidR="001048A1">
        <w:rPr>
          <w:b/>
        </w:rPr>
        <w:t xml:space="preserve"> </w:t>
      </w:r>
      <w:r w:rsidR="001048A1">
        <w:rPr>
          <w:b/>
        </w:rPr>
        <w:lastRenderedPageBreak/>
        <w:t>тисяч</w:t>
      </w:r>
      <w:r w:rsidR="00534CCA">
        <w:rPr>
          <w:b/>
        </w:rPr>
        <w:t>а</w:t>
      </w:r>
      <w:r w:rsidR="001048A1">
        <w:rPr>
          <w:b/>
        </w:rPr>
        <w:t xml:space="preserve"> </w:t>
      </w:r>
      <w:r w:rsidR="00534CCA">
        <w:rPr>
          <w:b/>
        </w:rPr>
        <w:t>шістсот сорок п’ять</w:t>
      </w:r>
      <w:r w:rsidR="003A5CD2" w:rsidRPr="00D75663">
        <w:rPr>
          <w:b/>
        </w:rPr>
        <w:t>)</w:t>
      </w:r>
      <w:r w:rsidR="00534CCA">
        <w:rPr>
          <w:b/>
        </w:rPr>
        <w:t xml:space="preserve"> г</w:t>
      </w:r>
      <w:r w:rsidR="003A5CD2" w:rsidRPr="00130257">
        <w:rPr>
          <w:b/>
        </w:rPr>
        <w:t>рн.</w:t>
      </w:r>
      <w:r w:rsidR="003A5CD2">
        <w:t xml:space="preserve"> (договір оренди нерухомого майна від </w:t>
      </w:r>
      <w:r w:rsidR="00534CCA">
        <w:t>13.01.2020р. № 4</w:t>
      </w:r>
      <w:r w:rsidR="003A5CD2">
        <w:t>)</w:t>
      </w:r>
      <w:r w:rsidR="00534CCA">
        <w:rPr>
          <w:bCs/>
        </w:rPr>
        <w:t xml:space="preserve"> згідно з додатком. </w:t>
      </w:r>
    </w:p>
    <w:p w:rsidR="00A07896" w:rsidRDefault="00A07896" w:rsidP="004738CB">
      <w:pPr>
        <w:pStyle w:val="20"/>
        <w:ind w:firstLine="709"/>
      </w:pPr>
    </w:p>
    <w:p w:rsidR="00586389" w:rsidRDefault="004738CB" w:rsidP="00952D54">
      <w:pPr>
        <w:pStyle w:val="20"/>
        <w:tabs>
          <w:tab w:val="left" w:pos="709"/>
        </w:tabs>
      </w:pPr>
      <w:r w:rsidRPr="004738CB">
        <w:tab/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орендарям укласти договори зі спеціалізованими організаціями на вивіз будівельного сміття. </w:t>
      </w:r>
    </w:p>
    <w:p w:rsidR="00586389" w:rsidRPr="00566FAD" w:rsidRDefault="00586389" w:rsidP="008651A2">
      <w:pPr>
        <w:pStyle w:val="20"/>
        <w:ind w:firstLine="709"/>
        <w:rPr>
          <w:sz w:val="24"/>
          <w:szCs w:val="24"/>
        </w:rPr>
      </w:pPr>
      <w:r>
        <w:tab/>
      </w:r>
    </w:p>
    <w:p w:rsidR="00ED0C39" w:rsidRDefault="00586389" w:rsidP="00ED0C39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</w:t>
      </w:r>
      <w:r w:rsidR="00D61B84">
        <w:t>розвитку</w:t>
      </w:r>
      <w:r>
        <w:t xml:space="preserve"> міської ради за умови прийняття за актами 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орендарями розрахунки за виконані роботи та придбані будівельні матеріали, </w:t>
      </w:r>
      <w:r w:rsidR="00D328CC">
        <w:t xml:space="preserve">врахувати ці витрати у межах </w:t>
      </w:r>
      <w:r w:rsidR="00D328CC" w:rsidRPr="0037195A">
        <w:t>сум</w:t>
      </w:r>
      <w:r w:rsidR="00D328CC">
        <w:t xml:space="preserve">, </w:t>
      </w:r>
      <w:r w:rsidR="004A7F4E">
        <w:t>вказаних</w:t>
      </w:r>
      <w:r w:rsidR="00BB54E3">
        <w:t xml:space="preserve"> у пункті 1 цього рішення, </w:t>
      </w:r>
      <w:r w:rsidR="00BB54E3" w:rsidRPr="00BB54E3">
        <w:rPr>
          <w:b/>
        </w:rPr>
        <w:t>п</w:t>
      </w:r>
      <w:r w:rsidR="00D61B84" w:rsidRPr="00D77D2B">
        <w:rPr>
          <w:b/>
        </w:rPr>
        <w:t>ри приватизації</w:t>
      </w:r>
      <w:r w:rsidR="00D61B84">
        <w:t xml:space="preserve"> об’єкта орендар</w:t>
      </w:r>
      <w:r w:rsidR="00BB54E3">
        <w:t>ями.</w:t>
      </w:r>
    </w:p>
    <w:p w:rsidR="00E7356D" w:rsidRPr="00E7356D" w:rsidRDefault="00E7356D" w:rsidP="009B43A7">
      <w:pPr>
        <w:pStyle w:val="20"/>
        <w:tabs>
          <w:tab w:val="left" w:pos="709"/>
        </w:tabs>
      </w:pPr>
    </w:p>
    <w:p w:rsidR="00183C68" w:rsidRDefault="00602A41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602A41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Pr="00BF252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90642F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 Чернівецької міської ради</w:t>
            </w:r>
          </w:p>
        </w:tc>
        <w:tc>
          <w:tcPr>
            <w:tcW w:w="4680" w:type="dxa"/>
          </w:tcPr>
          <w:p w:rsidR="00BC189F" w:rsidRPr="00054656" w:rsidRDefault="0090642F" w:rsidP="0090642F">
            <w:pPr>
              <w:tabs>
                <w:tab w:val="left" w:pos="2128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B56" w:rsidRDefault="00E43B56">
      <w:r>
        <w:separator/>
      </w:r>
    </w:p>
  </w:endnote>
  <w:endnote w:type="continuationSeparator" w:id="0">
    <w:p w:rsidR="00E43B56" w:rsidRDefault="00E4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>
    <w:pPr>
      <w:pStyle w:val="aa"/>
      <w:framePr w:wrap="auto" w:vAnchor="text" w:hAnchor="margin" w:xAlign="right" w:y="1"/>
      <w:rPr>
        <w:rStyle w:val="a8"/>
      </w:rPr>
    </w:pPr>
  </w:p>
  <w:p w:rsidR="00526665" w:rsidRDefault="00526665">
    <w:pPr>
      <w:pStyle w:val="aa"/>
      <w:framePr w:wrap="auto" w:vAnchor="text" w:hAnchor="margin" w:xAlign="right" w:y="1"/>
      <w:ind w:right="360"/>
      <w:rPr>
        <w:rStyle w:val="a8"/>
      </w:rPr>
    </w:pPr>
  </w:p>
  <w:p w:rsidR="00526665" w:rsidRDefault="0052666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B56" w:rsidRDefault="00E43B56">
      <w:r>
        <w:separator/>
      </w:r>
    </w:p>
  </w:footnote>
  <w:footnote w:type="continuationSeparator" w:id="0">
    <w:p w:rsidR="00E43B56" w:rsidRDefault="00E43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6665" w:rsidRDefault="005266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D2F44">
      <w:rPr>
        <w:rStyle w:val="a8"/>
        <w:noProof/>
      </w:rPr>
      <w:t>2</w:t>
    </w:r>
    <w:r>
      <w:rPr>
        <w:rStyle w:val="a8"/>
      </w:rPr>
      <w:fldChar w:fldCharType="end"/>
    </w:r>
  </w:p>
  <w:p w:rsidR="00526665" w:rsidRPr="0062672E" w:rsidRDefault="00526665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4A12"/>
    <w:rsid w:val="00027ACF"/>
    <w:rsid w:val="000310E3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B8E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2BF0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0B3A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45DF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6D3"/>
    <w:rsid w:val="00534945"/>
    <w:rsid w:val="00534CCA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2A41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2F44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6F7A42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6879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070A"/>
    <w:rsid w:val="008E4979"/>
    <w:rsid w:val="008E4C1A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642F"/>
    <w:rsid w:val="00907BFB"/>
    <w:rsid w:val="00912A02"/>
    <w:rsid w:val="00913F42"/>
    <w:rsid w:val="00914A24"/>
    <w:rsid w:val="009154EA"/>
    <w:rsid w:val="0091767B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465D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28F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3984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39ED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289D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3825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8FE"/>
    <w:rsid w:val="00E41E4A"/>
    <w:rsid w:val="00E43B56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4D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7CA61F46-E486-425B-8C5B-EFE1170D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2020-07-29T11:37:00Z</cp:lastPrinted>
  <dcterms:created xsi:type="dcterms:W3CDTF">2020-08-04T05:49:00Z</dcterms:created>
  <dcterms:modified xsi:type="dcterms:W3CDTF">2020-08-04T05:49:00Z</dcterms:modified>
</cp:coreProperties>
</file>