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537" w:rsidRPr="00AD3374" w:rsidRDefault="004E0537" w:rsidP="004E0537">
      <w:pPr>
        <w:rPr>
          <w:lang w:val="uk-UA"/>
        </w:rPr>
      </w:pPr>
      <w:bookmarkStart w:id="0" w:name="_GoBack"/>
      <w:bookmarkEnd w:id="0"/>
      <w:r>
        <w:rPr>
          <w:lang w:val="uk-UA"/>
        </w:rPr>
        <w:t>«</w:t>
      </w:r>
      <w:r w:rsidRPr="00AD3374">
        <w:t>Погоджено»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«Затверджено»</w:t>
      </w:r>
    </w:p>
    <w:p w:rsidR="004E0537" w:rsidRDefault="007B5135" w:rsidP="004E0537">
      <w:pPr>
        <w:rPr>
          <w:lang w:val="uk-UA"/>
        </w:rPr>
      </w:pPr>
      <w:r>
        <w:rPr>
          <w:lang w:val="uk-UA"/>
        </w:rPr>
        <w:t>Рішенням</w:t>
      </w:r>
      <w:r w:rsidR="004E0537">
        <w:rPr>
          <w:lang w:val="uk-UA"/>
        </w:rPr>
        <w:t xml:space="preserve"> </w:t>
      </w:r>
      <w:r w:rsidR="004E0537" w:rsidRPr="00AD3374">
        <w:rPr>
          <w:lang w:val="uk-UA"/>
        </w:rPr>
        <w:t>виконавчого комітету</w:t>
      </w:r>
      <w:r w:rsidR="004E0537">
        <w:rPr>
          <w:lang w:val="uk-UA"/>
        </w:rPr>
        <w:tab/>
      </w:r>
      <w:r>
        <w:rPr>
          <w:lang w:val="uk-UA"/>
        </w:rPr>
        <w:tab/>
      </w:r>
      <w:r w:rsidR="004E0537">
        <w:rPr>
          <w:lang w:val="uk-UA"/>
        </w:rPr>
        <w:tab/>
      </w:r>
      <w:r w:rsidR="004E0537">
        <w:rPr>
          <w:lang w:val="uk-UA"/>
        </w:rPr>
        <w:tab/>
      </w:r>
      <w:r w:rsidR="004E0537">
        <w:rPr>
          <w:lang w:val="uk-UA"/>
        </w:rPr>
        <w:tab/>
      </w:r>
      <w:r w:rsidR="004E0537">
        <w:rPr>
          <w:lang w:val="uk-UA"/>
        </w:rPr>
        <w:tab/>
        <w:t>Директор</w:t>
      </w:r>
    </w:p>
    <w:p w:rsidR="004E0537" w:rsidRDefault="004E0537" w:rsidP="004E0537">
      <w:pPr>
        <w:rPr>
          <w:lang w:val="uk-UA"/>
        </w:rPr>
      </w:pPr>
      <w:r w:rsidRPr="00AD3374">
        <w:rPr>
          <w:lang w:val="uk-UA"/>
        </w:rPr>
        <w:t>Чернівецької міської ради</w:t>
      </w:r>
      <w:r>
        <w:rPr>
          <w:lang w:val="uk-UA"/>
        </w:rPr>
        <w:t xml:space="preserve">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  <w:t>ТОВ «Альтфатер Чернівці»</w:t>
      </w:r>
    </w:p>
    <w:p w:rsidR="004E0537" w:rsidRDefault="004E0537" w:rsidP="004E0537">
      <w:pPr>
        <w:rPr>
          <w:lang w:val="uk-UA"/>
        </w:rPr>
      </w:pPr>
    </w:p>
    <w:p w:rsidR="004E0537" w:rsidRDefault="004E0537" w:rsidP="004E0537">
      <w:pPr>
        <w:rPr>
          <w:b/>
          <w:sz w:val="48"/>
          <w:szCs w:val="28"/>
          <w:lang w:val="uk-UA"/>
        </w:rPr>
      </w:pPr>
      <w:r w:rsidRPr="00AD3374">
        <w:rPr>
          <w:lang w:val="uk-UA"/>
        </w:rPr>
        <w:t>__________</w:t>
      </w:r>
      <w:r>
        <w:rPr>
          <w:lang w:val="uk-UA"/>
        </w:rPr>
        <w:t>__</w:t>
      </w:r>
      <w:r w:rsidRPr="00AD3374">
        <w:rPr>
          <w:lang w:val="uk-UA"/>
        </w:rPr>
        <w:t>_</w:t>
      </w:r>
      <w:r>
        <w:rPr>
          <w:lang w:val="uk-UA"/>
        </w:rPr>
        <w:t xml:space="preserve"> </w:t>
      </w:r>
      <w:r w:rsidR="007B5135">
        <w:rPr>
          <w:lang w:val="uk-UA"/>
        </w:rPr>
        <w:t>№____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_____________В.З. Бутра</w:t>
      </w:r>
    </w:p>
    <w:p w:rsidR="004E0537" w:rsidRDefault="004E0537" w:rsidP="004E0537">
      <w:pPr>
        <w:jc w:val="center"/>
        <w:rPr>
          <w:b/>
          <w:sz w:val="48"/>
          <w:szCs w:val="28"/>
          <w:lang w:val="uk-UA"/>
        </w:rPr>
      </w:pP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4E0537" w:rsidRDefault="004E0537" w:rsidP="0081592C">
      <w:pPr>
        <w:jc w:val="center"/>
        <w:rPr>
          <w:b/>
          <w:sz w:val="48"/>
          <w:szCs w:val="28"/>
          <w:lang w:val="uk-UA"/>
        </w:rPr>
      </w:pPr>
    </w:p>
    <w:p w:rsidR="004E0537" w:rsidRDefault="004E0537" w:rsidP="0081592C">
      <w:pPr>
        <w:jc w:val="center"/>
        <w:rPr>
          <w:b/>
          <w:sz w:val="48"/>
          <w:szCs w:val="28"/>
          <w:lang w:val="uk-UA"/>
        </w:rPr>
      </w:pP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5858CB" w:rsidRDefault="005858CB" w:rsidP="0081592C">
      <w:pPr>
        <w:jc w:val="center"/>
        <w:rPr>
          <w:b/>
          <w:sz w:val="48"/>
          <w:szCs w:val="28"/>
          <w:lang w:val="uk-UA"/>
        </w:rPr>
      </w:pP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81592C" w:rsidRDefault="0081592C" w:rsidP="0081592C">
      <w:pPr>
        <w:jc w:val="center"/>
        <w:rPr>
          <w:b/>
          <w:sz w:val="48"/>
          <w:szCs w:val="28"/>
        </w:rPr>
      </w:pPr>
      <w:r>
        <w:rPr>
          <w:b/>
          <w:sz w:val="48"/>
          <w:szCs w:val="28"/>
        </w:rPr>
        <w:t>ІНВЕСТИЦІЙНА ПРОГРАМА</w:t>
      </w:r>
      <w:r w:rsidRPr="007E7E78">
        <w:rPr>
          <w:b/>
          <w:sz w:val="48"/>
          <w:szCs w:val="28"/>
        </w:rPr>
        <w:t xml:space="preserve"> </w:t>
      </w:r>
    </w:p>
    <w:p w:rsidR="0081592C" w:rsidRDefault="0081592C" w:rsidP="0081592C">
      <w:pPr>
        <w:jc w:val="center"/>
        <w:rPr>
          <w:b/>
          <w:sz w:val="48"/>
          <w:szCs w:val="28"/>
        </w:rPr>
      </w:pPr>
    </w:p>
    <w:p w:rsidR="00C86E16" w:rsidRDefault="00C86E16" w:rsidP="0081592C">
      <w:pPr>
        <w:jc w:val="center"/>
        <w:rPr>
          <w:b/>
          <w:sz w:val="48"/>
          <w:szCs w:val="28"/>
          <w:lang w:val="uk-UA"/>
        </w:rPr>
      </w:pPr>
      <w:r>
        <w:rPr>
          <w:b/>
          <w:sz w:val="48"/>
          <w:szCs w:val="28"/>
          <w:lang w:val="uk-UA"/>
        </w:rPr>
        <w:t>ТОВ</w:t>
      </w:r>
      <w:r w:rsidR="0081592C">
        <w:rPr>
          <w:b/>
          <w:sz w:val="48"/>
          <w:szCs w:val="28"/>
        </w:rPr>
        <w:t xml:space="preserve"> «</w:t>
      </w:r>
      <w:r w:rsidR="0081592C">
        <w:rPr>
          <w:b/>
          <w:sz w:val="48"/>
          <w:szCs w:val="28"/>
          <w:lang w:val="uk-UA"/>
        </w:rPr>
        <w:t>Альтфатер Чернівці</w:t>
      </w:r>
      <w:r w:rsidR="0081592C">
        <w:rPr>
          <w:b/>
          <w:sz w:val="48"/>
          <w:szCs w:val="28"/>
        </w:rPr>
        <w:t>»</w:t>
      </w:r>
    </w:p>
    <w:p w:rsidR="0081592C" w:rsidRPr="0081592C" w:rsidRDefault="000257B3" w:rsidP="0081592C">
      <w:pPr>
        <w:jc w:val="center"/>
        <w:rPr>
          <w:b/>
          <w:sz w:val="48"/>
          <w:szCs w:val="28"/>
          <w:lang w:val="uk-UA"/>
        </w:rPr>
      </w:pPr>
      <w:r>
        <w:rPr>
          <w:b/>
          <w:sz w:val="48"/>
          <w:szCs w:val="28"/>
          <w:lang w:val="uk-UA"/>
        </w:rPr>
        <w:t>на 20</w:t>
      </w:r>
      <w:r w:rsidR="004E0537">
        <w:rPr>
          <w:b/>
          <w:sz w:val="48"/>
          <w:szCs w:val="28"/>
          <w:lang w:val="uk-UA"/>
        </w:rPr>
        <w:t>1</w:t>
      </w:r>
      <w:r w:rsidR="00A64B3E">
        <w:rPr>
          <w:b/>
          <w:sz w:val="48"/>
          <w:szCs w:val="28"/>
          <w:lang w:val="uk-UA"/>
        </w:rPr>
        <w:t>8</w:t>
      </w:r>
      <w:r>
        <w:rPr>
          <w:b/>
          <w:sz w:val="48"/>
          <w:szCs w:val="28"/>
          <w:lang w:val="uk-UA"/>
        </w:rPr>
        <w:t>-20</w:t>
      </w:r>
      <w:r w:rsidR="007C7306">
        <w:rPr>
          <w:b/>
          <w:sz w:val="48"/>
          <w:szCs w:val="28"/>
          <w:lang w:val="uk-UA"/>
        </w:rPr>
        <w:t>2</w:t>
      </w:r>
      <w:r w:rsidR="00A64B3E">
        <w:rPr>
          <w:b/>
          <w:sz w:val="48"/>
          <w:szCs w:val="28"/>
          <w:lang w:val="uk-UA"/>
        </w:rPr>
        <w:t>2</w:t>
      </w:r>
      <w:r>
        <w:rPr>
          <w:b/>
          <w:sz w:val="48"/>
          <w:szCs w:val="28"/>
          <w:lang w:val="uk-UA"/>
        </w:rPr>
        <w:t xml:space="preserve"> роки</w:t>
      </w: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  <w:r>
        <w:rPr>
          <w:b/>
          <w:sz w:val="48"/>
          <w:szCs w:val="28"/>
        </w:rPr>
        <w:t>у сфері поводження з побутовими відходами</w:t>
      </w:r>
    </w:p>
    <w:p w:rsidR="007D3379" w:rsidRDefault="007D3379" w:rsidP="0081592C">
      <w:pPr>
        <w:jc w:val="center"/>
        <w:rPr>
          <w:b/>
          <w:sz w:val="48"/>
          <w:szCs w:val="28"/>
          <w:lang w:val="uk-UA"/>
        </w:rPr>
      </w:pPr>
      <w:r>
        <w:rPr>
          <w:b/>
          <w:sz w:val="48"/>
          <w:szCs w:val="28"/>
          <w:lang w:val="uk-UA"/>
        </w:rPr>
        <w:t>за видом діяльності:</w:t>
      </w:r>
    </w:p>
    <w:p w:rsidR="004E0537" w:rsidRPr="00F17E69" w:rsidRDefault="004E0537" w:rsidP="004E0537">
      <w:pPr>
        <w:jc w:val="center"/>
        <w:rPr>
          <w:b/>
          <w:i/>
          <w:sz w:val="48"/>
          <w:szCs w:val="48"/>
          <w:u w:val="single"/>
          <w:lang w:val="uk-UA"/>
        </w:rPr>
      </w:pPr>
      <w:r w:rsidRPr="00F17E69">
        <w:rPr>
          <w:b/>
          <w:i/>
          <w:sz w:val="48"/>
          <w:szCs w:val="48"/>
          <w:u w:val="single"/>
          <w:lang w:val="uk-UA"/>
        </w:rPr>
        <w:t>послуги з</w:t>
      </w:r>
      <w:r>
        <w:rPr>
          <w:b/>
          <w:i/>
          <w:sz w:val="48"/>
          <w:szCs w:val="48"/>
          <w:u w:val="single"/>
          <w:lang w:val="uk-UA"/>
        </w:rPr>
        <w:t>і</w:t>
      </w:r>
      <w:r w:rsidRPr="00F17E69">
        <w:rPr>
          <w:b/>
          <w:i/>
          <w:sz w:val="48"/>
          <w:szCs w:val="48"/>
          <w:u w:val="single"/>
          <w:lang w:val="uk-UA"/>
        </w:rPr>
        <w:t xml:space="preserve"> </w:t>
      </w:r>
      <w:r>
        <w:rPr>
          <w:b/>
          <w:i/>
          <w:sz w:val="48"/>
          <w:szCs w:val="48"/>
          <w:u w:val="single"/>
          <w:lang w:val="uk-UA"/>
        </w:rPr>
        <w:t>зберіга</w:t>
      </w:r>
      <w:r w:rsidRPr="00F17E69">
        <w:rPr>
          <w:b/>
          <w:i/>
          <w:sz w:val="48"/>
          <w:szCs w:val="48"/>
          <w:u w:val="single"/>
          <w:lang w:val="uk-UA"/>
        </w:rPr>
        <w:t>ння твердих побутових</w:t>
      </w:r>
    </w:p>
    <w:p w:rsidR="007D3379" w:rsidRPr="007B575C" w:rsidRDefault="004E0537" w:rsidP="004E0537">
      <w:pPr>
        <w:jc w:val="center"/>
        <w:rPr>
          <w:b/>
          <w:i/>
          <w:sz w:val="48"/>
          <w:szCs w:val="28"/>
          <w:u w:val="single"/>
          <w:lang w:val="uk-UA"/>
        </w:rPr>
      </w:pPr>
      <w:r w:rsidRPr="00F17E69">
        <w:rPr>
          <w:b/>
          <w:i/>
          <w:sz w:val="48"/>
          <w:szCs w:val="48"/>
          <w:u w:val="single"/>
          <w:lang w:val="uk-UA"/>
        </w:rPr>
        <w:t xml:space="preserve"> відходів (у нов</w:t>
      </w:r>
      <w:r>
        <w:rPr>
          <w:b/>
          <w:i/>
          <w:sz w:val="48"/>
          <w:szCs w:val="48"/>
          <w:u w:val="single"/>
          <w:lang w:val="uk-UA"/>
        </w:rPr>
        <w:t>ій</w:t>
      </w:r>
      <w:r w:rsidRPr="00F17E69">
        <w:rPr>
          <w:b/>
          <w:i/>
          <w:sz w:val="48"/>
          <w:szCs w:val="48"/>
          <w:u w:val="single"/>
          <w:lang w:val="uk-UA"/>
        </w:rPr>
        <w:t xml:space="preserve"> редакції)</w:t>
      </w: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C86E16" w:rsidRDefault="00C86E16" w:rsidP="0081592C">
      <w:pPr>
        <w:jc w:val="center"/>
        <w:rPr>
          <w:b/>
          <w:sz w:val="48"/>
          <w:szCs w:val="28"/>
          <w:lang w:val="uk-UA"/>
        </w:rPr>
      </w:pPr>
    </w:p>
    <w:p w:rsidR="0081592C" w:rsidRDefault="0081592C" w:rsidP="0081592C">
      <w:pPr>
        <w:jc w:val="center"/>
        <w:rPr>
          <w:b/>
          <w:sz w:val="48"/>
          <w:szCs w:val="28"/>
          <w:lang w:val="uk-UA"/>
        </w:rPr>
      </w:pPr>
    </w:p>
    <w:p w:rsidR="0083089F" w:rsidRPr="0081592C" w:rsidRDefault="0083089F" w:rsidP="0081592C">
      <w:pPr>
        <w:tabs>
          <w:tab w:val="left" w:pos="7305"/>
        </w:tabs>
        <w:spacing w:line="360" w:lineRule="auto"/>
        <w:jc w:val="both"/>
        <w:rPr>
          <w:lang w:val="uk-UA"/>
        </w:rPr>
      </w:pPr>
      <w:r w:rsidRPr="0081592C">
        <w:rPr>
          <w:b/>
          <w:lang w:val="uk-UA"/>
        </w:rPr>
        <w:t xml:space="preserve">Мета: </w:t>
      </w:r>
      <w:r w:rsidR="00C86E16" w:rsidRPr="0081592C">
        <w:rPr>
          <w:lang w:val="uk-UA"/>
        </w:rPr>
        <w:t xml:space="preserve">оновлення </w:t>
      </w:r>
      <w:r w:rsidR="00C86E16">
        <w:rPr>
          <w:lang w:val="uk-UA"/>
        </w:rPr>
        <w:t>контейнерної бази для якісного надання послуг</w:t>
      </w:r>
      <w:r w:rsidR="00C86E16" w:rsidRPr="0081592C">
        <w:rPr>
          <w:lang w:val="uk-UA"/>
        </w:rPr>
        <w:t xml:space="preserve"> з вивезення твердих побутових відходів, забезпечення високого рівня послуг з</w:t>
      </w:r>
      <w:r w:rsidR="00C86E16">
        <w:rPr>
          <w:lang w:val="uk-UA"/>
        </w:rPr>
        <w:t>і збору, зберігання</w:t>
      </w:r>
      <w:r w:rsidR="00C86E16" w:rsidRPr="0081592C">
        <w:rPr>
          <w:lang w:val="uk-UA"/>
        </w:rPr>
        <w:t xml:space="preserve"> </w:t>
      </w:r>
      <w:r w:rsidR="00C86E16">
        <w:rPr>
          <w:lang w:val="uk-UA"/>
        </w:rPr>
        <w:t xml:space="preserve">і </w:t>
      </w:r>
      <w:r w:rsidR="00C86E16" w:rsidRPr="0081592C">
        <w:rPr>
          <w:lang w:val="uk-UA"/>
        </w:rPr>
        <w:t xml:space="preserve">вивезення побутових відходів, покращення екологічного стану на </w:t>
      </w:r>
      <w:r w:rsidRPr="0081592C">
        <w:rPr>
          <w:lang w:val="uk-UA"/>
        </w:rPr>
        <w:t>території м</w:t>
      </w:r>
      <w:r w:rsidR="00C86E16">
        <w:rPr>
          <w:lang w:val="uk-UA"/>
        </w:rPr>
        <w:t>іста</w:t>
      </w:r>
      <w:r w:rsidRPr="0081592C">
        <w:rPr>
          <w:lang w:val="uk-UA"/>
        </w:rPr>
        <w:t xml:space="preserve"> Чернівці.</w:t>
      </w:r>
    </w:p>
    <w:p w:rsidR="0083089F" w:rsidRPr="0081592C" w:rsidRDefault="00513E40" w:rsidP="0081592C">
      <w:pPr>
        <w:tabs>
          <w:tab w:val="left" w:pos="7305"/>
        </w:tabs>
        <w:spacing w:line="360" w:lineRule="auto"/>
        <w:jc w:val="both"/>
        <w:rPr>
          <w:lang w:val="uk-UA"/>
        </w:rPr>
      </w:pPr>
      <w:r w:rsidRPr="0081592C">
        <w:rPr>
          <w:b/>
          <w:lang w:val="uk-UA"/>
        </w:rPr>
        <w:t>Аналіз:</w:t>
      </w:r>
      <w:r w:rsidRPr="0081592C">
        <w:rPr>
          <w:lang w:val="uk-UA"/>
        </w:rPr>
        <w:t xml:space="preserve"> </w:t>
      </w:r>
      <w:r w:rsidR="00C86E16">
        <w:rPr>
          <w:lang w:val="uk-UA"/>
        </w:rPr>
        <w:t>ТОВ</w:t>
      </w:r>
      <w:r w:rsidR="00064663" w:rsidRPr="0081592C">
        <w:rPr>
          <w:lang w:val="uk-UA"/>
        </w:rPr>
        <w:t xml:space="preserve"> «Альтфатер Чернівці</w:t>
      </w:r>
      <w:r w:rsidRPr="0081592C">
        <w:rPr>
          <w:lang w:val="uk-UA"/>
        </w:rPr>
        <w:t>»</w:t>
      </w:r>
      <w:r w:rsidR="00064663" w:rsidRPr="0081592C">
        <w:rPr>
          <w:lang w:val="uk-UA"/>
        </w:rPr>
        <w:t xml:space="preserve"> </w:t>
      </w:r>
      <w:r w:rsidRPr="0081592C">
        <w:rPr>
          <w:lang w:val="uk-UA"/>
        </w:rPr>
        <w:t>створен</w:t>
      </w:r>
      <w:r w:rsidR="00064663" w:rsidRPr="0081592C">
        <w:rPr>
          <w:lang w:val="uk-UA"/>
        </w:rPr>
        <w:t>а</w:t>
      </w:r>
      <w:r w:rsidRPr="0081592C">
        <w:rPr>
          <w:lang w:val="uk-UA"/>
        </w:rPr>
        <w:t xml:space="preserve"> для надання юридичним та фізичним особам послуг з вивезення </w:t>
      </w:r>
      <w:r w:rsidR="0081592C">
        <w:rPr>
          <w:lang w:val="uk-UA"/>
        </w:rPr>
        <w:t xml:space="preserve">твердих </w:t>
      </w:r>
      <w:r w:rsidRPr="0081592C">
        <w:rPr>
          <w:lang w:val="uk-UA"/>
        </w:rPr>
        <w:t>побутових відходів.</w:t>
      </w:r>
    </w:p>
    <w:p w:rsidR="00513E40" w:rsidRPr="0081592C" w:rsidRDefault="00513E40" w:rsidP="0081592C">
      <w:pPr>
        <w:tabs>
          <w:tab w:val="left" w:pos="7305"/>
        </w:tabs>
        <w:spacing w:line="360" w:lineRule="auto"/>
        <w:jc w:val="both"/>
        <w:rPr>
          <w:lang w:val="uk-UA"/>
        </w:rPr>
      </w:pPr>
      <w:r w:rsidRPr="0081592C">
        <w:rPr>
          <w:lang w:val="uk-UA"/>
        </w:rPr>
        <w:t xml:space="preserve">Організаційно-правова форма за КОПФГ: </w:t>
      </w:r>
      <w:r w:rsidR="00C86E16">
        <w:rPr>
          <w:lang w:val="uk-UA"/>
        </w:rPr>
        <w:t>Товариство з обмеженою відповідальністю</w:t>
      </w:r>
      <w:r w:rsidR="0081592C">
        <w:rPr>
          <w:lang w:val="uk-UA"/>
        </w:rPr>
        <w:t>.</w:t>
      </w:r>
    </w:p>
    <w:p w:rsidR="0081592C" w:rsidRPr="0081592C" w:rsidRDefault="0081592C" w:rsidP="0081592C">
      <w:pPr>
        <w:shd w:val="clear" w:color="auto" w:fill="FFFFFF"/>
        <w:spacing w:line="360" w:lineRule="auto"/>
        <w:jc w:val="both"/>
      </w:pPr>
      <w:r w:rsidRPr="0081592C">
        <w:t>Основним видом діяльності за КВЕД-2010 є 38.11 «Збирання безпечних відходів».</w:t>
      </w:r>
    </w:p>
    <w:p w:rsidR="00513E40" w:rsidRPr="0081592C" w:rsidRDefault="00513E40" w:rsidP="0081592C">
      <w:pPr>
        <w:tabs>
          <w:tab w:val="left" w:pos="7305"/>
        </w:tabs>
        <w:spacing w:line="360" w:lineRule="auto"/>
        <w:jc w:val="both"/>
        <w:rPr>
          <w:lang w:val="uk-UA"/>
        </w:rPr>
      </w:pPr>
      <w:r w:rsidRPr="0081592C">
        <w:rPr>
          <w:lang w:val="uk-UA"/>
        </w:rPr>
        <w:t xml:space="preserve">Місцезнаходження </w:t>
      </w:r>
      <w:r w:rsidR="00C86E16">
        <w:rPr>
          <w:lang w:val="uk-UA"/>
        </w:rPr>
        <w:t>ТОВ</w:t>
      </w:r>
      <w:r w:rsidR="00064663" w:rsidRPr="0081592C">
        <w:rPr>
          <w:lang w:val="uk-UA"/>
        </w:rPr>
        <w:t xml:space="preserve"> «Альтфатер Чернівц</w:t>
      </w:r>
      <w:r w:rsidRPr="0081592C">
        <w:rPr>
          <w:lang w:val="uk-UA"/>
        </w:rPr>
        <w:t>» : 580</w:t>
      </w:r>
      <w:r w:rsidR="00064663" w:rsidRPr="0081592C">
        <w:rPr>
          <w:lang w:val="uk-UA"/>
        </w:rPr>
        <w:t>23</w:t>
      </w:r>
      <w:r w:rsidRPr="0081592C">
        <w:rPr>
          <w:lang w:val="uk-UA"/>
        </w:rPr>
        <w:t>, м. Чернівці ,</w:t>
      </w:r>
      <w:r w:rsidR="000B5071" w:rsidRPr="0081592C">
        <w:rPr>
          <w:lang w:val="uk-UA"/>
        </w:rPr>
        <w:t xml:space="preserve"> </w:t>
      </w:r>
      <w:r w:rsidRPr="0081592C">
        <w:rPr>
          <w:lang w:val="uk-UA"/>
        </w:rPr>
        <w:t>вул.</w:t>
      </w:r>
      <w:r w:rsidR="000B5071" w:rsidRPr="0081592C">
        <w:rPr>
          <w:lang w:val="uk-UA"/>
        </w:rPr>
        <w:t xml:space="preserve"> </w:t>
      </w:r>
      <w:r w:rsidR="00064663" w:rsidRPr="0081592C">
        <w:rPr>
          <w:lang w:val="uk-UA"/>
        </w:rPr>
        <w:t>В.Лесина</w:t>
      </w:r>
      <w:r w:rsidRPr="0081592C">
        <w:rPr>
          <w:lang w:val="uk-UA"/>
        </w:rPr>
        <w:t>,</w:t>
      </w:r>
      <w:r w:rsidR="00064663" w:rsidRPr="0081592C">
        <w:rPr>
          <w:lang w:val="uk-UA"/>
        </w:rPr>
        <w:t xml:space="preserve"> </w:t>
      </w:r>
      <w:r w:rsidRPr="0081592C">
        <w:rPr>
          <w:lang w:val="uk-UA"/>
        </w:rPr>
        <w:t>буд.</w:t>
      </w:r>
      <w:r w:rsidR="00064663" w:rsidRPr="0081592C">
        <w:rPr>
          <w:lang w:val="uk-UA"/>
        </w:rPr>
        <w:t>4.</w:t>
      </w:r>
    </w:p>
    <w:p w:rsidR="00513E40" w:rsidRPr="0081592C" w:rsidRDefault="0081592C" w:rsidP="0081592C">
      <w:pPr>
        <w:tabs>
          <w:tab w:val="left" w:pos="7305"/>
        </w:tabs>
        <w:spacing w:line="360" w:lineRule="auto"/>
        <w:jc w:val="both"/>
        <w:rPr>
          <w:lang w:val="uk-UA"/>
        </w:rPr>
      </w:pPr>
      <w:r>
        <w:rPr>
          <w:lang w:val="uk-UA"/>
        </w:rPr>
        <w:t>З</w:t>
      </w:r>
      <w:r w:rsidR="00513E40" w:rsidRPr="0081592C">
        <w:rPr>
          <w:lang w:val="uk-UA"/>
        </w:rPr>
        <w:t xml:space="preserve">аміна </w:t>
      </w:r>
      <w:r w:rsidR="00C86E16" w:rsidRPr="0081592C">
        <w:rPr>
          <w:lang w:val="uk-UA"/>
        </w:rPr>
        <w:t xml:space="preserve">існуючих </w:t>
      </w:r>
      <w:r w:rsidR="00C86E16">
        <w:rPr>
          <w:lang w:val="uk-UA"/>
        </w:rPr>
        <w:t>контейнерів для збору твердих побутових відходів</w:t>
      </w:r>
      <w:r w:rsidR="00C86E16" w:rsidRPr="0081592C">
        <w:rPr>
          <w:lang w:val="uk-UA"/>
        </w:rPr>
        <w:t xml:space="preserve"> дозволить зменшити експлуатаційні витрати на </w:t>
      </w:r>
      <w:r w:rsidR="00C86E16">
        <w:rPr>
          <w:lang w:val="uk-UA"/>
        </w:rPr>
        <w:t>їх ремонт та обслуговування</w:t>
      </w:r>
      <w:r w:rsidR="00C86E16" w:rsidRPr="0081592C">
        <w:rPr>
          <w:lang w:val="uk-UA"/>
        </w:rPr>
        <w:t>,</w:t>
      </w:r>
      <w:r w:rsidR="00C86E16">
        <w:rPr>
          <w:lang w:val="uk-UA"/>
        </w:rPr>
        <w:t xml:space="preserve"> </w:t>
      </w:r>
      <w:r w:rsidR="00C86E16" w:rsidRPr="0081592C">
        <w:rPr>
          <w:lang w:val="uk-UA"/>
        </w:rPr>
        <w:t>поліпшити якість послуг з</w:t>
      </w:r>
      <w:r w:rsidR="000502A4">
        <w:rPr>
          <w:lang w:val="uk-UA"/>
        </w:rPr>
        <w:t>і зберігання і пере</w:t>
      </w:r>
      <w:r w:rsidR="00C86E16" w:rsidRPr="0081592C">
        <w:rPr>
          <w:lang w:val="uk-UA"/>
        </w:rPr>
        <w:t xml:space="preserve">везення </w:t>
      </w:r>
      <w:r w:rsidR="000502A4">
        <w:rPr>
          <w:lang w:val="uk-UA"/>
        </w:rPr>
        <w:t xml:space="preserve">твердих </w:t>
      </w:r>
      <w:r w:rsidR="00C86E16" w:rsidRPr="0081592C">
        <w:rPr>
          <w:lang w:val="uk-UA"/>
        </w:rPr>
        <w:t xml:space="preserve">побутових </w:t>
      </w:r>
      <w:r w:rsidR="000502A4">
        <w:rPr>
          <w:lang w:val="uk-UA"/>
        </w:rPr>
        <w:t>відходів</w:t>
      </w:r>
      <w:r w:rsidR="00C86E16">
        <w:rPr>
          <w:lang w:val="uk-UA"/>
        </w:rPr>
        <w:t xml:space="preserve"> та екологічний і санітарний стан міста</w:t>
      </w:r>
      <w:r w:rsidR="00513E40" w:rsidRPr="0081592C">
        <w:rPr>
          <w:lang w:val="uk-UA"/>
        </w:rPr>
        <w:t>.</w:t>
      </w:r>
    </w:p>
    <w:p w:rsidR="00513E40" w:rsidRPr="0081592C" w:rsidRDefault="00513E40" w:rsidP="0081592C">
      <w:pPr>
        <w:tabs>
          <w:tab w:val="left" w:pos="7305"/>
        </w:tabs>
        <w:spacing w:line="360" w:lineRule="auto"/>
        <w:jc w:val="both"/>
        <w:rPr>
          <w:lang w:val="uk-UA"/>
        </w:rPr>
      </w:pPr>
      <w:r w:rsidRPr="0081592C">
        <w:rPr>
          <w:b/>
          <w:lang w:val="uk-UA"/>
        </w:rPr>
        <w:t>Місце реалізації:</w:t>
      </w:r>
      <w:r w:rsidRPr="0081592C">
        <w:rPr>
          <w:lang w:val="uk-UA"/>
        </w:rPr>
        <w:t xml:space="preserve"> </w:t>
      </w:r>
      <w:r w:rsidR="0081592C" w:rsidRPr="0081592C">
        <w:rPr>
          <w:lang w:val="uk-UA"/>
        </w:rPr>
        <w:t xml:space="preserve">Теріторії </w:t>
      </w:r>
      <w:r w:rsidR="00064663" w:rsidRPr="0081592C">
        <w:rPr>
          <w:lang w:val="uk-UA"/>
        </w:rPr>
        <w:t>Шевченківськ</w:t>
      </w:r>
      <w:r w:rsidR="0081592C">
        <w:rPr>
          <w:lang w:val="uk-UA"/>
        </w:rPr>
        <w:t>ого</w:t>
      </w:r>
      <w:r w:rsidR="0082213A" w:rsidRPr="0081592C">
        <w:rPr>
          <w:lang w:val="uk-UA"/>
        </w:rPr>
        <w:t xml:space="preserve"> та </w:t>
      </w:r>
      <w:r w:rsidR="00064663" w:rsidRPr="0081592C">
        <w:rPr>
          <w:lang w:val="uk-UA"/>
        </w:rPr>
        <w:t>частин</w:t>
      </w:r>
      <w:r w:rsidR="0081592C">
        <w:rPr>
          <w:lang w:val="uk-UA"/>
        </w:rPr>
        <w:t>и</w:t>
      </w:r>
      <w:r w:rsidR="00064663" w:rsidRPr="0081592C">
        <w:rPr>
          <w:lang w:val="uk-UA"/>
        </w:rPr>
        <w:t xml:space="preserve"> </w:t>
      </w:r>
      <w:r w:rsidR="0082213A" w:rsidRPr="0081592C">
        <w:rPr>
          <w:lang w:val="uk-UA"/>
        </w:rPr>
        <w:t>Садгірськ</w:t>
      </w:r>
      <w:r w:rsidR="00064663" w:rsidRPr="0081592C">
        <w:rPr>
          <w:lang w:val="uk-UA"/>
        </w:rPr>
        <w:t>ого район</w:t>
      </w:r>
      <w:r w:rsidR="0081592C">
        <w:rPr>
          <w:lang w:val="uk-UA"/>
        </w:rPr>
        <w:t>ів</w:t>
      </w:r>
      <w:r w:rsidR="0082213A" w:rsidRPr="0081592C">
        <w:rPr>
          <w:lang w:val="uk-UA"/>
        </w:rPr>
        <w:t xml:space="preserve"> міста Чернівці.</w:t>
      </w:r>
    </w:p>
    <w:p w:rsidR="0082213A" w:rsidRPr="0081592C" w:rsidRDefault="0082213A" w:rsidP="0081592C">
      <w:pPr>
        <w:tabs>
          <w:tab w:val="left" w:pos="7305"/>
        </w:tabs>
        <w:spacing w:line="360" w:lineRule="auto"/>
        <w:jc w:val="both"/>
        <w:rPr>
          <w:lang w:val="uk-UA"/>
        </w:rPr>
      </w:pPr>
      <w:r w:rsidRPr="0081592C">
        <w:rPr>
          <w:b/>
          <w:lang w:val="uk-UA"/>
        </w:rPr>
        <w:t>Заходи і завдання:</w:t>
      </w:r>
      <w:r w:rsidRPr="0081592C">
        <w:rPr>
          <w:lang w:val="uk-UA"/>
        </w:rPr>
        <w:t xml:space="preserve"> планується проведення закупівель  шляхом  конкурсних торгів на придбання </w:t>
      </w:r>
      <w:r w:rsidR="005858CB">
        <w:rPr>
          <w:lang w:val="uk-UA"/>
        </w:rPr>
        <w:t xml:space="preserve">контейнерів для збору </w:t>
      </w:r>
      <w:r w:rsidR="000502A4">
        <w:rPr>
          <w:lang w:val="uk-UA"/>
        </w:rPr>
        <w:t>Т</w:t>
      </w:r>
      <w:r w:rsidR="005858CB">
        <w:rPr>
          <w:lang w:val="uk-UA"/>
        </w:rPr>
        <w:t>ПВ</w:t>
      </w:r>
      <w:r w:rsidR="005858CB" w:rsidRPr="0081592C">
        <w:rPr>
          <w:lang w:val="uk-UA"/>
        </w:rPr>
        <w:t xml:space="preserve"> </w:t>
      </w:r>
      <w:r w:rsidRPr="0081592C">
        <w:rPr>
          <w:lang w:val="uk-UA"/>
        </w:rPr>
        <w:t>з метою визначення найкращої пропозиції.</w:t>
      </w:r>
    </w:p>
    <w:p w:rsidR="0082213A" w:rsidRPr="0081592C" w:rsidRDefault="0082213A" w:rsidP="0081592C">
      <w:pPr>
        <w:tabs>
          <w:tab w:val="left" w:pos="7305"/>
        </w:tabs>
        <w:spacing w:line="360" w:lineRule="auto"/>
        <w:jc w:val="both"/>
        <w:rPr>
          <w:lang w:val="uk-UA"/>
        </w:rPr>
      </w:pPr>
      <w:r w:rsidRPr="0081592C">
        <w:rPr>
          <w:b/>
          <w:lang w:val="uk-UA"/>
        </w:rPr>
        <w:t xml:space="preserve">Срок виконання: </w:t>
      </w:r>
      <w:r w:rsidRPr="0081592C">
        <w:rPr>
          <w:lang w:val="uk-UA"/>
        </w:rPr>
        <w:t xml:space="preserve"> протягом 20</w:t>
      </w:r>
      <w:r w:rsidR="000502A4">
        <w:rPr>
          <w:lang w:val="uk-UA"/>
        </w:rPr>
        <w:t>1</w:t>
      </w:r>
      <w:r w:rsidR="00A64B3E">
        <w:rPr>
          <w:lang w:val="uk-UA"/>
        </w:rPr>
        <w:t>8</w:t>
      </w:r>
      <w:r w:rsidRPr="0081592C">
        <w:rPr>
          <w:lang w:val="uk-UA"/>
        </w:rPr>
        <w:t>-20</w:t>
      </w:r>
      <w:r w:rsidR="007C7306">
        <w:rPr>
          <w:lang w:val="uk-UA"/>
        </w:rPr>
        <w:t>2</w:t>
      </w:r>
      <w:r w:rsidR="00A64B3E">
        <w:rPr>
          <w:lang w:val="uk-UA"/>
        </w:rPr>
        <w:t>2</w:t>
      </w:r>
      <w:r w:rsidRPr="0081592C">
        <w:rPr>
          <w:lang w:val="uk-UA"/>
        </w:rPr>
        <w:t xml:space="preserve"> років.</w:t>
      </w:r>
    </w:p>
    <w:p w:rsidR="0083089F" w:rsidRDefault="0082213A" w:rsidP="004A0816">
      <w:pPr>
        <w:tabs>
          <w:tab w:val="left" w:pos="7305"/>
        </w:tabs>
        <w:rPr>
          <w:b/>
          <w:lang w:val="uk-UA"/>
        </w:rPr>
      </w:pPr>
      <w:r>
        <w:rPr>
          <w:lang w:val="uk-UA"/>
        </w:rPr>
        <w:t xml:space="preserve">                                                              </w:t>
      </w:r>
      <w:r>
        <w:rPr>
          <w:b/>
          <w:lang w:val="uk-UA"/>
        </w:rPr>
        <w:t>РОЗРАХУНОК</w:t>
      </w:r>
    </w:p>
    <w:p w:rsidR="0082213A" w:rsidRDefault="0082213A" w:rsidP="004A0816">
      <w:pPr>
        <w:tabs>
          <w:tab w:val="left" w:pos="7305"/>
        </w:tabs>
        <w:rPr>
          <w:b/>
          <w:lang w:val="uk-UA"/>
        </w:rPr>
      </w:pPr>
      <w:r>
        <w:rPr>
          <w:b/>
          <w:lang w:val="uk-UA"/>
        </w:rPr>
        <w:t xml:space="preserve">                                        витрат на технічне переоснащення</w:t>
      </w:r>
    </w:p>
    <w:p w:rsidR="0082213A" w:rsidRPr="0082213A" w:rsidRDefault="0082213A" w:rsidP="004A0816">
      <w:pPr>
        <w:tabs>
          <w:tab w:val="left" w:pos="7305"/>
        </w:tabs>
        <w:rPr>
          <w:b/>
          <w:lang w:val="uk-UA"/>
        </w:rPr>
      </w:pPr>
      <w:r>
        <w:rPr>
          <w:b/>
          <w:lang w:val="uk-UA"/>
        </w:rPr>
        <w:t xml:space="preserve">  </w:t>
      </w:r>
      <w:r w:rsidR="00DE331F">
        <w:rPr>
          <w:b/>
          <w:lang w:val="uk-UA"/>
        </w:rPr>
        <w:t xml:space="preserve">                                      </w:t>
      </w:r>
      <w:r>
        <w:rPr>
          <w:b/>
          <w:lang w:val="uk-UA"/>
        </w:rPr>
        <w:t xml:space="preserve"> </w:t>
      </w:r>
      <w:r w:rsidR="0081592C">
        <w:rPr>
          <w:b/>
          <w:lang w:val="uk-UA"/>
        </w:rPr>
        <w:t xml:space="preserve">по </w:t>
      </w:r>
      <w:r w:rsidR="00C86E16">
        <w:rPr>
          <w:b/>
          <w:lang w:val="uk-UA"/>
        </w:rPr>
        <w:t>ТОВ</w:t>
      </w:r>
      <w:r w:rsidR="00DE331F">
        <w:rPr>
          <w:b/>
          <w:lang w:val="uk-UA"/>
        </w:rPr>
        <w:t xml:space="preserve"> « </w:t>
      </w:r>
      <w:r w:rsidR="00064663">
        <w:rPr>
          <w:b/>
          <w:lang w:val="uk-UA"/>
        </w:rPr>
        <w:t>Альтфатер Чернівці</w:t>
      </w:r>
      <w:r w:rsidR="00DE331F">
        <w:rPr>
          <w:b/>
          <w:lang w:val="uk-UA"/>
        </w:rPr>
        <w:t>»</w:t>
      </w:r>
      <w:r>
        <w:rPr>
          <w:b/>
          <w:lang w:val="uk-UA"/>
        </w:rPr>
        <w:t xml:space="preserve">                                   </w:t>
      </w:r>
    </w:p>
    <w:tbl>
      <w:tblPr>
        <w:tblW w:w="1052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148"/>
        <w:gridCol w:w="732"/>
        <w:gridCol w:w="1013"/>
        <w:gridCol w:w="992"/>
        <w:gridCol w:w="992"/>
        <w:gridCol w:w="993"/>
        <w:gridCol w:w="992"/>
        <w:gridCol w:w="992"/>
        <w:gridCol w:w="1134"/>
      </w:tblGrid>
      <w:tr w:rsidR="00002446" w:rsidTr="002B5AB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40" w:type="dxa"/>
            <w:vMerge w:val="restart"/>
          </w:tcPr>
          <w:p w:rsidR="00DE331F" w:rsidRPr="007C2DCD" w:rsidRDefault="00DE331F" w:rsidP="00DE331F">
            <w:pPr>
              <w:tabs>
                <w:tab w:val="left" w:pos="7305"/>
              </w:tabs>
              <w:ind w:left="180"/>
              <w:rPr>
                <w:sz w:val="22"/>
                <w:szCs w:val="22"/>
                <w:lang w:val="uk-UA"/>
              </w:rPr>
            </w:pPr>
          </w:p>
          <w:p w:rsidR="00DE331F" w:rsidRPr="007C2DCD" w:rsidRDefault="00DE331F" w:rsidP="00DE331F">
            <w:pPr>
              <w:tabs>
                <w:tab w:val="left" w:pos="7305"/>
              </w:tabs>
              <w:ind w:left="180"/>
              <w:rPr>
                <w:sz w:val="22"/>
                <w:szCs w:val="22"/>
                <w:lang w:val="uk-UA"/>
              </w:rPr>
            </w:pPr>
            <w:r w:rsidRPr="007C2DCD">
              <w:rPr>
                <w:sz w:val="22"/>
                <w:szCs w:val="22"/>
                <w:lang w:val="uk-UA"/>
              </w:rPr>
              <w:t>№ з/п</w:t>
            </w:r>
          </w:p>
          <w:p w:rsidR="00DE331F" w:rsidRPr="007C2DCD" w:rsidRDefault="00DE331F" w:rsidP="00DE331F">
            <w:pPr>
              <w:tabs>
                <w:tab w:val="left" w:pos="7305"/>
              </w:tabs>
              <w:ind w:left="180"/>
              <w:rPr>
                <w:sz w:val="22"/>
                <w:szCs w:val="22"/>
                <w:lang w:val="uk-UA"/>
              </w:rPr>
            </w:pPr>
          </w:p>
        </w:tc>
        <w:tc>
          <w:tcPr>
            <w:tcW w:w="2148" w:type="dxa"/>
            <w:vMerge w:val="restart"/>
          </w:tcPr>
          <w:p w:rsidR="00DE331F" w:rsidRPr="007C2DCD" w:rsidRDefault="00DE331F">
            <w:pPr>
              <w:rPr>
                <w:sz w:val="22"/>
                <w:szCs w:val="22"/>
                <w:lang w:val="uk-UA"/>
              </w:rPr>
            </w:pPr>
          </w:p>
          <w:p w:rsidR="00DE331F" w:rsidRPr="007C2DCD" w:rsidRDefault="00DE331F">
            <w:pPr>
              <w:rPr>
                <w:sz w:val="22"/>
                <w:szCs w:val="22"/>
                <w:lang w:val="uk-UA"/>
              </w:rPr>
            </w:pPr>
          </w:p>
          <w:p w:rsidR="00DE331F" w:rsidRPr="007C2DCD" w:rsidRDefault="00DE331F" w:rsidP="00DE331F">
            <w:pPr>
              <w:tabs>
                <w:tab w:val="left" w:pos="7305"/>
              </w:tabs>
              <w:rPr>
                <w:sz w:val="22"/>
                <w:szCs w:val="22"/>
                <w:lang w:val="uk-UA"/>
              </w:rPr>
            </w:pPr>
            <w:r w:rsidRPr="007C2DCD">
              <w:rPr>
                <w:sz w:val="22"/>
                <w:szCs w:val="22"/>
                <w:lang w:val="uk-UA"/>
              </w:rPr>
              <w:t>Найменування</w:t>
            </w:r>
          </w:p>
        </w:tc>
        <w:tc>
          <w:tcPr>
            <w:tcW w:w="732" w:type="dxa"/>
            <w:vMerge w:val="restart"/>
          </w:tcPr>
          <w:p w:rsidR="00DE331F" w:rsidRPr="007C2DCD" w:rsidRDefault="00DE331F">
            <w:pPr>
              <w:rPr>
                <w:sz w:val="22"/>
                <w:szCs w:val="22"/>
                <w:lang w:val="uk-UA"/>
              </w:rPr>
            </w:pPr>
          </w:p>
          <w:p w:rsidR="00DE331F" w:rsidRPr="007C2DCD" w:rsidRDefault="00DE331F">
            <w:pPr>
              <w:rPr>
                <w:sz w:val="22"/>
                <w:szCs w:val="22"/>
                <w:lang w:val="uk-UA"/>
              </w:rPr>
            </w:pPr>
          </w:p>
          <w:p w:rsidR="00DE331F" w:rsidRPr="007C2DCD" w:rsidRDefault="00DE331F" w:rsidP="00DE331F">
            <w:pPr>
              <w:tabs>
                <w:tab w:val="left" w:pos="7305"/>
              </w:tabs>
              <w:rPr>
                <w:sz w:val="22"/>
                <w:szCs w:val="22"/>
                <w:lang w:val="uk-UA"/>
              </w:rPr>
            </w:pPr>
            <w:r w:rsidRPr="007C2DCD">
              <w:rPr>
                <w:sz w:val="22"/>
                <w:szCs w:val="22"/>
                <w:lang w:val="uk-UA"/>
              </w:rPr>
              <w:t>Кіль-сть</w:t>
            </w:r>
          </w:p>
          <w:p w:rsidR="00DE331F" w:rsidRPr="007C2DCD" w:rsidRDefault="00DE331F" w:rsidP="00DE331F">
            <w:pPr>
              <w:tabs>
                <w:tab w:val="left" w:pos="7305"/>
              </w:tabs>
              <w:rPr>
                <w:sz w:val="22"/>
                <w:szCs w:val="22"/>
                <w:lang w:val="uk-UA"/>
              </w:rPr>
            </w:pPr>
            <w:r w:rsidRPr="007C2DCD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013" w:type="dxa"/>
            <w:vMerge w:val="restart"/>
          </w:tcPr>
          <w:p w:rsidR="00DE331F" w:rsidRPr="007C2DCD" w:rsidRDefault="00DE331F">
            <w:pPr>
              <w:rPr>
                <w:sz w:val="22"/>
                <w:szCs w:val="22"/>
                <w:lang w:val="uk-UA"/>
              </w:rPr>
            </w:pPr>
          </w:p>
          <w:p w:rsidR="00DE331F" w:rsidRPr="002B5AB1" w:rsidRDefault="00002446">
            <w:pPr>
              <w:rPr>
                <w:sz w:val="20"/>
                <w:szCs w:val="20"/>
                <w:lang w:val="uk-UA"/>
              </w:rPr>
            </w:pPr>
            <w:r w:rsidRPr="002B5AB1">
              <w:rPr>
                <w:sz w:val="20"/>
                <w:szCs w:val="20"/>
                <w:lang w:val="uk-UA"/>
              </w:rPr>
              <w:t>Ціна за одиницю</w:t>
            </w:r>
          </w:p>
          <w:p w:rsidR="00002446" w:rsidRPr="007C2DCD" w:rsidRDefault="00002446">
            <w:pPr>
              <w:rPr>
                <w:sz w:val="22"/>
                <w:szCs w:val="22"/>
                <w:lang w:val="uk-UA"/>
              </w:rPr>
            </w:pPr>
            <w:r w:rsidRPr="002B5AB1">
              <w:rPr>
                <w:sz w:val="20"/>
                <w:szCs w:val="20"/>
                <w:lang w:val="uk-UA"/>
              </w:rPr>
              <w:t>без ПДВ, грн</w:t>
            </w:r>
            <w:r w:rsidRPr="007C2DCD">
              <w:rPr>
                <w:sz w:val="22"/>
                <w:szCs w:val="22"/>
                <w:lang w:val="uk-UA"/>
              </w:rPr>
              <w:t xml:space="preserve">. </w:t>
            </w:r>
          </w:p>
          <w:p w:rsidR="00DE331F" w:rsidRPr="007C2DCD" w:rsidRDefault="00DE331F" w:rsidP="00DE331F">
            <w:pPr>
              <w:tabs>
                <w:tab w:val="left" w:pos="7305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Merge w:val="restart"/>
          </w:tcPr>
          <w:p w:rsidR="00DE331F" w:rsidRPr="007C2DCD" w:rsidRDefault="00DE331F">
            <w:pPr>
              <w:rPr>
                <w:sz w:val="22"/>
                <w:szCs w:val="22"/>
                <w:lang w:val="uk-UA"/>
              </w:rPr>
            </w:pPr>
          </w:p>
          <w:p w:rsidR="00DE331F" w:rsidRPr="007C2DCD" w:rsidRDefault="00DE331F">
            <w:pPr>
              <w:rPr>
                <w:sz w:val="22"/>
                <w:szCs w:val="22"/>
                <w:lang w:val="uk-UA"/>
              </w:rPr>
            </w:pPr>
          </w:p>
          <w:p w:rsidR="00DE331F" w:rsidRPr="007C2DCD" w:rsidRDefault="00002446" w:rsidP="007C2DCD">
            <w:pPr>
              <w:tabs>
                <w:tab w:val="left" w:pos="7305"/>
              </w:tabs>
              <w:rPr>
                <w:sz w:val="22"/>
                <w:szCs w:val="22"/>
                <w:lang w:val="uk-UA"/>
              </w:rPr>
            </w:pPr>
            <w:r w:rsidRPr="007C2DCD">
              <w:rPr>
                <w:sz w:val="22"/>
                <w:szCs w:val="22"/>
                <w:lang w:val="uk-UA"/>
              </w:rPr>
              <w:t>Сума без ПДВ,</w:t>
            </w:r>
            <w:r w:rsidR="007C2DCD">
              <w:rPr>
                <w:sz w:val="22"/>
                <w:szCs w:val="22"/>
                <w:lang w:val="uk-UA"/>
              </w:rPr>
              <w:t xml:space="preserve"> </w:t>
            </w:r>
            <w:r w:rsidR="006D4126">
              <w:rPr>
                <w:sz w:val="22"/>
                <w:szCs w:val="22"/>
                <w:lang w:val="uk-UA"/>
              </w:rPr>
              <w:t>тис.</w:t>
            </w:r>
            <w:r w:rsidRPr="007C2DCD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5103" w:type="dxa"/>
            <w:gridSpan w:val="5"/>
          </w:tcPr>
          <w:p w:rsidR="00DE331F" w:rsidRDefault="00002446" w:rsidP="00002446">
            <w:pPr>
              <w:tabs>
                <w:tab w:val="left" w:pos="730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У т. ч. за періодами</w:t>
            </w:r>
          </w:p>
        </w:tc>
      </w:tr>
      <w:tr w:rsidR="007B5135" w:rsidTr="002B5AB1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540" w:type="dxa"/>
            <w:vMerge/>
          </w:tcPr>
          <w:p w:rsidR="007B5135" w:rsidRDefault="007B5135" w:rsidP="00DE331F">
            <w:pPr>
              <w:tabs>
                <w:tab w:val="left" w:pos="7305"/>
              </w:tabs>
              <w:ind w:left="180"/>
              <w:rPr>
                <w:lang w:val="uk-UA"/>
              </w:rPr>
            </w:pPr>
          </w:p>
        </w:tc>
        <w:tc>
          <w:tcPr>
            <w:tcW w:w="2148" w:type="dxa"/>
            <w:vMerge/>
          </w:tcPr>
          <w:p w:rsidR="007B5135" w:rsidRDefault="007B5135">
            <w:pPr>
              <w:rPr>
                <w:lang w:val="uk-UA"/>
              </w:rPr>
            </w:pPr>
          </w:p>
        </w:tc>
        <w:tc>
          <w:tcPr>
            <w:tcW w:w="732" w:type="dxa"/>
            <w:vMerge/>
          </w:tcPr>
          <w:p w:rsidR="007B5135" w:rsidRDefault="007B5135">
            <w:pPr>
              <w:rPr>
                <w:lang w:val="uk-UA"/>
              </w:rPr>
            </w:pPr>
          </w:p>
        </w:tc>
        <w:tc>
          <w:tcPr>
            <w:tcW w:w="1013" w:type="dxa"/>
            <w:vMerge/>
          </w:tcPr>
          <w:p w:rsidR="007B5135" w:rsidRDefault="007B5135">
            <w:pPr>
              <w:rPr>
                <w:lang w:val="uk-UA"/>
              </w:rPr>
            </w:pPr>
          </w:p>
        </w:tc>
        <w:tc>
          <w:tcPr>
            <w:tcW w:w="992" w:type="dxa"/>
            <w:vMerge/>
          </w:tcPr>
          <w:p w:rsidR="007B5135" w:rsidRDefault="007B5135">
            <w:pPr>
              <w:rPr>
                <w:lang w:val="uk-UA"/>
              </w:rPr>
            </w:pPr>
          </w:p>
        </w:tc>
        <w:tc>
          <w:tcPr>
            <w:tcW w:w="992" w:type="dxa"/>
          </w:tcPr>
          <w:p w:rsidR="007B5135" w:rsidRDefault="007B5135" w:rsidP="003F521F">
            <w:pPr>
              <w:rPr>
                <w:lang w:val="uk-UA"/>
              </w:rPr>
            </w:pPr>
          </w:p>
          <w:p w:rsidR="007B5135" w:rsidRDefault="007B5135" w:rsidP="007B5135">
            <w:pPr>
              <w:tabs>
                <w:tab w:val="left" w:pos="7305"/>
              </w:tabs>
              <w:rPr>
                <w:lang w:val="uk-UA"/>
              </w:rPr>
            </w:pPr>
            <w:r>
              <w:rPr>
                <w:lang w:val="uk-UA"/>
              </w:rPr>
              <w:t>2018</w:t>
            </w:r>
          </w:p>
        </w:tc>
        <w:tc>
          <w:tcPr>
            <w:tcW w:w="993" w:type="dxa"/>
          </w:tcPr>
          <w:p w:rsidR="007B5135" w:rsidRDefault="007B5135" w:rsidP="00DB53D2">
            <w:pPr>
              <w:rPr>
                <w:lang w:val="uk-UA"/>
              </w:rPr>
            </w:pPr>
          </w:p>
          <w:p w:rsidR="007B5135" w:rsidRDefault="007B5135" w:rsidP="007B5135">
            <w:pPr>
              <w:tabs>
                <w:tab w:val="left" w:pos="7305"/>
              </w:tabs>
              <w:rPr>
                <w:lang w:val="uk-UA"/>
              </w:rPr>
            </w:pPr>
            <w:r>
              <w:rPr>
                <w:lang w:val="uk-UA"/>
              </w:rPr>
              <w:t>2019</w:t>
            </w:r>
          </w:p>
        </w:tc>
        <w:tc>
          <w:tcPr>
            <w:tcW w:w="992" w:type="dxa"/>
          </w:tcPr>
          <w:p w:rsidR="007B5135" w:rsidRDefault="007B5135" w:rsidP="00256578">
            <w:pPr>
              <w:rPr>
                <w:lang w:val="uk-UA"/>
              </w:rPr>
            </w:pPr>
          </w:p>
          <w:p w:rsidR="007B5135" w:rsidRDefault="007B5135" w:rsidP="00256578">
            <w:pPr>
              <w:tabs>
                <w:tab w:val="left" w:pos="7305"/>
              </w:tabs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992" w:type="dxa"/>
          </w:tcPr>
          <w:p w:rsidR="007B5135" w:rsidRDefault="007B5135" w:rsidP="00256578">
            <w:pPr>
              <w:rPr>
                <w:lang w:val="uk-UA"/>
              </w:rPr>
            </w:pPr>
          </w:p>
          <w:p w:rsidR="007B5135" w:rsidRDefault="007B5135" w:rsidP="00256578">
            <w:pPr>
              <w:tabs>
                <w:tab w:val="left" w:pos="7305"/>
              </w:tabs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1134" w:type="dxa"/>
          </w:tcPr>
          <w:p w:rsidR="007B5135" w:rsidRDefault="007B5135" w:rsidP="00256578">
            <w:pPr>
              <w:rPr>
                <w:lang w:val="uk-UA"/>
              </w:rPr>
            </w:pPr>
          </w:p>
          <w:p w:rsidR="007B5135" w:rsidRDefault="007B5135" w:rsidP="00256578">
            <w:pPr>
              <w:tabs>
                <w:tab w:val="left" w:pos="7305"/>
              </w:tabs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</w:tr>
      <w:tr w:rsidR="00B8535E" w:rsidRPr="007C2DCD" w:rsidTr="005441A3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540" w:type="dxa"/>
            <w:vAlign w:val="center"/>
          </w:tcPr>
          <w:p w:rsidR="00B8535E" w:rsidRPr="007C2DCD" w:rsidRDefault="00B8535E" w:rsidP="003F521F">
            <w:pPr>
              <w:tabs>
                <w:tab w:val="left" w:pos="7305"/>
              </w:tabs>
              <w:ind w:left="18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148" w:type="dxa"/>
            <w:vAlign w:val="center"/>
          </w:tcPr>
          <w:p w:rsidR="00B8535E" w:rsidRPr="007C2DCD" w:rsidRDefault="00B8535E" w:rsidP="003F521F">
            <w:pPr>
              <w:tabs>
                <w:tab w:val="left" w:pos="7305"/>
              </w:tabs>
              <w:ind w:left="180"/>
              <w:jc w:val="center"/>
              <w:rPr>
                <w:sz w:val="16"/>
                <w:szCs w:val="16"/>
                <w:lang w:val="uk-UA"/>
              </w:rPr>
            </w:pPr>
            <w:r w:rsidRPr="007C2DCD">
              <w:rPr>
                <w:sz w:val="16"/>
                <w:szCs w:val="16"/>
                <w:lang w:val="uk-UA"/>
              </w:rPr>
              <w:t>Оновлення парку контейнерів</w:t>
            </w:r>
            <w:r>
              <w:rPr>
                <w:sz w:val="16"/>
                <w:szCs w:val="16"/>
                <w:lang w:val="uk-UA"/>
              </w:rPr>
              <w:t xml:space="preserve"> 1,1 м.куб., та 0,240 м.куб., іншого обладнання</w:t>
            </w:r>
          </w:p>
        </w:tc>
        <w:tc>
          <w:tcPr>
            <w:tcW w:w="732" w:type="dxa"/>
            <w:vAlign w:val="center"/>
          </w:tcPr>
          <w:p w:rsidR="00B8535E" w:rsidRPr="007C2DCD" w:rsidRDefault="00B8535E" w:rsidP="008512AC">
            <w:pPr>
              <w:tabs>
                <w:tab w:val="left" w:pos="7305"/>
              </w:tabs>
              <w:ind w:left="18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1500</w:t>
            </w:r>
          </w:p>
        </w:tc>
        <w:tc>
          <w:tcPr>
            <w:tcW w:w="1013" w:type="dxa"/>
            <w:vAlign w:val="center"/>
          </w:tcPr>
          <w:p w:rsidR="00B8535E" w:rsidRPr="007C2DCD" w:rsidRDefault="00B8535E" w:rsidP="005858CB">
            <w:pPr>
              <w:tabs>
                <w:tab w:val="left" w:pos="7305"/>
              </w:tabs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(Для конт.1,1 м.куб.ОФ нового = 7532</w:t>
            </w:r>
            <w:r w:rsidRPr="007C2DCD">
              <w:rPr>
                <w:sz w:val="16"/>
                <w:szCs w:val="16"/>
                <w:lang w:val="uk-UA"/>
              </w:rPr>
              <w:t>,</w:t>
            </w:r>
            <w:r>
              <w:rPr>
                <w:sz w:val="16"/>
                <w:szCs w:val="16"/>
                <w:lang w:val="uk-UA"/>
              </w:rPr>
              <w:t xml:space="preserve">50 </w:t>
            </w:r>
            <w:r w:rsidRPr="007C2DCD">
              <w:rPr>
                <w:sz w:val="16"/>
                <w:szCs w:val="16"/>
                <w:lang w:val="uk-UA"/>
              </w:rPr>
              <w:t>грн.</w:t>
            </w:r>
            <w:r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992" w:type="dxa"/>
            <w:vAlign w:val="bottom"/>
          </w:tcPr>
          <w:p w:rsidR="00B8535E" w:rsidRPr="00B8535E" w:rsidRDefault="00B8535E" w:rsidP="00B8535E">
            <w:pPr>
              <w:rPr>
                <w:bCs/>
                <w:sz w:val="16"/>
                <w:szCs w:val="16"/>
              </w:rPr>
            </w:pPr>
            <w:r w:rsidRPr="00B8535E">
              <w:rPr>
                <w:bCs/>
                <w:sz w:val="16"/>
                <w:szCs w:val="16"/>
              </w:rPr>
              <w:t>10932,547</w:t>
            </w:r>
          </w:p>
        </w:tc>
        <w:tc>
          <w:tcPr>
            <w:tcW w:w="992" w:type="dxa"/>
            <w:vAlign w:val="bottom"/>
          </w:tcPr>
          <w:p w:rsidR="00B8535E" w:rsidRPr="00B8535E" w:rsidRDefault="00B8535E" w:rsidP="00B8535E">
            <w:pPr>
              <w:rPr>
                <w:bCs/>
                <w:sz w:val="16"/>
                <w:szCs w:val="16"/>
              </w:rPr>
            </w:pPr>
            <w:r w:rsidRPr="00B8535E">
              <w:rPr>
                <w:bCs/>
                <w:sz w:val="16"/>
                <w:szCs w:val="16"/>
              </w:rPr>
              <w:t>1935,408</w:t>
            </w:r>
          </w:p>
        </w:tc>
        <w:tc>
          <w:tcPr>
            <w:tcW w:w="993" w:type="dxa"/>
            <w:vAlign w:val="bottom"/>
          </w:tcPr>
          <w:p w:rsidR="00B8535E" w:rsidRPr="00B8535E" w:rsidRDefault="00B8535E" w:rsidP="00B8535E">
            <w:pPr>
              <w:rPr>
                <w:bCs/>
                <w:sz w:val="16"/>
                <w:szCs w:val="16"/>
              </w:rPr>
            </w:pPr>
            <w:r w:rsidRPr="00B8535E">
              <w:rPr>
                <w:bCs/>
                <w:sz w:val="16"/>
                <w:szCs w:val="16"/>
              </w:rPr>
              <w:t>1935,408</w:t>
            </w:r>
          </w:p>
        </w:tc>
        <w:tc>
          <w:tcPr>
            <w:tcW w:w="992" w:type="dxa"/>
            <w:vAlign w:val="bottom"/>
          </w:tcPr>
          <w:p w:rsidR="00B8535E" w:rsidRPr="00B8535E" w:rsidRDefault="00B8535E" w:rsidP="00B8535E">
            <w:pPr>
              <w:rPr>
                <w:bCs/>
                <w:sz w:val="16"/>
                <w:szCs w:val="16"/>
              </w:rPr>
            </w:pPr>
            <w:r w:rsidRPr="00B8535E">
              <w:rPr>
                <w:bCs/>
                <w:sz w:val="16"/>
                <w:szCs w:val="16"/>
              </w:rPr>
              <w:t>2461,731</w:t>
            </w:r>
          </w:p>
        </w:tc>
        <w:tc>
          <w:tcPr>
            <w:tcW w:w="992" w:type="dxa"/>
            <w:vAlign w:val="bottom"/>
          </w:tcPr>
          <w:p w:rsidR="00B8535E" w:rsidRPr="00B8535E" w:rsidRDefault="00B8535E" w:rsidP="00B8535E">
            <w:pPr>
              <w:rPr>
                <w:bCs/>
                <w:sz w:val="16"/>
                <w:szCs w:val="16"/>
              </w:rPr>
            </w:pPr>
            <w:r w:rsidRPr="00B8535E">
              <w:rPr>
                <w:bCs/>
                <w:sz w:val="16"/>
                <w:szCs w:val="16"/>
              </w:rPr>
              <w:t>2300,000</w:t>
            </w:r>
          </w:p>
        </w:tc>
        <w:tc>
          <w:tcPr>
            <w:tcW w:w="1134" w:type="dxa"/>
            <w:vAlign w:val="bottom"/>
          </w:tcPr>
          <w:p w:rsidR="00B8535E" w:rsidRPr="00B8535E" w:rsidRDefault="00B8535E" w:rsidP="00B8535E">
            <w:pPr>
              <w:rPr>
                <w:bCs/>
                <w:sz w:val="16"/>
                <w:szCs w:val="16"/>
              </w:rPr>
            </w:pPr>
            <w:r w:rsidRPr="00B8535E">
              <w:rPr>
                <w:bCs/>
                <w:sz w:val="16"/>
                <w:szCs w:val="16"/>
              </w:rPr>
              <w:t>2300,000</w:t>
            </w:r>
          </w:p>
        </w:tc>
      </w:tr>
      <w:tr w:rsidR="00B8535E" w:rsidRPr="007C2DCD" w:rsidTr="005441A3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540" w:type="dxa"/>
            <w:vAlign w:val="center"/>
          </w:tcPr>
          <w:p w:rsidR="00B8535E" w:rsidRPr="007C2DCD" w:rsidRDefault="00B8535E" w:rsidP="007C2DCD">
            <w:pPr>
              <w:tabs>
                <w:tab w:val="left" w:pos="7305"/>
              </w:tabs>
              <w:ind w:left="18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48" w:type="dxa"/>
            <w:vAlign w:val="center"/>
          </w:tcPr>
          <w:p w:rsidR="00B8535E" w:rsidRPr="007C2DCD" w:rsidRDefault="00B8535E" w:rsidP="007C2DCD">
            <w:pPr>
              <w:tabs>
                <w:tab w:val="left" w:pos="7305"/>
              </w:tabs>
              <w:ind w:left="18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ВСЬОГО:</w:t>
            </w:r>
          </w:p>
        </w:tc>
        <w:tc>
          <w:tcPr>
            <w:tcW w:w="732" w:type="dxa"/>
            <w:vAlign w:val="center"/>
          </w:tcPr>
          <w:p w:rsidR="00B8535E" w:rsidRPr="00977853" w:rsidRDefault="00B8535E" w:rsidP="008512AC">
            <w:pPr>
              <w:rPr>
                <w:lang w:val="uk-UA"/>
              </w:rPr>
            </w:pPr>
            <w:r>
              <w:rPr>
                <w:lang w:val="uk-UA"/>
              </w:rPr>
              <w:t>1500</w:t>
            </w:r>
          </w:p>
        </w:tc>
        <w:tc>
          <w:tcPr>
            <w:tcW w:w="1013" w:type="dxa"/>
            <w:vAlign w:val="center"/>
          </w:tcPr>
          <w:p w:rsidR="00B8535E" w:rsidRPr="007C2DCD" w:rsidRDefault="00B8535E" w:rsidP="007C2DCD">
            <w:pPr>
              <w:tabs>
                <w:tab w:val="left" w:pos="7305"/>
              </w:tabs>
              <w:ind w:left="180"/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Align w:val="bottom"/>
          </w:tcPr>
          <w:p w:rsidR="00B8535E" w:rsidRPr="00B8535E" w:rsidRDefault="00B8535E" w:rsidP="00B8535E">
            <w:pPr>
              <w:rPr>
                <w:bCs/>
                <w:sz w:val="16"/>
                <w:szCs w:val="16"/>
              </w:rPr>
            </w:pPr>
            <w:r w:rsidRPr="00B8535E">
              <w:rPr>
                <w:bCs/>
                <w:sz w:val="16"/>
                <w:szCs w:val="16"/>
              </w:rPr>
              <w:t>10932,547</w:t>
            </w:r>
          </w:p>
        </w:tc>
        <w:tc>
          <w:tcPr>
            <w:tcW w:w="992" w:type="dxa"/>
            <w:vAlign w:val="bottom"/>
          </w:tcPr>
          <w:p w:rsidR="00B8535E" w:rsidRPr="00B8535E" w:rsidRDefault="00B8535E" w:rsidP="00B8535E">
            <w:pPr>
              <w:rPr>
                <w:bCs/>
                <w:sz w:val="16"/>
                <w:szCs w:val="16"/>
              </w:rPr>
            </w:pPr>
            <w:r w:rsidRPr="00B8535E">
              <w:rPr>
                <w:bCs/>
                <w:sz w:val="16"/>
                <w:szCs w:val="16"/>
              </w:rPr>
              <w:t>1935,408</w:t>
            </w:r>
          </w:p>
        </w:tc>
        <w:tc>
          <w:tcPr>
            <w:tcW w:w="993" w:type="dxa"/>
            <w:vAlign w:val="bottom"/>
          </w:tcPr>
          <w:p w:rsidR="00B8535E" w:rsidRPr="00B8535E" w:rsidRDefault="00B8535E" w:rsidP="00B8535E">
            <w:pPr>
              <w:rPr>
                <w:bCs/>
                <w:sz w:val="16"/>
                <w:szCs w:val="16"/>
              </w:rPr>
            </w:pPr>
            <w:r w:rsidRPr="00B8535E">
              <w:rPr>
                <w:bCs/>
                <w:sz w:val="16"/>
                <w:szCs w:val="16"/>
              </w:rPr>
              <w:t>1935,408</w:t>
            </w:r>
          </w:p>
        </w:tc>
        <w:tc>
          <w:tcPr>
            <w:tcW w:w="992" w:type="dxa"/>
            <w:vAlign w:val="bottom"/>
          </w:tcPr>
          <w:p w:rsidR="00B8535E" w:rsidRPr="00B8535E" w:rsidRDefault="00B8535E" w:rsidP="00B8535E">
            <w:pPr>
              <w:rPr>
                <w:bCs/>
                <w:sz w:val="16"/>
                <w:szCs w:val="16"/>
              </w:rPr>
            </w:pPr>
            <w:r w:rsidRPr="00B8535E">
              <w:rPr>
                <w:bCs/>
                <w:sz w:val="16"/>
                <w:szCs w:val="16"/>
              </w:rPr>
              <w:t>2461,731</w:t>
            </w:r>
          </w:p>
        </w:tc>
        <w:tc>
          <w:tcPr>
            <w:tcW w:w="992" w:type="dxa"/>
            <w:vAlign w:val="bottom"/>
          </w:tcPr>
          <w:p w:rsidR="00B8535E" w:rsidRPr="00B8535E" w:rsidRDefault="00B8535E" w:rsidP="00B8535E">
            <w:pPr>
              <w:rPr>
                <w:bCs/>
                <w:sz w:val="16"/>
                <w:szCs w:val="16"/>
              </w:rPr>
            </w:pPr>
            <w:r w:rsidRPr="00B8535E">
              <w:rPr>
                <w:bCs/>
                <w:sz w:val="16"/>
                <w:szCs w:val="16"/>
              </w:rPr>
              <w:t>2300,000</w:t>
            </w:r>
          </w:p>
        </w:tc>
        <w:tc>
          <w:tcPr>
            <w:tcW w:w="1134" w:type="dxa"/>
            <w:vAlign w:val="bottom"/>
          </w:tcPr>
          <w:p w:rsidR="00B8535E" w:rsidRPr="00B8535E" w:rsidRDefault="00B8535E" w:rsidP="00B8535E">
            <w:pPr>
              <w:rPr>
                <w:bCs/>
                <w:sz w:val="16"/>
                <w:szCs w:val="16"/>
              </w:rPr>
            </w:pPr>
            <w:r w:rsidRPr="00B8535E">
              <w:rPr>
                <w:bCs/>
                <w:sz w:val="16"/>
                <w:szCs w:val="16"/>
              </w:rPr>
              <w:t>2300,000</w:t>
            </w:r>
          </w:p>
        </w:tc>
      </w:tr>
    </w:tbl>
    <w:p w:rsidR="0083089F" w:rsidRPr="007C2DCD" w:rsidRDefault="0083089F" w:rsidP="004A0816">
      <w:pPr>
        <w:tabs>
          <w:tab w:val="left" w:pos="7305"/>
        </w:tabs>
        <w:rPr>
          <w:sz w:val="16"/>
          <w:szCs w:val="16"/>
          <w:lang w:val="uk-UA"/>
        </w:rPr>
      </w:pPr>
    </w:p>
    <w:p w:rsidR="00104C80" w:rsidRDefault="00104C80" w:rsidP="004A0816">
      <w:pPr>
        <w:tabs>
          <w:tab w:val="left" w:pos="7305"/>
        </w:tabs>
        <w:rPr>
          <w:lang w:val="uk-UA"/>
        </w:rPr>
      </w:pPr>
    </w:p>
    <w:p w:rsidR="00104C80" w:rsidRDefault="00104C80" w:rsidP="00977853">
      <w:pPr>
        <w:tabs>
          <w:tab w:val="left" w:pos="7305"/>
        </w:tabs>
        <w:spacing w:line="360" w:lineRule="auto"/>
        <w:jc w:val="both"/>
        <w:rPr>
          <w:lang w:val="uk-UA"/>
        </w:rPr>
      </w:pPr>
      <w:r w:rsidRPr="00104C80">
        <w:rPr>
          <w:b/>
          <w:lang w:val="uk-UA"/>
        </w:rPr>
        <w:t>Очікувані результати</w:t>
      </w:r>
      <w:r>
        <w:rPr>
          <w:lang w:val="uk-UA"/>
        </w:rPr>
        <w:t xml:space="preserve"> </w:t>
      </w:r>
      <w:r w:rsidRPr="00104C80">
        <w:rPr>
          <w:b/>
          <w:lang w:val="uk-UA"/>
        </w:rPr>
        <w:t>:</w:t>
      </w:r>
      <w:r>
        <w:rPr>
          <w:lang w:val="uk-UA"/>
        </w:rPr>
        <w:t xml:space="preserve"> </w:t>
      </w:r>
      <w:r w:rsidR="008648BB">
        <w:rPr>
          <w:lang w:val="uk-UA"/>
        </w:rPr>
        <w:t>в результаті реалізації даної програми населення міста буде забе</w:t>
      </w:r>
      <w:r w:rsidR="001444D8">
        <w:rPr>
          <w:lang w:val="uk-UA"/>
        </w:rPr>
        <w:t>з</w:t>
      </w:r>
      <w:r w:rsidR="008648BB">
        <w:rPr>
          <w:lang w:val="uk-UA"/>
        </w:rPr>
        <w:t>печено якісними послугами з</w:t>
      </w:r>
      <w:r w:rsidR="00BF3732">
        <w:rPr>
          <w:lang w:val="uk-UA"/>
        </w:rPr>
        <w:t>і зберігання і</w:t>
      </w:r>
      <w:r w:rsidR="008648BB">
        <w:rPr>
          <w:lang w:val="uk-UA"/>
        </w:rPr>
        <w:t xml:space="preserve"> вивезення побутових відходів. Крім цього, підвищиться </w:t>
      </w:r>
      <w:r w:rsidR="00BF3732">
        <w:rPr>
          <w:lang w:val="uk-UA"/>
        </w:rPr>
        <w:t>рівень обслуговування</w:t>
      </w:r>
      <w:r w:rsidR="00950730">
        <w:rPr>
          <w:lang w:val="uk-UA"/>
        </w:rPr>
        <w:t xml:space="preserve"> </w:t>
      </w:r>
      <w:r w:rsidR="00BF3732">
        <w:rPr>
          <w:lang w:val="uk-UA"/>
        </w:rPr>
        <w:t>–</w:t>
      </w:r>
      <w:r w:rsidR="00950730">
        <w:rPr>
          <w:lang w:val="uk-UA"/>
        </w:rPr>
        <w:t xml:space="preserve"> </w:t>
      </w:r>
      <w:r w:rsidR="00BF3732">
        <w:rPr>
          <w:lang w:val="uk-UA"/>
        </w:rPr>
        <w:t>зовнішній стан контейнерів та конкурентноспроможність</w:t>
      </w:r>
      <w:r w:rsidR="008648BB">
        <w:rPr>
          <w:lang w:val="uk-UA"/>
        </w:rPr>
        <w:t>.</w:t>
      </w:r>
    </w:p>
    <w:p w:rsidR="008648BB" w:rsidRDefault="008648BB" w:rsidP="00977853">
      <w:pPr>
        <w:tabs>
          <w:tab w:val="left" w:pos="7305"/>
        </w:tabs>
        <w:spacing w:line="360" w:lineRule="auto"/>
        <w:jc w:val="both"/>
        <w:rPr>
          <w:lang w:val="uk-UA"/>
        </w:rPr>
      </w:pPr>
      <w:r>
        <w:rPr>
          <w:lang w:val="uk-UA"/>
        </w:rPr>
        <w:t xml:space="preserve"> </w:t>
      </w:r>
      <w:r w:rsidRPr="008648BB">
        <w:rPr>
          <w:b/>
          <w:sz w:val="20"/>
          <w:szCs w:val="20"/>
          <w:lang w:val="uk-UA"/>
        </w:rPr>
        <w:t>ЕФЕКТИВНІСТЬ ІНВЕСТИЦІЙНОЇ ПРОГРАМИ</w:t>
      </w:r>
      <w:r>
        <w:rPr>
          <w:b/>
          <w:lang w:val="uk-UA"/>
        </w:rPr>
        <w:t xml:space="preserve"> : </w:t>
      </w:r>
      <w:r w:rsidRPr="008648BB">
        <w:rPr>
          <w:lang w:val="uk-UA"/>
        </w:rPr>
        <w:t>внаслідок реалізації даної програми</w:t>
      </w:r>
      <w:r>
        <w:rPr>
          <w:lang w:val="uk-UA"/>
        </w:rPr>
        <w:t xml:space="preserve">, на рівні </w:t>
      </w:r>
      <w:r w:rsidR="001444D8">
        <w:rPr>
          <w:lang w:val="uk-UA"/>
        </w:rPr>
        <w:t>товариства</w:t>
      </w:r>
      <w:r>
        <w:rPr>
          <w:lang w:val="uk-UA"/>
        </w:rPr>
        <w:t xml:space="preserve"> – зменшаться експлуатаційні витрати,</w:t>
      </w:r>
      <w:r w:rsidR="00950730">
        <w:rPr>
          <w:lang w:val="uk-UA"/>
        </w:rPr>
        <w:t xml:space="preserve"> витрати не ремонти,</w:t>
      </w:r>
      <w:r>
        <w:rPr>
          <w:lang w:val="uk-UA"/>
        </w:rPr>
        <w:t xml:space="preserve"> буде оновлено </w:t>
      </w:r>
      <w:r w:rsidR="00BF3732">
        <w:rPr>
          <w:lang w:val="uk-UA"/>
        </w:rPr>
        <w:t>контейнерну базу</w:t>
      </w:r>
      <w:r>
        <w:rPr>
          <w:lang w:val="uk-UA"/>
        </w:rPr>
        <w:t xml:space="preserve"> </w:t>
      </w:r>
      <w:r w:rsidR="00950730">
        <w:rPr>
          <w:lang w:val="uk-UA"/>
        </w:rPr>
        <w:t xml:space="preserve">– </w:t>
      </w:r>
      <w:r w:rsidR="00BF3732">
        <w:rPr>
          <w:lang w:val="uk-UA"/>
        </w:rPr>
        <w:t>контейнерами для збору і зберігання ТПВ</w:t>
      </w:r>
      <w:r w:rsidR="00950730">
        <w:rPr>
          <w:lang w:val="uk-UA"/>
        </w:rPr>
        <w:t xml:space="preserve"> </w:t>
      </w:r>
      <w:r>
        <w:rPr>
          <w:lang w:val="uk-UA"/>
        </w:rPr>
        <w:t>сучасного зразка</w:t>
      </w:r>
      <w:r w:rsidR="005858CB">
        <w:rPr>
          <w:lang w:val="uk-UA"/>
        </w:rPr>
        <w:t xml:space="preserve">, населення міста буде </w:t>
      </w:r>
      <w:r w:rsidR="005858CB">
        <w:rPr>
          <w:lang w:val="uk-UA"/>
        </w:rPr>
        <w:lastRenderedPageBreak/>
        <w:t>забеспечено якісними послугами зі зберігання і вивезення побутових відходів. Крім цього, підвищиться рівень обслуговування – зовнішній стан контейнерів та конкурентноспроможність</w:t>
      </w:r>
      <w:r>
        <w:rPr>
          <w:lang w:val="uk-UA"/>
        </w:rPr>
        <w:t>.</w:t>
      </w:r>
    </w:p>
    <w:p w:rsidR="0055203F" w:rsidRDefault="0055203F" w:rsidP="00977853">
      <w:pPr>
        <w:tabs>
          <w:tab w:val="left" w:pos="7305"/>
        </w:tabs>
        <w:spacing w:line="360" w:lineRule="auto"/>
        <w:jc w:val="both"/>
        <w:rPr>
          <w:lang w:val="uk-UA"/>
        </w:rPr>
      </w:pPr>
    </w:p>
    <w:p w:rsidR="00D76EEE" w:rsidRDefault="006D14CD" w:rsidP="00950730">
      <w:pPr>
        <w:tabs>
          <w:tab w:val="left" w:pos="7305"/>
        </w:tabs>
        <w:spacing w:line="360" w:lineRule="auto"/>
        <w:jc w:val="both"/>
        <w:rPr>
          <w:lang w:val="uk-UA"/>
        </w:rPr>
      </w:pPr>
      <w:r>
        <w:rPr>
          <w:b/>
          <w:lang w:val="uk-UA"/>
        </w:rPr>
        <w:t xml:space="preserve">Обсяги та джерела фінансування: </w:t>
      </w:r>
      <w:r>
        <w:rPr>
          <w:lang w:val="uk-UA"/>
        </w:rPr>
        <w:t xml:space="preserve">планується придбання </w:t>
      </w:r>
      <w:r w:rsidR="005858CB">
        <w:rPr>
          <w:lang w:val="uk-UA"/>
        </w:rPr>
        <w:t>контейнерів</w:t>
      </w:r>
      <w:r>
        <w:rPr>
          <w:lang w:val="uk-UA"/>
        </w:rPr>
        <w:t xml:space="preserve"> за рахунок  власн</w:t>
      </w:r>
      <w:r w:rsidR="005022CE">
        <w:rPr>
          <w:lang w:val="uk-UA"/>
        </w:rPr>
        <w:t>их (заплановий прибуток) коштів товари</w:t>
      </w:r>
      <w:r>
        <w:rPr>
          <w:lang w:val="uk-UA"/>
        </w:rPr>
        <w:t xml:space="preserve">ства, придбання </w:t>
      </w:r>
      <w:r w:rsidR="000257B3">
        <w:rPr>
          <w:lang w:val="uk-UA"/>
        </w:rPr>
        <w:t>іншого обладнання</w:t>
      </w:r>
      <w:r>
        <w:rPr>
          <w:lang w:val="uk-UA"/>
        </w:rPr>
        <w:t xml:space="preserve"> також за власні (амортизаційні відрахування та заплановий прибуток)</w:t>
      </w:r>
      <w:r w:rsidRPr="006D14CD">
        <w:rPr>
          <w:lang w:val="uk-UA"/>
        </w:rPr>
        <w:t xml:space="preserve"> </w:t>
      </w:r>
      <w:r>
        <w:rPr>
          <w:lang w:val="uk-UA"/>
        </w:rPr>
        <w:t xml:space="preserve">кошти </w:t>
      </w:r>
      <w:r w:rsidR="005022CE">
        <w:rPr>
          <w:lang w:val="uk-UA"/>
        </w:rPr>
        <w:t>товариства</w:t>
      </w:r>
      <w:r>
        <w:rPr>
          <w:lang w:val="uk-UA"/>
        </w:rPr>
        <w:t xml:space="preserve"> при умові: 1)</w:t>
      </w:r>
      <w:r w:rsidR="00BA06A9">
        <w:rPr>
          <w:lang w:val="uk-UA"/>
        </w:rPr>
        <w:t xml:space="preserve"> </w:t>
      </w:r>
      <w:r>
        <w:rPr>
          <w:lang w:val="uk-UA"/>
        </w:rPr>
        <w:t>100</w:t>
      </w:r>
      <w:r w:rsidR="00BA06A9">
        <w:rPr>
          <w:lang w:val="uk-UA"/>
        </w:rPr>
        <w:t>% надходжень від споживачів за новими тарифіми; 2) відсутність зовнішніх ризиків (гіперінфляція,військові дії і т. п.).</w:t>
      </w:r>
    </w:p>
    <w:p w:rsidR="0055203F" w:rsidRDefault="0055203F" w:rsidP="00950730">
      <w:pPr>
        <w:tabs>
          <w:tab w:val="left" w:pos="7305"/>
        </w:tabs>
        <w:spacing w:line="360" w:lineRule="auto"/>
        <w:jc w:val="both"/>
        <w:rPr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4680"/>
        <w:gridCol w:w="1980"/>
        <w:gridCol w:w="2876"/>
      </w:tblGrid>
      <w:tr w:rsidR="00BA06A9" w:rsidTr="00BA06A9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540" w:type="dxa"/>
          </w:tcPr>
          <w:p w:rsidR="00BA06A9" w:rsidRDefault="00BA06A9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BA06A9" w:rsidRDefault="00BA06A9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4680" w:type="dxa"/>
          </w:tcPr>
          <w:p w:rsidR="00BA06A9" w:rsidRDefault="00BA06A9" w:rsidP="00BA06A9">
            <w:pPr>
              <w:tabs>
                <w:tab w:val="left" w:pos="7305"/>
              </w:tabs>
              <w:spacing w:line="360" w:lineRule="auto"/>
              <w:jc w:val="center"/>
              <w:rPr>
                <w:lang w:val="uk-UA"/>
              </w:rPr>
            </w:pPr>
          </w:p>
          <w:p w:rsidR="00BA06A9" w:rsidRDefault="00BA06A9" w:rsidP="00BA06A9">
            <w:pPr>
              <w:tabs>
                <w:tab w:val="left" w:pos="7305"/>
              </w:tabs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Джерело фінансування</w:t>
            </w:r>
          </w:p>
        </w:tc>
        <w:tc>
          <w:tcPr>
            <w:tcW w:w="1980" w:type="dxa"/>
          </w:tcPr>
          <w:p w:rsidR="00BA06A9" w:rsidRDefault="00BA06A9" w:rsidP="00BA06A9">
            <w:pPr>
              <w:tabs>
                <w:tab w:val="left" w:pos="7305"/>
              </w:tabs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Період</w:t>
            </w:r>
          </w:p>
          <w:p w:rsidR="00BA06A9" w:rsidRDefault="00BA06A9" w:rsidP="00BA06A9">
            <w:pPr>
              <w:tabs>
                <w:tab w:val="left" w:pos="7305"/>
              </w:tabs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фінансування</w:t>
            </w:r>
          </w:p>
        </w:tc>
        <w:tc>
          <w:tcPr>
            <w:tcW w:w="2876" w:type="dxa"/>
          </w:tcPr>
          <w:p w:rsidR="00BA06A9" w:rsidRDefault="00BA06A9" w:rsidP="00BA06A9">
            <w:pPr>
              <w:tabs>
                <w:tab w:val="left" w:pos="7305"/>
              </w:tabs>
              <w:spacing w:line="360" w:lineRule="auto"/>
              <w:jc w:val="center"/>
              <w:rPr>
                <w:lang w:val="uk-UA"/>
              </w:rPr>
            </w:pPr>
          </w:p>
          <w:p w:rsidR="00BA06A9" w:rsidRDefault="00BA06A9" w:rsidP="00BA06A9">
            <w:pPr>
              <w:tabs>
                <w:tab w:val="left" w:pos="7305"/>
              </w:tabs>
              <w:spacing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Сума,</w:t>
            </w:r>
            <w:r w:rsidR="00D76EEE">
              <w:rPr>
                <w:lang w:val="uk-UA"/>
              </w:rPr>
              <w:t xml:space="preserve"> </w:t>
            </w:r>
            <w:r>
              <w:rPr>
                <w:lang w:val="uk-UA"/>
              </w:rPr>
              <w:t>тис. грн.</w:t>
            </w:r>
          </w:p>
        </w:tc>
      </w:tr>
      <w:tr w:rsidR="00A64B3E" w:rsidTr="00BA06A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" w:type="dxa"/>
            <w:vMerge w:val="restart"/>
          </w:tcPr>
          <w:p w:rsidR="00A64B3E" w:rsidRDefault="00A64B3E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</w:p>
          <w:p w:rsidR="00A64B3E" w:rsidRDefault="00A64B3E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</w:p>
          <w:p w:rsidR="00A64B3E" w:rsidRDefault="00A64B3E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680" w:type="dxa"/>
            <w:vMerge w:val="restart"/>
          </w:tcPr>
          <w:p w:rsidR="00A64B3E" w:rsidRPr="00BA06A9" w:rsidRDefault="00A64B3E" w:rsidP="00710956">
            <w:pPr>
              <w:tabs>
                <w:tab w:val="left" w:pos="7305"/>
              </w:tabs>
              <w:spacing w:line="360" w:lineRule="auto"/>
              <w:jc w:val="center"/>
              <w:rPr>
                <w:lang w:val="uk-UA"/>
              </w:rPr>
            </w:pPr>
            <w:r w:rsidRPr="00BA06A9">
              <w:rPr>
                <w:lang w:val="uk-UA"/>
              </w:rPr>
              <w:t xml:space="preserve">Власні кошти підприємства </w:t>
            </w:r>
            <w:r>
              <w:rPr>
                <w:lang w:val="uk-UA"/>
              </w:rPr>
              <w:t xml:space="preserve"> </w:t>
            </w:r>
            <w:r w:rsidRPr="00BA06A9">
              <w:rPr>
                <w:i/>
                <w:lang w:val="uk-UA"/>
              </w:rPr>
              <w:t>(амортизаційні</w:t>
            </w:r>
            <w:r>
              <w:rPr>
                <w:i/>
                <w:lang w:val="uk-UA"/>
              </w:rPr>
              <w:t xml:space="preserve"> </w:t>
            </w:r>
            <w:r w:rsidRPr="00BA06A9">
              <w:rPr>
                <w:i/>
                <w:lang w:val="uk-UA"/>
              </w:rPr>
              <w:t>відрахування та заплановий прибуток)</w:t>
            </w:r>
          </w:p>
        </w:tc>
        <w:tc>
          <w:tcPr>
            <w:tcW w:w="1980" w:type="dxa"/>
          </w:tcPr>
          <w:p w:rsidR="00A64B3E" w:rsidRPr="00D76EEE" w:rsidRDefault="00A64B3E" w:rsidP="002565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2018 рік</w:t>
            </w:r>
          </w:p>
        </w:tc>
        <w:tc>
          <w:tcPr>
            <w:tcW w:w="2876" w:type="dxa"/>
          </w:tcPr>
          <w:p w:rsidR="00A64B3E" w:rsidRPr="0036144F" w:rsidRDefault="00A64B3E" w:rsidP="00256578">
            <w:pPr>
              <w:tabs>
                <w:tab w:val="left" w:pos="7305"/>
              </w:tabs>
              <w:spacing w:line="360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19</w:t>
            </w:r>
            <w:r>
              <w:rPr>
                <w:lang w:val="en-US"/>
              </w:rPr>
              <w:t>35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408</w:t>
            </w:r>
          </w:p>
        </w:tc>
      </w:tr>
      <w:tr w:rsidR="00A64B3E" w:rsidTr="00BA06A9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40" w:type="dxa"/>
            <w:vMerge/>
          </w:tcPr>
          <w:p w:rsidR="00A64B3E" w:rsidRDefault="00A64B3E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</w:p>
        </w:tc>
        <w:tc>
          <w:tcPr>
            <w:tcW w:w="4680" w:type="dxa"/>
            <w:vMerge/>
          </w:tcPr>
          <w:p w:rsidR="00A64B3E" w:rsidRDefault="00A64B3E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</w:p>
        </w:tc>
        <w:tc>
          <w:tcPr>
            <w:tcW w:w="1980" w:type="dxa"/>
          </w:tcPr>
          <w:p w:rsidR="00A64B3E" w:rsidRPr="00D76EEE" w:rsidRDefault="00A64B3E" w:rsidP="002565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2019 рік</w:t>
            </w:r>
          </w:p>
        </w:tc>
        <w:tc>
          <w:tcPr>
            <w:tcW w:w="2876" w:type="dxa"/>
          </w:tcPr>
          <w:p w:rsidR="00A64B3E" w:rsidRPr="0036144F" w:rsidRDefault="00A64B3E" w:rsidP="00256578">
            <w:pPr>
              <w:tabs>
                <w:tab w:val="left" w:pos="7305"/>
              </w:tabs>
              <w:spacing w:line="360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19</w:t>
            </w:r>
            <w:r>
              <w:rPr>
                <w:lang w:val="en-US"/>
              </w:rPr>
              <w:t>35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408</w:t>
            </w:r>
          </w:p>
        </w:tc>
      </w:tr>
      <w:tr w:rsidR="00A64B3E" w:rsidTr="00BA06A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40" w:type="dxa"/>
            <w:vMerge/>
          </w:tcPr>
          <w:p w:rsidR="00A64B3E" w:rsidRDefault="00A64B3E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</w:p>
        </w:tc>
        <w:tc>
          <w:tcPr>
            <w:tcW w:w="4680" w:type="dxa"/>
            <w:vMerge/>
          </w:tcPr>
          <w:p w:rsidR="00A64B3E" w:rsidRDefault="00A64B3E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</w:p>
        </w:tc>
        <w:tc>
          <w:tcPr>
            <w:tcW w:w="1980" w:type="dxa"/>
          </w:tcPr>
          <w:p w:rsidR="00A64B3E" w:rsidRPr="00D76EEE" w:rsidRDefault="00A64B3E" w:rsidP="002565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 рік</w:t>
            </w:r>
          </w:p>
        </w:tc>
        <w:tc>
          <w:tcPr>
            <w:tcW w:w="2876" w:type="dxa"/>
          </w:tcPr>
          <w:p w:rsidR="00A64B3E" w:rsidRPr="00B8535E" w:rsidRDefault="00B8535E" w:rsidP="00B8535E">
            <w:pPr>
              <w:tabs>
                <w:tab w:val="left" w:pos="7305"/>
              </w:tabs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2461</w:t>
            </w:r>
            <w:r w:rsidR="00A64B3E">
              <w:rPr>
                <w:lang w:val="uk-UA"/>
              </w:rPr>
              <w:t>,</w:t>
            </w:r>
            <w:r>
              <w:rPr>
                <w:lang w:val="en-US"/>
              </w:rPr>
              <w:t>731</w:t>
            </w:r>
          </w:p>
        </w:tc>
      </w:tr>
      <w:tr w:rsidR="00A64B3E" w:rsidTr="00BA06A9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540" w:type="dxa"/>
            <w:vMerge/>
          </w:tcPr>
          <w:p w:rsidR="00A64B3E" w:rsidRDefault="00A64B3E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</w:p>
        </w:tc>
        <w:tc>
          <w:tcPr>
            <w:tcW w:w="4680" w:type="dxa"/>
            <w:vMerge/>
          </w:tcPr>
          <w:p w:rsidR="00A64B3E" w:rsidRDefault="00A64B3E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</w:p>
        </w:tc>
        <w:tc>
          <w:tcPr>
            <w:tcW w:w="1980" w:type="dxa"/>
          </w:tcPr>
          <w:p w:rsidR="00A64B3E" w:rsidRPr="00D76EEE" w:rsidRDefault="00A64B3E" w:rsidP="002565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 рік</w:t>
            </w:r>
          </w:p>
        </w:tc>
        <w:tc>
          <w:tcPr>
            <w:tcW w:w="2876" w:type="dxa"/>
          </w:tcPr>
          <w:p w:rsidR="00A64B3E" w:rsidRPr="00B8535E" w:rsidRDefault="008512AC" w:rsidP="00B8535E">
            <w:pPr>
              <w:tabs>
                <w:tab w:val="left" w:pos="7305"/>
              </w:tabs>
              <w:spacing w:line="360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2</w:t>
            </w:r>
            <w:r w:rsidR="00B8535E">
              <w:rPr>
                <w:lang w:val="en-US"/>
              </w:rPr>
              <w:t>300</w:t>
            </w:r>
            <w:r w:rsidR="00A64B3E">
              <w:rPr>
                <w:lang w:val="uk-UA"/>
              </w:rPr>
              <w:t>,</w:t>
            </w:r>
            <w:r w:rsidR="00B8535E">
              <w:rPr>
                <w:lang w:val="en-US"/>
              </w:rPr>
              <w:t>000</w:t>
            </w:r>
          </w:p>
        </w:tc>
      </w:tr>
      <w:tr w:rsidR="008512AC" w:rsidTr="00BA06A9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540" w:type="dxa"/>
            <w:vMerge/>
          </w:tcPr>
          <w:p w:rsidR="008512AC" w:rsidRDefault="008512AC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</w:p>
        </w:tc>
        <w:tc>
          <w:tcPr>
            <w:tcW w:w="4680" w:type="dxa"/>
            <w:vMerge/>
          </w:tcPr>
          <w:p w:rsidR="008512AC" w:rsidRDefault="008512AC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</w:p>
        </w:tc>
        <w:tc>
          <w:tcPr>
            <w:tcW w:w="1980" w:type="dxa"/>
          </w:tcPr>
          <w:p w:rsidR="008512AC" w:rsidRPr="00D76EEE" w:rsidRDefault="008512AC" w:rsidP="002565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 рік</w:t>
            </w:r>
          </w:p>
        </w:tc>
        <w:tc>
          <w:tcPr>
            <w:tcW w:w="2876" w:type="dxa"/>
          </w:tcPr>
          <w:p w:rsidR="008512AC" w:rsidRPr="00B8535E" w:rsidRDefault="008512AC" w:rsidP="00B8535E">
            <w:pPr>
              <w:tabs>
                <w:tab w:val="left" w:pos="7305"/>
              </w:tabs>
              <w:spacing w:line="360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2</w:t>
            </w:r>
            <w:r w:rsidR="00B8535E">
              <w:rPr>
                <w:lang w:val="en-US"/>
              </w:rPr>
              <w:t>300</w:t>
            </w:r>
            <w:r>
              <w:rPr>
                <w:lang w:val="uk-UA"/>
              </w:rPr>
              <w:t>,</w:t>
            </w:r>
            <w:r w:rsidR="00B8535E">
              <w:rPr>
                <w:lang w:val="en-US"/>
              </w:rPr>
              <w:t>000</w:t>
            </w:r>
          </w:p>
        </w:tc>
      </w:tr>
      <w:tr w:rsidR="00D76EEE" w:rsidTr="0093743C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40" w:type="dxa"/>
          </w:tcPr>
          <w:p w:rsidR="00D76EEE" w:rsidRDefault="00D76EEE" w:rsidP="008648BB">
            <w:pPr>
              <w:tabs>
                <w:tab w:val="left" w:pos="7305"/>
              </w:tabs>
              <w:spacing w:line="360" w:lineRule="auto"/>
              <w:rPr>
                <w:lang w:val="uk-UA"/>
              </w:rPr>
            </w:pPr>
          </w:p>
        </w:tc>
        <w:tc>
          <w:tcPr>
            <w:tcW w:w="6660" w:type="dxa"/>
            <w:gridSpan w:val="2"/>
          </w:tcPr>
          <w:p w:rsidR="00D76EEE" w:rsidRPr="00D76EEE" w:rsidRDefault="00D76EEE" w:rsidP="00D76EEE">
            <w:pPr>
              <w:tabs>
                <w:tab w:val="left" w:pos="7305"/>
              </w:tabs>
              <w:spacing w:line="360" w:lineRule="auto"/>
              <w:jc w:val="center"/>
              <w:rPr>
                <w:b/>
                <w:lang w:val="uk-UA"/>
              </w:rPr>
            </w:pPr>
            <w:r w:rsidRPr="00D76EEE">
              <w:rPr>
                <w:b/>
                <w:lang w:val="uk-UA"/>
              </w:rPr>
              <w:t>РАЗОМ:</w:t>
            </w:r>
          </w:p>
        </w:tc>
        <w:tc>
          <w:tcPr>
            <w:tcW w:w="2876" w:type="dxa"/>
          </w:tcPr>
          <w:p w:rsidR="00D76EEE" w:rsidRPr="00D76EEE" w:rsidRDefault="00B8535E" w:rsidP="008512AC">
            <w:pPr>
              <w:jc w:val="center"/>
              <w:rPr>
                <w:lang w:val="uk-UA"/>
              </w:rPr>
            </w:pPr>
            <w:r w:rsidRPr="00B8535E">
              <w:rPr>
                <w:bCs/>
              </w:rPr>
              <w:t>10</w:t>
            </w:r>
            <w:r>
              <w:rPr>
                <w:bCs/>
                <w:lang w:val="en-US"/>
              </w:rPr>
              <w:t xml:space="preserve"> </w:t>
            </w:r>
            <w:r w:rsidRPr="00B8535E">
              <w:rPr>
                <w:bCs/>
              </w:rPr>
              <w:t>932,547</w:t>
            </w:r>
            <w:r w:rsidRPr="00B8535E">
              <w:rPr>
                <w:bCs/>
                <w:lang w:val="en-US"/>
              </w:rPr>
              <w:t xml:space="preserve"> </w:t>
            </w:r>
            <w:r w:rsidR="002B5AB1" w:rsidRPr="00B8535E">
              <w:rPr>
                <w:lang w:val="uk-UA"/>
              </w:rPr>
              <w:t>тис</w:t>
            </w:r>
            <w:r w:rsidR="002B5AB1">
              <w:rPr>
                <w:lang w:val="uk-UA"/>
              </w:rPr>
              <w:t>.грн.</w:t>
            </w:r>
          </w:p>
        </w:tc>
      </w:tr>
    </w:tbl>
    <w:p w:rsidR="00BA06A9" w:rsidRDefault="00BA06A9" w:rsidP="00BF3732">
      <w:pPr>
        <w:tabs>
          <w:tab w:val="left" w:pos="7305"/>
        </w:tabs>
        <w:spacing w:line="360" w:lineRule="auto"/>
        <w:rPr>
          <w:lang w:val="uk-UA"/>
        </w:rPr>
      </w:pPr>
    </w:p>
    <w:sectPr w:rsidR="00BA06A9" w:rsidSect="005022CE">
      <w:headerReference w:type="default" r:id="rId7"/>
      <w:footerReference w:type="even" r:id="rId8"/>
      <w:footerReference w:type="default" r:id="rId9"/>
      <w:pgSz w:w="11906" w:h="16838"/>
      <w:pgMar w:top="851" w:right="851" w:bottom="993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5B1" w:rsidRDefault="000625B1">
      <w:r>
        <w:separator/>
      </w:r>
    </w:p>
  </w:endnote>
  <w:endnote w:type="continuationSeparator" w:id="0">
    <w:p w:rsidR="000625B1" w:rsidRDefault="00062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C16" w:rsidRDefault="00825C16" w:rsidP="001941B1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25C16" w:rsidRDefault="00825C16" w:rsidP="00736079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C16" w:rsidRDefault="00825C16" w:rsidP="001941B1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51F45">
      <w:rPr>
        <w:rStyle w:val="ac"/>
        <w:noProof/>
      </w:rPr>
      <w:t>2</w:t>
    </w:r>
    <w:r>
      <w:rPr>
        <w:rStyle w:val="ac"/>
      </w:rPr>
      <w:fldChar w:fldCharType="end"/>
    </w:r>
  </w:p>
  <w:p w:rsidR="00825C16" w:rsidRDefault="00825C16" w:rsidP="00736079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5B1" w:rsidRDefault="000625B1">
      <w:r>
        <w:separator/>
      </w:r>
    </w:p>
  </w:footnote>
  <w:footnote w:type="continuationSeparator" w:id="0">
    <w:p w:rsidR="000625B1" w:rsidRDefault="00062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2CE" w:rsidRDefault="005022CE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F51F45">
      <w:rPr>
        <w:noProof/>
      </w:rPr>
      <w:t>2</w:t>
    </w:r>
    <w:r>
      <w:fldChar w:fldCharType="end"/>
    </w:r>
  </w:p>
  <w:p w:rsidR="005022CE" w:rsidRDefault="005022CE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D6E85"/>
    <w:multiLevelType w:val="multilevel"/>
    <w:tmpl w:val="7C08C29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D8458F"/>
    <w:multiLevelType w:val="multilevel"/>
    <w:tmpl w:val="A33A8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7C568B"/>
    <w:multiLevelType w:val="multilevel"/>
    <w:tmpl w:val="B826F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43692C"/>
    <w:multiLevelType w:val="multilevel"/>
    <w:tmpl w:val="1EA61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747D94"/>
    <w:multiLevelType w:val="multilevel"/>
    <w:tmpl w:val="C51415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0B67E1"/>
    <w:multiLevelType w:val="multilevel"/>
    <w:tmpl w:val="EBE8B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B41AB7"/>
    <w:multiLevelType w:val="multilevel"/>
    <w:tmpl w:val="11B6C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504D28"/>
    <w:multiLevelType w:val="multilevel"/>
    <w:tmpl w:val="845AD6F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FA2089"/>
    <w:multiLevelType w:val="multilevel"/>
    <w:tmpl w:val="23A60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482B77"/>
    <w:multiLevelType w:val="multilevel"/>
    <w:tmpl w:val="7EE21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1F586F"/>
    <w:multiLevelType w:val="multilevel"/>
    <w:tmpl w:val="DB88A4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7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  <w:num w:numId="11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77E"/>
    <w:rsid w:val="00002446"/>
    <w:rsid w:val="00003627"/>
    <w:rsid w:val="00024328"/>
    <w:rsid w:val="000257B3"/>
    <w:rsid w:val="00026221"/>
    <w:rsid w:val="00030A28"/>
    <w:rsid w:val="0003100B"/>
    <w:rsid w:val="00042975"/>
    <w:rsid w:val="000502A4"/>
    <w:rsid w:val="00050475"/>
    <w:rsid w:val="00050CB2"/>
    <w:rsid w:val="000542BC"/>
    <w:rsid w:val="000625B1"/>
    <w:rsid w:val="00064663"/>
    <w:rsid w:val="0006632F"/>
    <w:rsid w:val="0006665E"/>
    <w:rsid w:val="00081838"/>
    <w:rsid w:val="000925C8"/>
    <w:rsid w:val="00097190"/>
    <w:rsid w:val="00097793"/>
    <w:rsid w:val="000A3455"/>
    <w:rsid w:val="000B4877"/>
    <w:rsid w:val="000B5071"/>
    <w:rsid w:val="000C5B4D"/>
    <w:rsid w:val="000E4A89"/>
    <w:rsid w:val="000E6510"/>
    <w:rsid w:val="00104C80"/>
    <w:rsid w:val="00113333"/>
    <w:rsid w:val="00115BC9"/>
    <w:rsid w:val="00124F16"/>
    <w:rsid w:val="001401AA"/>
    <w:rsid w:val="001444D8"/>
    <w:rsid w:val="00153B1C"/>
    <w:rsid w:val="00174CF5"/>
    <w:rsid w:val="001941B1"/>
    <w:rsid w:val="001A257C"/>
    <w:rsid w:val="001B0647"/>
    <w:rsid w:val="001C7CED"/>
    <w:rsid w:val="001D0934"/>
    <w:rsid w:val="001D120E"/>
    <w:rsid w:val="001D17C4"/>
    <w:rsid w:val="001E797D"/>
    <w:rsid w:val="001F0595"/>
    <w:rsid w:val="001F14DB"/>
    <w:rsid w:val="001F158B"/>
    <w:rsid w:val="001F6612"/>
    <w:rsid w:val="00206572"/>
    <w:rsid w:val="00234F3A"/>
    <w:rsid w:val="002457E0"/>
    <w:rsid w:val="00256578"/>
    <w:rsid w:val="00264541"/>
    <w:rsid w:val="002646D0"/>
    <w:rsid w:val="00275A8E"/>
    <w:rsid w:val="002923B0"/>
    <w:rsid w:val="00293163"/>
    <w:rsid w:val="002B2864"/>
    <w:rsid w:val="002B5AB1"/>
    <w:rsid w:val="002C1B54"/>
    <w:rsid w:val="002C5D45"/>
    <w:rsid w:val="002D253D"/>
    <w:rsid w:val="002D509B"/>
    <w:rsid w:val="002D7196"/>
    <w:rsid w:val="002E3CA4"/>
    <w:rsid w:val="002F15A5"/>
    <w:rsid w:val="0030581D"/>
    <w:rsid w:val="00310E26"/>
    <w:rsid w:val="0031364C"/>
    <w:rsid w:val="003338E5"/>
    <w:rsid w:val="0034413A"/>
    <w:rsid w:val="00346BB9"/>
    <w:rsid w:val="0036144F"/>
    <w:rsid w:val="003621FD"/>
    <w:rsid w:val="00364261"/>
    <w:rsid w:val="0037058F"/>
    <w:rsid w:val="00383A2A"/>
    <w:rsid w:val="00385783"/>
    <w:rsid w:val="00393DFF"/>
    <w:rsid w:val="00396296"/>
    <w:rsid w:val="0039634A"/>
    <w:rsid w:val="00397CE0"/>
    <w:rsid w:val="003B6228"/>
    <w:rsid w:val="003C328C"/>
    <w:rsid w:val="003C7500"/>
    <w:rsid w:val="003D776B"/>
    <w:rsid w:val="003E39A5"/>
    <w:rsid w:val="003E735D"/>
    <w:rsid w:val="003F521F"/>
    <w:rsid w:val="00422EDF"/>
    <w:rsid w:val="00430E25"/>
    <w:rsid w:val="004369CD"/>
    <w:rsid w:val="00450BAF"/>
    <w:rsid w:val="004552D1"/>
    <w:rsid w:val="00455D71"/>
    <w:rsid w:val="00457AA7"/>
    <w:rsid w:val="00467FD8"/>
    <w:rsid w:val="0047464C"/>
    <w:rsid w:val="00481077"/>
    <w:rsid w:val="0048689B"/>
    <w:rsid w:val="004A0816"/>
    <w:rsid w:val="004A1461"/>
    <w:rsid w:val="004A5676"/>
    <w:rsid w:val="004D3337"/>
    <w:rsid w:val="004E0537"/>
    <w:rsid w:val="004F226B"/>
    <w:rsid w:val="004F6645"/>
    <w:rsid w:val="004F79EC"/>
    <w:rsid w:val="005022CE"/>
    <w:rsid w:val="00502EC9"/>
    <w:rsid w:val="00506987"/>
    <w:rsid w:val="00507151"/>
    <w:rsid w:val="00513E30"/>
    <w:rsid w:val="00513E40"/>
    <w:rsid w:val="00515AEB"/>
    <w:rsid w:val="00521353"/>
    <w:rsid w:val="005441A3"/>
    <w:rsid w:val="0055203F"/>
    <w:rsid w:val="00562E5C"/>
    <w:rsid w:val="005677E0"/>
    <w:rsid w:val="005748C7"/>
    <w:rsid w:val="00581C98"/>
    <w:rsid w:val="005858CB"/>
    <w:rsid w:val="00593B9F"/>
    <w:rsid w:val="005B625B"/>
    <w:rsid w:val="005C41D6"/>
    <w:rsid w:val="005C7847"/>
    <w:rsid w:val="005E27AA"/>
    <w:rsid w:val="005E6866"/>
    <w:rsid w:val="005F6D66"/>
    <w:rsid w:val="0060023B"/>
    <w:rsid w:val="00616159"/>
    <w:rsid w:val="006168FA"/>
    <w:rsid w:val="00647B31"/>
    <w:rsid w:val="00651DE7"/>
    <w:rsid w:val="00656616"/>
    <w:rsid w:val="00663B56"/>
    <w:rsid w:val="00665F6B"/>
    <w:rsid w:val="00666CF7"/>
    <w:rsid w:val="00670EEB"/>
    <w:rsid w:val="00675E4E"/>
    <w:rsid w:val="006824E7"/>
    <w:rsid w:val="0069081D"/>
    <w:rsid w:val="006A2948"/>
    <w:rsid w:val="006B2FBF"/>
    <w:rsid w:val="006B70EE"/>
    <w:rsid w:val="006C3946"/>
    <w:rsid w:val="006D14CD"/>
    <w:rsid w:val="006D4126"/>
    <w:rsid w:val="006E27AE"/>
    <w:rsid w:val="00710956"/>
    <w:rsid w:val="00710A8A"/>
    <w:rsid w:val="0072098D"/>
    <w:rsid w:val="00731592"/>
    <w:rsid w:val="00732E94"/>
    <w:rsid w:val="00736079"/>
    <w:rsid w:val="00737769"/>
    <w:rsid w:val="00792F7E"/>
    <w:rsid w:val="007A0CAF"/>
    <w:rsid w:val="007A3219"/>
    <w:rsid w:val="007B5135"/>
    <w:rsid w:val="007B575C"/>
    <w:rsid w:val="007C2DCD"/>
    <w:rsid w:val="007C4A30"/>
    <w:rsid w:val="007C7306"/>
    <w:rsid w:val="007D3379"/>
    <w:rsid w:val="007D424F"/>
    <w:rsid w:val="007E0597"/>
    <w:rsid w:val="007E0F9A"/>
    <w:rsid w:val="007E1A6B"/>
    <w:rsid w:val="007E1EEE"/>
    <w:rsid w:val="007F1D23"/>
    <w:rsid w:val="007F498C"/>
    <w:rsid w:val="007F543E"/>
    <w:rsid w:val="007F7E37"/>
    <w:rsid w:val="0081394A"/>
    <w:rsid w:val="008143AB"/>
    <w:rsid w:val="008143CB"/>
    <w:rsid w:val="0081592C"/>
    <w:rsid w:val="0082213A"/>
    <w:rsid w:val="008232DF"/>
    <w:rsid w:val="00823986"/>
    <w:rsid w:val="00825C16"/>
    <w:rsid w:val="00830797"/>
    <w:rsid w:val="0083089F"/>
    <w:rsid w:val="00836110"/>
    <w:rsid w:val="00840BCC"/>
    <w:rsid w:val="00845D77"/>
    <w:rsid w:val="00845DE2"/>
    <w:rsid w:val="008512AC"/>
    <w:rsid w:val="00851C15"/>
    <w:rsid w:val="008520AD"/>
    <w:rsid w:val="008648BB"/>
    <w:rsid w:val="008704EC"/>
    <w:rsid w:val="00874893"/>
    <w:rsid w:val="00891001"/>
    <w:rsid w:val="008960C9"/>
    <w:rsid w:val="008A2D3E"/>
    <w:rsid w:val="008B470E"/>
    <w:rsid w:val="008C4B0A"/>
    <w:rsid w:val="008C697C"/>
    <w:rsid w:val="008D422E"/>
    <w:rsid w:val="008E3AE9"/>
    <w:rsid w:val="00905763"/>
    <w:rsid w:val="009127E9"/>
    <w:rsid w:val="009219E8"/>
    <w:rsid w:val="0093337F"/>
    <w:rsid w:val="0093743C"/>
    <w:rsid w:val="00941195"/>
    <w:rsid w:val="00950730"/>
    <w:rsid w:val="00967CDA"/>
    <w:rsid w:val="00971D89"/>
    <w:rsid w:val="00977853"/>
    <w:rsid w:val="0098046B"/>
    <w:rsid w:val="00983E7D"/>
    <w:rsid w:val="009963BE"/>
    <w:rsid w:val="009B02D0"/>
    <w:rsid w:val="009B160A"/>
    <w:rsid w:val="009B3B39"/>
    <w:rsid w:val="009C6A89"/>
    <w:rsid w:val="009C7CBD"/>
    <w:rsid w:val="009D0F24"/>
    <w:rsid w:val="009D66E7"/>
    <w:rsid w:val="009E546D"/>
    <w:rsid w:val="009F60BE"/>
    <w:rsid w:val="00A005BB"/>
    <w:rsid w:val="00A05A25"/>
    <w:rsid w:val="00A152DE"/>
    <w:rsid w:val="00A21E31"/>
    <w:rsid w:val="00A23ED2"/>
    <w:rsid w:val="00A42F96"/>
    <w:rsid w:val="00A47C7D"/>
    <w:rsid w:val="00A47FF8"/>
    <w:rsid w:val="00A52CEE"/>
    <w:rsid w:val="00A53BEB"/>
    <w:rsid w:val="00A53DA0"/>
    <w:rsid w:val="00A64B3E"/>
    <w:rsid w:val="00A713A0"/>
    <w:rsid w:val="00A76E3C"/>
    <w:rsid w:val="00A943E0"/>
    <w:rsid w:val="00A97524"/>
    <w:rsid w:val="00AA4321"/>
    <w:rsid w:val="00AB66B5"/>
    <w:rsid w:val="00AC2718"/>
    <w:rsid w:val="00AC78F8"/>
    <w:rsid w:val="00AD2039"/>
    <w:rsid w:val="00AD5EB0"/>
    <w:rsid w:val="00AE13AB"/>
    <w:rsid w:val="00AE3F0F"/>
    <w:rsid w:val="00AF21B5"/>
    <w:rsid w:val="00AF28C5"/>
    <w:rsid w:val="00AF2E42"/>
    <w:rsid w:val="00B04BD0"/>
    <w:rsid w:val="00B22B8F"/>
    <w:rsid w:val="00B23CC6"/>
    <w:rsid w:val="00B3486C"/>
    <w:rsid w:val="00B40788"/>
    <w:rsid w:val="00B44CEA"/>
    <w:rsid w:val="00B66B3E"/>
    <w:rsid w:val="00B776A9"/>
    <w:rsid w:val="00B77E3E"/>
    <w:rsid w:val="00B82971"/>
    <w:rsid w:val="00B8535E"/>
    <w:rsid w:val="00B90465"/>
    <w:rsid w:val="00B918ED"/>
    <w:rsid w:val="00B922E0"/>
    <w:rsid w:val="00B95BCB"/>
    <w:rsid w:val="00BA06A9"/>
    <w:rsid w:val="00BA28B3"/>
    <w:rsid w:val="00BD47A1"/>
    <w:rsid w:val="00BE5E38"/>
    <w:rsid w:val="00BF3732"/>
    <w:rsid w:val="00C042F5"/>
    <w:rsid w:val="00C05166"/>
    <w:rsid w:val="00C32536"/>
    <w:rsid w:val="00C41B71"/>
    <w:rsid w:val="00C42F15"/>
    <w:rsid w:val="00C44346"/>
    <w:rsid w:val="00C64110"/>
    <w:rsid w:val="00C86E16"/>
    <w:rsid w:val="00C94E72"/>
    <w:rsid w:val="00CA513C"/>
    <w:rsid w:val="00CA51E1"/>
    <w:rsid w:val="00CA75D6"/>
    <w:rsid w:val="00CB095D"/>
    <w:rsid w:val="00CD0ACE"/>
    <w:rsid w:val="00CE42AD"/>
    <w:rsid w:val="00D07F0A"/>
    <w:rsid w:val="00D1583E"/>
    <w:rsid w:val="00D15AF5"/>
    <w:rsid w:val="00D34DBE"/>
    <w:rsid w:val="00D4245C"/>
    <w:rsid w:val="00D46914"/>
    <w:rsid w:val="00D76EEE"/>
    <w:rsid w:val="00D8398B"/>
    <w:rsid w:val="00DB53D2"/>
    <w:rsid w:val="00DC200E"/>
    <w:rsid w:val="00DE331F"/>
    <w:rsid w:val="00DE3D97"/>
    <w:rsid w:val="00DE71CD"/>
    <w:rsid w:val="00E07600"/>
    <w:rsid w:val="00E1434B"/>
    <w:rsid w:val="00E24785"/>
    <w:rsid w:val="00E30987"/>
    <w:rsid w:val="00E31CA4"/>
    <w:rsid w:val="00E42E22"/>
    <w:rsid w:val="00E70869"/>
    <w:rsid w:val="00E728EC"/>
    <w:rsid w:val="00ED150B"/>
    <w:rsid w:val="00ED177E"/>
    <w:rsid w:val="00EE23D0"/>
    <w:rsid w:val="00EE29C3"/>
    <w:rsid w:val="00F24831"/>
    <w:rsid w:val="00F26128"/>
    <w:rsid w:val="00F34F66"/>
    <w:rsid w:val="00F46D46"/>
    <w:rsid w:val="00F51F45"/>
    <w:rsid w:val="00F55E90"/>
    <w:rsid w:val="00F64F40"/>
    <w:rsid w:val="00F672B0"/>
    <w:rsid w:val="00F67328"/>
    <w:rsid w:val="00F80E02"/>
    <w:rsid w:val="00FA5D6A"/>
    <w:rsid w:val="00FB7124"/>
    <w:rsid w:val="00FC2149"/>
    <w:rsid w:val="00FD1E45"/>
    <w:rsid w:val="00FE2DA1"/>
    <w:rsid w:val="00FE60CB"/>
    <w:rsid w:val="00FE6C61"/>
    <w:rsid w:val="00FF5E2A"/>
    <w:rsid w:val="00FF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B2B560-A8CD-48AF-9D65-111F7C033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67C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D177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967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46D4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05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qFormat/>
    <w:rsid w:val="00F46D46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7">
    <w:name w:val="heading 7"/>
    <w:basedOn w:val="a"/>
    <w:qFormat/>
    <w:rsid w:val="00F46D46"/>
    <w:pPr>
      <w:spacing w:before="100" w:beforeAutospacing="1" w:after="100" w:afterAutospacing="1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ED177E"/>
    <w:rPr>
      <w:color w:val="0000FF"/>
      <w:u w:val="single"/>
    </w:rPr>
  </w:style>
  <w:style w:type="character" w:styleId="a4">
    <w:name w:val="Strong"/>
    <w:qFormat/>
    <w:rsid w:val="00ED177E"/>
    <w:rPr>
      <w:b/>
      <w:bCs/>
    </w:rPr>
  </w:style>
  <w:style w:type="character" w:customStyle="1" w:styleId="nums">
    <w:name w:val="nums"/>
    <w:basedOn w:val="a0"/>
    <w:rsid w:val="008520AD"/>
  </w:style>
  <w:style w:type="character" w:customStyle="1" w:styleId="rvts0">
    <w:name w:val="rvts0"/>
    <w:basedOn w:val="a0"/>
    <w:rsid w:val="008520AD"/>
  </w:style>
  <w:style w:type="paragraph" w:customStyle="1" w:styleId="rvps4">
    <w:name w:val="rvps4"/>
    <w:basedOn w:val="a"/>
    <w:rsid w:val="008520AD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520AD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8520AD"/>
  </w:style>
  <w:style w:type="character" w:customStyle="1" w:styleId="rvts23">
    <w:name w:val="rvts23"/>
    <w:basedOn w:val="a0"/>
    <w:rsid w:val="008520AD"/>
  </w:style>
  <w:style w:type="paragraph" w:customStyle="1" w:styleId="rvps7">
    <w:name w:val="rvps7"/>
    <w:basedOn w:val="a"/>
    <w:rsid w:val="008520AD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8520AD"/>
  </w:style>
  <w:style w:type="paragraph" w:customStyle="1" w:styleId="rvps14">
    <w:name w:val="rvps14"/>
    <w:basedOn w:val="a"/>
    <w:rsid w:val="008520AD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8520AD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8520AD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8520AD"/>
  </w:style>
  <w:style w:type="character" w:customStyle="1" w:styleId="rvts44">
    <w:name w:val="rvts44"/>
    <w:basedOn w:val="a0"/>
    <w:rsid w:val="008520AD"/>
  </w:style>
  <w:style w:type="paragraph" w:customStyle="1" w:styleId="rvps15">
    <w:name w:val="rvps15"/>
    <w:basedOn w:val="a"/>
    <w:rsid w:val="008520AD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8520AD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8520AD"/>
    <w:pPr>
      <w:spacing w:before="100" w:beforeAutospacing="1" w:after="100" w:afterAutospacing="1"/>
    </w:pPr>
  </w:style>
  <w:style w:type="character" w:customStyle="1" w:styleId="rvts82">
    <w:name w:val="rvts82"/>
    <w:basedOn w:val="a0"/>
    <w:rsid w:val="008520AD"/>
  </w:style>
  <w:style w:type="character" w:customStyle="1" w:styleId="rvts90">
    <w:name w:val="rvts90"/>
    <w:basedOn w:val="a0"/>
    <w:rsid w:val="008520AD"/>
  </w:style>
  <w:style w:type="character" w:customStyle="1" w:styleId="apple-style-span">
    <w:name w:val="apple-style-span"/>
    <w:basedOn w:val="a0"/>
    <w:rsid w:val="00C94E72"/>
  </w:style>
  <w:style w:type="paragraph" w:styleId="HTML">
    <w:name w:val="HTML Preformatted"/>
    <w:basedOn w:val="a"/>
    <w:rsid w:val="00C94E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z-">
    <w:name w:val="HTML Top of Form"/>
    <w:basedOn w:val="a"/>
    <w:next w:val="a"/>
    <w:hidden/>
    <w:rsid w:val="00C94E7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apple-converted-space">
    <w:name w:val="apple-converted-space"/>
    <w:basedOn w:val="a0"/>
    <w:rsid w:val="00C94E72"/>
  </w:style>
  <w:style w:type="paragraph" w:styleId="z-0">
    <w:name w:val="HTML Bottom of Form"/>
    <w:basedOn w:val="a"/>
    <w:next w:val="a"/>
    <w:hidden/>
    <w:rsid w:val="00C94E7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testmas">
    <w:name w:val="test_mas"/>
    <w:basedOn w:val="a0"/>
    <w:rsid w:val="00C94E72"/>
  </w:style>
  <w:style w:type="paragraph" w:styleId="a5">
    <w:name w:val="Normal (Web)"/>
    <w:basedOn w:val="a"/>
    <w:rsid w:val="00C94E72"/>
    <w:pPr>
      <w:spacing w:before="100" w:beforeAutospacing="1" w:after="100" w:afterAutospacing="1"/>
    </w:pPr>
  </w:style>
  <w:style w:type="character" w:customStyle="1" w:styleId="msosubtleemphasis0">
    <w:name w:val="msosubtleemphasis"/>
    <w:basedOn w:val="a0"/>
    <w:rsid w:val="00F46D46"/>
  </w:style>
  <w:style w:type="paragraph" w:customStyle="1" w:styleId="msolistparagraph0">
    <w:name w:val="msolistparagraph"/>
    <w:basedOn w:val="a"/>
    <w:rsid w:val="00F46D46"/>
    <w:pPr>
      <w:spacing w:before="100" w:beforeAutospacing="1" w:after="100" w:afterAutospacing="1"/>
    </w:pPr>
  </w:style>
  <w:style w:type="paragraph" w:customStyle="1" w:styleId="msolistparagraphcxspmiddle">
    <w:name w:val="msolistparagraphcxspmiddle"/>
    <w:basedOn w:val="a"/>
    <w:rsid w:val="00F46D46"/>
    <w:pPr>
      <w:spacing w:before="100" w:beforeAutospacing="1" w:after="100" w:afterAutospacing="1"/>
    </w:pPr>
  </w:style>
  <w:style w:type="paragraph" w:customStyle="1" w:styleId="msolistparagraphcxsplast">
    <w:name w:val="msolistparagraphcxsplast"/>
    <w:basedOn w:val="a"/>
    <w:rsid w:val="00F46D46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F46D46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F46D46"/>
    <w:pPr>
      <w:spacing w:before="100" w:beforeAutospacing="1" w:after="100" w:afterAutospacing="1"/>
    </w:pPr>
  </w:style>
  <w:style w:type="paragraph" w:styleId="a6">
    <w:name w:val="Body Text"/>
    <w:basedOn w:val="a"/>
    <w:rsid w:val="00F46D46"/>
    <w:pPr>
      <w:spacing w:before="100" w:beforeAutospacing="1" w:after="100" w:afterAutospacing="1"/>
    </w:pPr>
  </w:style>
  <w:style w:type="character" w:customStyle="1" w:styleId="fontstyle26">
    <w:name w:val="fontstyle26"/>
    <w:basedOn w:val="a0"/>
    <w:rsid w:val="00F46D46"/>
  </w:style>
  <w:style w:type="paragraph" w:customStyle="1" w:styleId="p2">
    <w:name w:val="p2"/>
    <w:basedOn w:val="a"/>
    <w:rsid w:val="009B160A"/>
    <w:pPr>
      <w:spacing w:before="100" w:beforeAutospacing="1" w:after="100" w:afterAutospacing="1"/>
    </w:pPr>
  </w:style>
  <w:style w:type="character" w:customStyle="1" w:styleId="s1">
    <w:name w:val="s1"/>
    <w:basedOn w:val="a0"/>
    <w:rsid w:val="009B160A"/>
  </w:style>
  <w:style w:type="paragraph" w:customStyle="1" w:styleId="p3">
    <w:name w:val="p3"/>
    <w:basedOn w:val="a"/>
    <w:rsid w:val="009B160A"/>
    <w:pPr>
      <w:spacing w:before="100" w:beforeAutospacing="1" w:after="100" w:afterAutospacing="1"/>
    </w:pPr>
  </w:style>
  <w:style w:type="paragraph" w:customStyle="1" w:styleId="p5">
    <w:name w:val="p5"/>
    <w:basedOn w:val="a"/>
    <w:rsid w:val="009B160A"/>
    <w:pPr>
      <w:spacing w:before="100" w:beforeAutospacing="1" w:after="100" w:afterAutospacing="1"/>
    </w:pPr>
  </w:style>
  <w:style w:type="paragraph" w:customStyle="1" w:styleId="p6">
    <w:name w:val="p6"/>
    <w:basedOn w:val="a"/>
    <w:rsid w:val="009B160A"/>
    <w:pPr>
      <w:spacing w:before="100" w:beforeAutospacing="1" w:after="100" w:afterAutospacing="1"/>
    </w:pPr>
  </w:style>
  <w:style w:type="paragraph" w:customStyle="1" w:styleId="p7">
    <w:name w:val="p7"/>
    <w:basedOn w:val="a"/>
    <w:rsid w:val="009B160A"/>
    <w:pPr>
      <w:spacing w:before="100" w:beforeAutospacing="1" w:after="100" w:afterAutospacing="1"/>
    </w:pPr>
  </w:style>
  <w:style w:type="character" w:customStyle="1" w:styleId="s2">
    <w:name w:val="s2"/>
    <w:basedOn w:val="a0"/>
    <w:rsid w:val="009B160A"/>
  </w:style>
  <w:style w:type="character" w:customStyle="1" w:styleId="attachment">
    <w:name w:val="attachment"/>
    <w:basedOn w:val="a0"/>
    <w:rsid w:val="00E70869"/>
  </w:style>
  <w:style w:type="character" w:styleId="a7">
    <w:name w:val="Emphasis"/>
    <w:qFormat/>
    <w:rsid w:val="00115BC9"/>
    <w:rPr>
      <w:i/>
      <w:iCs/>
    </w:rPr>
  </w:style>
  <w:style w:type="character" w:customStyle="1" w:styleId="on">
    <w:name w:val="on"/>
    <w:basedOn w:val="a0"/>
    <w:rsid w:val="00115BC9"/>
  </w:style>
  <w:style w:type="character" w:customStyle="1" w:styleId="comment-count-label">
    <w:name w:val="comment-count-label"/>
    <w:basedOn w:val="a0"/>
    <w:rsid w:val="00115BC9"/>
  </w:style>
  <w:style w:type="paragraph" w:styleId="a8">
    <w:name w:val="Название"/>
    <w:basedOn w:val="a"/>
    <w:qFormat/>
    <w:rsid w:val="00845D77"/>
    <w:pPr>
      <w:jc w:val="center"/>
    </w:pPr>
    <w:rPr>
      <w:sz w:val="28"/>
      <w:szCs w:val="20"/>
      <w:lang w:val="uk-UA"/>
    </w:rPr>
  </w:style>
  <w:style w:type="paragraph" w:customStyle="1" w:styleId="rcphdr">
    <w:name w:val="rcphdr"/>
    <w:basedOn w:val="a"/>
    <w:rsid w:val="0081394A"/>
    <w:pPr>
      <w:spacing w:before="100" w:beforeAutospacing="1" w:after="100" w:afterAutospacing="1"/>
    </w:pPr>
  </w:style>
  <w:style w:type="paragraph" w:customStyle="1" w:styleId="rcptxt">
    <w:name w:val="rcptxt"/>
    <w:basedOn w:val="a"/>
    <w:rsid w:val="0081394A"/>
    <w:pPr>
      <w:spacing w:before="100" w:beforeAutospacing="1" w:after="100" w:afterAutospacing="1"/>
    </w:pPr>
  </w:style>
  <w:style w:type="character" w:customStyle="1" w:styleId="ata11y">
    <w:name w:val="at_a11y"/>
    <w:basedOn w:val="a0"/>
    <w:rsid w:val="0081394A"/>
  </w:style>
  <w:style w:type="character" w:styleId="a9">
    <w:name w:val="FollowedHyperlink"/>
    <w:rsid w:val="00A47FF8"/>
    <w:rPr>
      <w:color w:val="0000FF"/>
      <w:u w:val="single"/>
    </w:rPr>
  </w:style>
  <w:style w:type="character" w:customStyle="1" w:styleId="b-serp-itemtextpassage">
    <w:name w:val="b-serp-item__text_passage"/>
    <w:basedOn w:val="a0"/>
    <w:rsid w:val="00E42E22"/>
  </w:style>
  <w:style w:type="character" w:customStyle="1" w:styleId="additional-clipboard">
    <w:name w:val="additional-clipboard"/>
    <w:basedOn w:val="a0"/>
    <w:rsid w:val="00AA4321"/>
  </w:style>
  <w:style w:type="table" w:styleId="aa">
    <w:name w:val="Table Grid"/>
    <w:basedOn w:val="a1"/>
    <w:rsid w:val="002F15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bel">
    <w:name w:val="label"/>
    <w:basedOn w:val="a0"/>
    <w:rsid w:val="00E07600"/>
  </w:style>
  <w:style w:type="paragraph" w:customStyle="1" w:styleId="rtejustify">
    <w:name w:val="rtejustify"/>
    <w:basedOn w:val="a"/>
    <w:rsid w:val="00E07600"/>
    <w:pPr>
      <w:spacing w:before="100" w:beforeAutospacing="1" w:after="100" w:afterAutospacing="1"/>
    </w:pPr>
  </w:style>
  <w:style w:type="paragraph" w:customStyle="1" w:styleId="rtecenter">
    <w:name w:val="rtecenter"/>
    <w:basedOn w:val="a"/>
    <w:rsid w:val="00E07600"/>
    <w:pPr>
      <w:spacing w:before="100" w:beforeAutospacing="1" w:after="100" w:afterAutospacing="1"/>
    </w:pPr>
  </w:style>
  <w:style w:type="character" w:customStyle="1" w:styleId="reads-count">
    <w:name w:val="reads-count"/>
    <w:basedOn w:val="a0"/>
    <w:rsid w:val="00E07600"/>
  </w:style>
  <w:style w:type="character" w:customStyle="1" w:styleId="comments-count">
    <w:name w:val="comments-count"/>
    <w:basedOn w:val="a0"/>
    <w:rsid w:val="007E0597"/>
  </w:style>
  <w:style w:type="character" w:customStyle="1" w:styleId="s-sharecountjs-sharescnt">
    <w:name w:val="s-share__count js-shares_cnt"/>
    <w:basedOn w:val="a0"/>
    <w:rsid w:val="00050CB2"/>
  </w:style>
  <w:style w:type="paragraph" w:customStyle="1" w:styleId="rvps18">
    <w:name w:val="rvps18"/>
    <w:basedOn w:val="a"/>
    <w:rsid w:val="00A005BB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A005BB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A005BB"/>
  </w:style>
  <w:style w:type="character" w:customStyle="1" w:styleId="rvts11">
    <w:name w:val="rvts11"/>
    <w:basedOn w:val="a0"/>
    <w:rsid w:val="00A005BB"/>
  </w:style>
  <w:style w:type="character" w:customStyle="1" w:styleId="font5">
    <w:name w:val="font5"/>
    <w:basedOn w:val="a0"/>
    <w:rsid w:val="00593B9F"/>
  </w:style>
  <w:style w:type="character" w:customStyle="1" w:styleId="font1">
    <w:name w:val="font1"/>
    <w:basedOn w:val="a0"/>
    <w:rsid w:val="00593B9F"/>
  </w:style>
  <w:style w:type="character" w:customStyle="1" w:styleId="font0">
    <w:name w:val="font0"/>
    <w:basedOn w:val="a0"/>
    <w:rsid w:val="00593B9F"/>
  </w:style>
  <w:style w:type="character" w:customStyle="1" w:styleId="b-share">
    <w:name w:val="b-share"/>
    <w:basedOn w:val="a0"/>
    <w:rsid w:val="002457E0"/>
  </w:style>
  <w:style w:type="character" w:customStyle="1" w:styleId="news">
    <w:name w:val="news"/>
    <w:basedOn w:val="a0"/>
    <w:rsid w:val="002457E0"/>
  </w:style>
  <w:style w:type="character" w:customStyle="1" w:styleId="b-article-figuresource">
    <w:name w:val="b-article-figure__source"/>
    <w:basedOn w:val="a0"/>
    <w:rsid w:val="00B04BD0"/>
  </w:style>
  <w:style w:type="paragraph" w:customStyle="1" w:styleId="readmoretextreadmore2">
    <w:name w:val="readmore text readmore2"/>
    <w:basedOn w:val="a"/>
    <w:rsid w:val="00B04BD0"/>
    <w:pPr>
      <w:spacing w:before="100" w:beforeAutospacing="1" w:after="100" w:afterAutospacing="1"/>
    </w:pPr>
  </w:style>
  <w:style w:type="character" w:customStyle="1" w:styleId="b-sharingtext">
    <w:name w:val="b-sharing__text"/>
    <w:basedOn w:val="a0"/>
    <w:rsid w:val="00B04BD0"/>
  </w:style>
  <w:style w:type="character" w:customStyle="1" w:styleId="b-articletags-title">
    <w:name w:val="b-article__tags-title"/>
    <w:basedOn w:val="a0"/>
    <w:rsid w:val="00B04BD0"/>
  </w:style>
  <w:style w:type="character" w:customStyle="1" w:styleId="g-smallc-gray">
    <w:name w:val="g-small c-gray"/>
    <w:basedOn w:val="a0"/>
    <w:rsid w:val="001F0595"/>
  </w:style>
  <w:style w:type="character" w:customStyle="1" w:styleId="g-fl">
    <w:name w:val="g-fl"/>
    <w:basedOn w:val="a0"/>
    <w:rsid w:val="001F0595"/>
  </w:style>
  <w:style w:type="character" w:customStyle="1" w:styleId="c-grayg-frg-small">
    <w:name w:val="c-gray g-fr g-small"/>
    <w:basedOn w:val="a0"/>
    <w:rsid w:val="001F0595"/>
  </w:style>
  <w:style w:type="character" w:customStyle="1" w:styleId="g-small">
    <w:name w:val="g-small"/>
    <w:basedOn w:val="a0"/>
    <w:rsid w:val="001F0595"/>
  </w:style>
  <w:style w:type="character" w:customStyle="1" w:styleId="gray">
    <w:name w:val="gray"/>
    <w:basedOn w:val="a0"/>
    <w:rsid w:val="001F0595"/>
  </w:style>
  <w:style w:type="character" w:customStyle="1" w:styleId="blu">
    <w:name w:val="blu"/>
    <w:basedOn w:val="a0"/>
    <w:rsid w:val="001F0595"/>
  </w:style>
  <w:style w:type="character" w:customStyle="1" w:styleId="commentred">
    <w:name w:val="comment_red"/>
    <w:basedOn w:val="a0"/>
    <w:rsid w:val="001F0595"/>
  </w:style>
  <w:style w:type="character" w:customStyle="1" w:styleId="b-subscriptionlist-itemiconb-subscriptionlist-itemiconvk">
    <w:name w:val="b-subscription__list-item__icon b-subscription__list-item__icon_vk"/>
    <w:basedOn w:val="a0"/>
    <w:rsid w:val="001F0595"/>
  </w:style>
  <w:style w:type="character" w:customStyle="1" w:styleId="b-subscriptionlist-itemtext">
    <w:name w:val="b-subscription__list-item__text"/>
    <w:basedOn w:val="a0"/>
    <w:rsid w:val="001F0595"/>
  </w:style>
  <w:style w:type="character" w:customStyle="1" w:styleId="b-subscriptionlist-itemiconb-subscriptionlist-itemiconfb">
    <w:name w:val="b-subscription__list-item__icon b-subscription__list-item__icon_fb"/>
    <w:basedOn w:val="a0"/>
    <w:rsid w:val="001F0595"/>
  </w:style>
  <w:style w:type="character" w:customStyle="1" w:styleId="b-subscriptionlist-itemiconb-subscriptionlist-itemicontw">
    <w:name w:val="b-subscription__list-item__icon b-subscription__list-item__icon_tw"/>
    <w:basedOn w:val="a0"/>
    <w:rsid w:val="001F0595"/>
  </w:style>
  <w:style w:type="character" w:customStyle="1" w:styleId="b-subscriptionlist-itemiconb-subscriptionlist-itemiconrss">
    <w:name w:val="b-subscription__list-item__icon b-subscription__list-item__icon_rss"/>
    <w:basedOn w:val="a0"/>
    <w:rsid w:val="001F0595"/>
  </w:style>
  <w:style w:type="character" w:customStyle="1" w:styleId="b-disclaimerbutton">
    <w:name w:val="b-disclaimer__button"/>
    <w:basedOn w:val="a0"/>
    <w:rsid w:val="001F0595"/>
  </w:style>
  <w:style w:type="character" w:customStyle="1" w:styleId="z-addresslist-item-titleb-link">
    <w:name w:val="z-address__list-item-title b-link"/>
    <w:basedOn w:val="a0"/>
    <w:rsid w:val="006168FA"/>
  </w:style>
  <w:style w:type="character" w:customStyle="1" w:styleId="z-addressmeta-cell-item">
    <w:name w:val="z-address__meta-cell-item"/>
    <w:basedOn w:val="a0"/>
    <w:rsid w:val="006168FA"/>
  </w:style>
  <w:style w:type="character" w:customStyle="1" w:styleId="serp-metaseparator">
    <w:name w:val="serp-meta__separator"/>
    <w:basedOn w:val="a0"/>
    <w:rsid w:val="006168FA"/>
  </w:style>
  <w:style w:type="paragraph" w:customStyle="1" w:styleId="articleinfo">
    <w:name w:val="articleinfo"/>
    <w:basedOn w:val="a"/>
    <w:rsid w:val="00C042F5"/>
    <w:pPr>
      <w:spacing w:before="100" w:beforeAutospacing="1" w:after="100" w:afterAutospacing="1"/>
    </w:pPr>
  </w:style>
  <w:style w:type="character" w:customStyle="1" w:styleId="createdby">
    <w:name w:val="createdby"/>
    <w:basedOn w:val="a0"/>
    <w:rsid w:val="00C042F5"/>
  </w:style>
  <w:style w:type="character" w:customStyle="1" w:styleId="text-block">
    <w:name w:val="text-block"/>
    <w:basedOn w:val="a0"/>
    <w:rsid w:val="00736079"/>
  </w:style>
  <w:style w:type="paragraph" w:customStyle="1" w:styleId="commenttexttitl">
    <w:name w:val="commenttexttitl"/>
    <w:basedOn w:val="a"/>
    <w:rsid w:val="00736079"/>
    <w:pPr>
      <w:spacing w:before="100" w:beforeAutospacing="1" w:after="100" w:afterAutospacing="1"/>
    </w:pPr>
  </w:style>
  <w:style w:type="paragraph" w:styleId="ab">
    <w:name w:val="footer"/>
    <w:basedOn w:val="a"/>
    <w:rsid w:val="0073607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36079"/>
  </w:style>
  <w:style w:type="paragraph" w:customStyle="1" w:styleId="entry-footer">
    <w:name w:val="entry-footer"/>
    <w:basedOn w:val="a"/>
    <w:rsid w:val="00891001"/>
    <w:pPr>
      <w:spacing w:before="100" w:beforeAutospacing="1" w:after="100" w:afterAutospacing="1"/>
    </w:pPr>
  </w:style>
  <w:style w:type="character" w:customStyle="1" w:styleId="b-share-btnwrap">
    <w:name w:val="b-share-btn__wrap"/>
    <w:basedOn w:val="a0"/>
    <w:rsid w:val="00521353"/>
  </w:style>
  <w:style w:type="paragraph" w:styleId="ad">
    <w:name w:val="header"/>
    <w:basedOn w:val="a"/>
    <w:link w:val="ae"/>
    <w:uiPriority w:val="99"/>
    <w:rsid w:val="00521353"/>
    <w:pPr>
      <w:tabs>
        <w:tab w:val="center" w:pos="4677"/>
        <w:tab w:val="right" w:pos="9355"/>
      </w:tabs>
    </w:pPr>
  </w:style>
  <w:style w:type="character" w:customStyle="1" w:styleId="ozonrevpricecurrency">
    <w:name w:val="ozonrev_pricecurrency"/>
    <w:basedOn w:val="a0"/>
    <w:rsid w:val="00E30987"/>
  </w:style>
  <w:style w:type="character" w:customStyle="1" w:styleId="articleseparator">
    <w:name w:val="article_separator"/>
    <w:basedOn w:val="a0"/>
    <w:rsid w:val="00E30987"/>
  </w:style>
  <w:style w:type="character" w:customStyle="1" w:styleId="jsn-moduleicon">
    <w:name w:val="jsn-moduleicon"/>
    <w:basedOn w:val="a0"/>
    <w:rsid w:val="00E30987"/>
  </w:style>
  <w:style w:type="paragraph" w:customStyle="1" w:styleId="daynum">
    <w:name w:val="daynum"/>
    <w:basedOn w:val="a"/>
    <w:rsid w:val="00E30987"/>
    <w:pPr>
      <w:spacing w:before="100" w:beforeAutospacing="1" w:after="100" w:afterAutospacing="1"/>
    </w:pPr>
  </w:style>
  <w:style w:type="paragraph" w:customStyle="1" w:styleId="author">
    <w:name w:val="author"/>
    <w:basedOn w:val="a"/>
    <w:rsid w:val="00710A8A"/>
    <w:pPr>
      <w:spacing w:before="100" w:beforeAutospacing="1" w:after="100" w:afterAutospacing="1"/>
    </w:pPr>
  </w:style>
  <w:style w:type="character" w:customStyle="1" w:styleId="weight">
    <w:name w:val="weight"/>
    <w:basedOn w:val="a0"/>
    <w:rsid w:val="00710A8A"/>
  </w:style>
  <w:style w:type="character" w:customStyle="1" w:styleId="nutrition">
    <w:name w:val="nutrition"/>
    <w:basedOn w:val="a0"/>
    <w:rsid w:val="00710A8A"/>
  </w:style>
  <w:style w:type="character" w:customStyle="1" w:styleId="protein">
    <w:name w:val="protein"/>
    <w:basedOn w:val="a0"/>
    <w:rsid w:val="00710A8A"/>
  </w:style>
  <w:style w:type="character" w:customStyle="1" w:styleId="fat">
    <w:name w:val="fat"/>
    <w:basedOn w:val="a0"/>
    <w:rsid w:val="00710A8A"/>
  </w:style>
  <w:style w:type="character" w:customStyle="1" w:styleId="carbohydrates">
    <w:name w:val="carbohydrates"/>
    <w:basedOn w:val="a0"/>
    <w:rsid w:val="00710A8A"/>
  </w:style>
  <w:style w:type="character" w:customStyle="1" w:styleId="calories">
    <w:name w:val="calories"/>
    <w:basedOn w:val="a0"/>
    <w:rsid w:val="00710A8A"/>
  </w:style>
  <w:style w:type="character" w:customStyle="1" w:styleId="duration">
    <w:name w:val="duration"/>
    <w:basedOn w:val="a0"/>
    <w:rsid w:val="00710A8A"/>
  </w:style>
  <w:style w:type="character" w:customStyle="1" w:styleId="preptime">
    <w:name w:val="preptime"/>
    <w:basedOn w:val="a0"/>
    <w:rsid w:val="00710A8A"/>
  </w:style>
  <w:style w:type="character" w:customStyle="1" w:styleId="cooktime">
    <w:name w:val="cooktime"/>
    <w:basedOn w:val="a0"/>
    <w:rsid w:val="00710A8A"/>
  </w:style>
  <w:style w:type="character" w:customStyle="1" w:styleId="name">
    <w:name w:val="name"/>
    <w:basedOn w:val="a0"/>
    <w:rsid w:val="00710A8A"/>
  </w:style>
  <w:style w:type="character" w:customStyle="1" w:styleId="amount">
    <w:name w:val="amount"/>
    <w:basedOn w:val="a0"/>
    <w:rsid w:val="00710A8A"/>
  </w:style>
  <w:style w:type="character" w:customStyle="1" w:styleId="type">
    <w:name w:val="type"/>
    <w:basedOn w:val="a0"/>
    <w:rsid w:val="00710A8A"/>
  </w:style>
  <w:style w:type="character" w:customStyle="1" w:styleId="ico-stat">
    <w:name w:val="ico-stat"/>
    <w:basedOn w:val="a0"/>
    <w:rsid w:val="005748C7"/>
  </w:style>
  <w:style w:type="paragraph" w:customStyle="1" w:styleId="author-name">
    <w:name w:val="author-name"/>
    <w:basedOn w:val="a"/>
    <w:rsid w:val="00467FD8"/>
    <w:pPr>
      <w:spacing w:before="100" w:beforeAutospacing="1" w:after="100" w:afterAutospacing="1"/>
    </w:pPr>
  </w:style>
  <w:style w:type="paragraph" w:customStyle="1" w:styleId="new-message-link">
    <w:name w:val="new-message-link"/>
    <w:basedOn w:val="a"/>
    <w:rsid w:val="00E728EC"/>
    <w:pPr>
      <w:spacing w:before="100" w:beforeAutospacing="1" w:after="100" w:afterAutospacing="1"/>
    </w:pPr>
  </w:style>
  <w:style w:type="character" w:customStyle="1" w:styleId="bold">
    <w:name w:val="bold"/>
    <w:basedOn w:val="a0"/>
    <w:rsid w:val="00E728EC"/>
  </w:style>
  <w:style w:type="character" w:customStyle="1" w:styleId="where">
    <w:name w:val="where"/>
    <w:basedOn w:val="a0"/>
    <w:rsid w:val="00E728EC"/>
  </w:style>
  <w:style w:type="character" w:customStyle="1" w:styleId="btn-email">
    <w:name w:val="btn-email"/>
    <w:basedOn w:val="a0"/>
    <w:rsid w:val="00983E7D"/>
  </w:style>
  <w:style w:type="character" w:customStyle="1" w:styleId="ttl">
    <w:name w:val="ttl"/>
    <w:basedOn w:val="a0"/>
    <w:rsid w:val="00983E7D"/>
  </w:style>
  <w:style w:type="character" w:customStyle="1" w:styleId="sf-comment-switchdont-print">
    <w:name w:val="sf-comment-switch dont-print"/>
    <w:basedOn w:val="a0"/>
    <w:rsid w:val="00983E7D"/>
  </w:style>
  <w:style w:type="character" w:customStyle="1" w:styleId="show-big-google-map">
    <w:name w:val="show-big-google-map"/>
    <w:basedOn w:val="a0"/>
    <w:rsid w:val="00983E7D"/>
  </w:style>
  <w:style w:type="character" w:customStyle="1" w:styleId="rst-uix-span-note">
    <w:name w:val="rst-uix-span-note"/>
    <w:basedOn w:val="a0"/>
    <w:rsid w:val="00430E25"/>
  </w:style>
  <w:style w:type="character" w:customStyle="1" w:styleId="rst-uix-float-left">
    <w:name w:val="rst-uix-float-left"/>
    <w:basedOn w:val="a0"/>
    <w:rsid w:val="00430E25"/>
  </w:style>
  <w:style w:type="character" w:customStyle="1" w:styleId="rst-uix-grey">
    <w:name w:val="rst-uix-grey"/>
    <w:basedOn w:val="a0"/>
    <w:rsid w:val="00430E25"/>
  </w:style>
  <w:style w:type="character" w:customStyle="1" w:styleId="rst-uix-black">
    <w:name w:val="rst-uix-black"/>
    <w:basedOn w:val="a0"/>
    <w:rsid w:val="00430E25"/>
  </w:style>
  <w:style w:type="paragraph" w:customStyle="1" w:styleId="info">
    <w:name w:val="info"/>
    <w:basedOn w:val="a"/>
    <w:rsid w:val="00656616"/>
    <w:pPr>
      <w:spacing w:before="100" w:beforeAutospacing="1" w:after="100" w:afterAutospacing="1"/>
    </w:pPr>
  </w:style>
  <w:style w:type="character" w:customStyle="1" w:styleId="view-count">
    <w:name w:val="view-count"/>
    <w:basedOn w:val="a0"/>
    <w:rsid w:val="00656616"/>
  </w:style>
  <w:style w:type="character" w:customStyle="1" w:styleId="ae">
    <w:name w:val="Верхний колонтитул Знак"/>
    <w:link w:val="ad"/>
    <w:uiPriority w:val="99"/>
    <w:rsid w:val="005022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1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86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38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60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3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66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28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4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357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1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85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29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91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2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9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0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09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5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42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0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17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56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204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801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769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931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477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5706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976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86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252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43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903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82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7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6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190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662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54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89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238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4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37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51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2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53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2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45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27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78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4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60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82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24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9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0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64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9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9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6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9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4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2455">
          <w:marLeft w:val="150"/>
          <w:marRight w:val="0"/>
          <w:marTop w:val="180"/>
          <w:marBottom w:val="0"/>
          <w:divBdr>
            <w:top w:val="single" w:sz="2" w:space="2" w:color="EDDCE2"/>
            <w:left w:val="single" w:sz="2" w:space="2" w:color="EDDCE2"/>
            <w:bottom w:val="single" w:sz="2" w:space="2" w:color="EDDCE2"/>
            <w:right w:val="single" w:sz="2" w:space="2" w:color="EDDCE2"/>
          </w:divBdr>
          <w:divsChild>
            <w:div w:id="169445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4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2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6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30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739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77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61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05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784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73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151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326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4267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67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55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15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6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858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493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52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8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13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69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584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39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79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034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32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84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0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06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4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44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6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33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5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56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6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6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3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5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24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86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6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9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383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31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35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5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8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90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06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8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51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50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662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88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62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680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31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7797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92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988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09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01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7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068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0033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332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9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96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1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55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53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10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468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182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0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78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2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28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59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62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2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03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4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6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0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6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7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96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96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1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5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5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0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8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95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5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3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84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7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8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8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115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4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15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42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507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525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2382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067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151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7915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8546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010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29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1315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284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425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23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621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967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1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6937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8218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823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395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2028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28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030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74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976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53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30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430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316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4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5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26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76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857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672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1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10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6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63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508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853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066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9719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045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996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415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9535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06820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605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2108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89840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8370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55767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32091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19905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63755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88935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8476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578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619653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634088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131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48459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611221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080048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555739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3294787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2845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600886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871141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41658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8701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63194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0533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1244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79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041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0567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5585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01038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636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3052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35967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9174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45692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2057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5686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1397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268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517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1405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8895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3582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2575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84463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558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68339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2355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47784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7585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146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2300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88568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66048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0982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7996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26591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98182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2797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49119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3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33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89573">
              <w:marLeft w:val="0"/>
              <w:marRight w:val="0"/>
              <w:marTop w:val="0"/>
              <w:marBottom w:val="0"/>
              <w:divBdr>
                <w:top w:val="single" w:sz="18" w:space="8" w:color="990000"/>
                <w:left w:val="single" w:sz="18" w:space="11" w:color="990000"/>
                <w:bottom w:val="single" w:sz="18" w:space="0" w:color="990000"/>
                <w:right w:val="single" w:sz="18" w:space="4" w:color="990000"/>
              </w:divBdr>
              <w:divsChild>
                <w:div w:id="745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3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1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2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84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6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7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7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1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21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2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6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0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47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4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9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5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07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1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7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0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6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52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8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3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9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54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39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7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7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2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1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8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15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96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46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30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18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64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03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85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059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451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021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996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357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2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9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8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17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82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70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47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7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8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4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72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8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8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2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7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04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3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25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5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13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7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340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9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6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799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42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5747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8107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9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4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95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5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0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35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34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23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74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814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415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502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4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22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67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0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6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1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50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9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1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8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7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5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248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32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23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453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398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5446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0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24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0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2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091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1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95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7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5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281678">
                              <w:marLeft w:val="675"/>
                              <w:marRight w:val="675"/>
                              <w:marTop w:val="675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821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888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488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659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369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0151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532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26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3393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694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077441">
                              <w:marLeft w:val="0"/>
                              <w:marRight w:val="0"/>
                              <w:marTop w:val="8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337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097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896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336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4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072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156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0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671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3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0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029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2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26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9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7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27243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2024360352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</w:divsChild>
        </w:div>
      </w:divsChild>
    </w:div>
    <w:div w:id="12321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2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6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7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4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15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73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076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3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8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2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26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8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76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4397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4216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199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503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973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6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9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7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4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4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1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6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5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70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8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4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1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5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97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74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76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82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31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1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0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2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2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02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2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06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995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45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7953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8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65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8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17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53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372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56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86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76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30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882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37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22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0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4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2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0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6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8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9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4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33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4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82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5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19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60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7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32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6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1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03379">
                  <w:marLeft w:val="0"/>
                  <w:marRight w:val="0"/>
                  <w:marTop w:val="8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361383">
                  <w:marLeft w:val="675"/>
                  <w:marRight w:val="675"/>
                  <w:marTop w:val="675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9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42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09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419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633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28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94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2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39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2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40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02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0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99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19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738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9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4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88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96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121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7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12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79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92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381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34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08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014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477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4629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71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02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76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80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7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90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979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797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662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51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943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196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73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13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39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3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14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9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1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7262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561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342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20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3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816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13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75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8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89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82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3639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20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67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92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2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523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39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1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1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56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2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31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102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84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509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600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455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199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488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55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066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8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33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8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20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23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061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89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83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319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735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75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901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8353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3040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5725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45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202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355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404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643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132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64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06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4629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257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7" w:color="E7DFD4"/>
                                    <w:left w:val="single" w:sz="6" w:space="7" w:color="E7DFD4"/>
                                    <w:bottom w:val="single" w:sz="6" w:space="7" w:color="E7DFD4"/>
                                    <w:right w:val="single" w:sz="6" w:space="7" w:color="E7DFD4"/>
                                  </w:divBdr>
                                  <w:divsChild>
                                    <w:div w:id="444278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594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602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5222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363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984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74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76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70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45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209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60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870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450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12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810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921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4154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124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34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333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89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12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044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0588987">
                                                      <w:marLeft w:val="97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246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3870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2682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037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8963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3157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8727927">
                                                      <w:marLeft w:val="97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9594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472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482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9300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040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3479529">
                                                      <w:marLeft w:val="97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29259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7515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2012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6377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2577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2155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158758">
                                                      <w:marLeft w:val="97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6001390">
                                          <w:marLeft w:val="88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587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128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322762">
                                                      <w:marLeft w:val="97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7039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85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6989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337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490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049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459291">
                                                      <w:marLeft w:val="97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6027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59063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099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3700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5413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505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743660">
                                                      <w:marLeft w:val="97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231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285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52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1955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5987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0268937">
                                                  <w:marLeft w:val="0"/>
                                                  <w:marRight w:val="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6D6D6"/>
                                                    <w:left w:val="single" w:sz="6" w:space="0" w:color="D6D6D6"/>
                                                    <w:bottom w:val="single" w:sz="6" w:space="0" w:color="D6D6D6"/>
                                                    <w:right w:val="single" w:sz="6" w:space="0" w:color="D6D6D6"/>
                                                  </w:divBdr>
                                                </w:div>
                                                <w:div w:id="1797480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71675920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3763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9246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15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40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9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47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7382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273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560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8803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6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745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7344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0517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50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396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324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7369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958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8293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5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7482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638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5150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9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46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560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37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6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19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51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9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7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9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7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5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3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30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7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1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939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0" w:color="2D7EB3"/>
                <w:right w:val="none" w:sz="0" w:space="0" w:color="auto"/>
              </w:divBdr>
            </w:div>
          </w:divsChild>
        </w:div>
      </w:divsChild>
    </w:div>
    <w:div w:id="17187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7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9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3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7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9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6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83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00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9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0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3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1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9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0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70389">
          <w:marLeft w:val="0"/>
          <w:marRight w:val="0"/>
          <w:marTop w:val="0"/>
          <w:marBottom w:val="0"/>
          <w:divBdr>
            <w:top w:val="none" w:sz="0" w:space="17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488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0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1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41223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8" w:color="auto"/>
            <w:bottom w:val="none" w:sz="0" w:space="8" w:color="auto"/>
            <w:right w:val="none" w:sz="0" w:space="8" w:color="auto"/>
          </w:divBdr>
          <w:divsChild>
            <w:div w:id="39729016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9843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96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05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22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1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0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1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6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6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284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4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2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9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4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2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9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0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17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83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56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14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28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7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4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3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74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5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70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22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32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54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57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354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65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35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505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1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45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5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51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90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920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34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15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285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8988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90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45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490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77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05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0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6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1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06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6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Мета: оновлення парку сміттєвозів з вивезення твердих побутових відходів , забезпечення високого рівня послуг з вивезення побутових відходів, покращення екологічного стану на території м</vt:lpstr>
    </vt:vector>
  </TitlesOfParts>
  <Company>Home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Мета: оновлення парку сміттєвозів з вивезення твердих побутових відходів , забезпечення високого рівня послуг з вивезення побутових відходів, покращення екологічного стану на території м</dc:title>
  <dc:subject/>
  <dc:creator>Loner-XP</dc:creator>
  <cp:keywords/>
  <cp:lastModifiedBy>Nadia</cp:lastModifiedBy>
  <cp:revision>3</cp:revision>
  <cp:lastPrinted>2014-11-28T13:38:00Z</cp:lastPrinted>
  <dcterms:created xsi:type="dcterms:W3CDTF">2020-05-27T11:21:00Z</dcterms:created>
  <dcterms:modified xsi:type="dcterms:W3CDTF">2020-05-27T11:21:00Z</dcterms:modified>
</cp:coreProperties>
</file>