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C63" w:rsidRDefault="00104C63" w:rsidP="00104C63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5F535014" wp14:editId="1A340A86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C63" w:rsidRDefault="00104C63" w:rsidP="00104C6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04C63" w:rsidRDefault="00104C63" w:rsidP="00104C6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04C63" w:rsidRDefault="00104C63" w:rsidP="00104C63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104C63" w:rsidRDefault="00104C63" w:rsidP="00104C63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104C63" w:rsidRDefault="00104C63" w:rsidP="00104C63">
      <w:pPr>
        <w:spacing w:line="216" w:lineRule="auto"/>
        <w:jc w:val="center"/>
        <w:rPr>
          <w:b/>
          <w:sz w:val="16"/>
          <w:szCs w:val="16"/>
        </w:rPr>
      </w:pPr>
    </w:p>
    <w:p w:rsidR="00104C63" w:rsidRDefault="00104C63" w:rsidP="00104C63">
      <w:pPr>
        <w:spacing w:line="216" w:lineRule="auto"/>
        <w:jc w:val="center"/>
        <w:rPr>
          <w:b/>
          <w:sz w:val="16"/>
          <w:szCs w:val="16"/>
        </w:rPr>
      </w:pPr>
    </w:p>
    <w:p w:rsidR="00104C63" w:rsidRDefault="00104C63" w:rsidP="00104C63">
      <w:pPr>
        <w:spacing w:line="216" w:lineRule="auto"/>
        <w:jc w:val="center"/>
        <w:rPr>
          <w:b/>
          <w:sz w:val="16"/>
          <w:szCs w:val="16"/>
        </w:rPr>
      </w:pPr>
    </w:p>
    <w:p w:rsidR="00104C63" w:rsidRPr="00513391" w:rsidRDefault="00104C63" w:rsidP="00104C63">
      <w:pPr>
        <w:spacing w:line="216" w:lineRule="auto"/>
      </w:pPr>
      <w:r>
        <w:rPr>
          <w:u w:val="single"/>
        </w:rPr>
        <w:t>16.12.2019</w:t>
      </w:r>
      <w:r>
        <w:t xml:space="preserve">  № </w:t>
      </w:r>
      <w:r w:rsidRPr="00104C63">
        <w:t>710</w:t>
      </w:r>
      <w:r>
        <w:t>/</w:t>
      </w:r>
      <w:r w:rsidRPr="00104C63">
        <w:t>27</w:t>
      </w:r>
      <w:r>
        <w:tab/>
      </w:r>
      <w:r>
        <w:tab/>
        <w:t xml:space="preserve">                                   </w:t>
      </w:r>
      <w:r w:rsidRPr="009A78BE">
        <w:t xml:space="preserve">    </w:t>
      </w:r>
      <w:r>
        <w:t xml:space="preserve">                        м.Чернівці</w:t>
      </w:r>
    </w:p>
    <w:p w:rsidR="00104C63" w:rsidRPr="00513391" w:rsidRDefault="00104C63" w:rsidP="00104C63">
      <w:pPr>
        <w:spacing w:line="216" w:lineRule="auto"/>
      </w:pPr>
    </w:p>
    <w:p w:rsidR="00104C63" w:rsidRDefault="00104C63" w:rsidP="00104C63">
      <w:pPr>
        <w:jc w:val="center"/>
        <w:rPr>
          <w:b/>
          <w:szCs w:val="28"/>
        </w:rPr>
      </w:pPr>
      <w:r w:rsidRPr="008626B9">
        <w:rPr>
          <w:b/>
          <w:szCs w:val="28"/>
        </w:rPr>
        <w:t>Про затвердження План</w:t>
      </w:r>
      <w:r>
        <w:rPr>
          <w:b/>
          <w:szCs w:val="28"/>
        </w:rPr>
        <w:t>у</w:t>
      </w:r>
      <w:r w:rsidRPr="008626B9">
        <w:rPr>
          <w:b/>
          <w:szCs w:val="28"/>
        </w:rPr>
        <w:t xml:space="preserve"> діяльності</w:t>
      </w:r>
      <w:r w:rsidRPr="00513391">
        <w:rPr>
          <w:b/>
          <w:szCs w:val="28"/>
        </w:rPr>
        <w:t xml:space="preserve"> </w:t>
      </w:r>
      <w:r>
        <w:rPr>
          <w:b/>
          <w:szCs w:val="28"/>
        </w:rPr>
        <w:t>виконавчого комітету</w:t>
      </w:r>
    </w:p>
    <w:p w:rsidR="00104C63" w:rsidRDefault="00104C63" w:rsidP="00104C63">
      <w:pPr>
        <w:jc w:val="center"/>
        <w:rPr>
          <w:b/>
          <w:szCs w:val="28"/>
        </w:rPr>
      </w:pPr>
      <w:r w:rsidRPr="008626B9">
        <w:rPr>
          <w:b/>
          <w:szCs w:val="28"/>
        </w:rPr>
        <w:t xml:space="preserve"> Чернівецької міської ради </w:t>
      </w:r>
      <w:r>
        <w:rPr>
          <w:b/>
          <w:szCs w:val="28"/>
        </w:rPr>
        <w:t xml:space="preserve"> </w:t>
      </w:r>
      <w:r w:rsidRPr="008626B9">
        <w:rPr>
          <w:b/>
          <w:szCs w:val="28"/>
        </w:rPr>
        <w:t xml:space="preserve">з підготовки проектів регуляторних </w:t>
      </w:r>
    </w:p>
    <w:p w:rsidR="00104C63" w:rsidRPr="008626B9" w:rsidRDefault="00104C63" w:rsidP="00104C63">
      <w:pPr>
        <w:jc w:val="center"/>
        <w:rPr>
          <w:b/>
          <w:szCs w:val="28"/>
        </w:rPr>
      </w:pPr>
      <w:r w:rsidRPr="008626B9">
        <w:rPr>
          <w:b/>
          <w:szCs w:val="28"/>
        </w:rPr>
        <w:t>актів на 20</w:t>
      </w:r>
      <w:r>
        <w:rPr>
          <w:b/>
          <w:szCs w:val="28"/>
        </w:rPr>
        <w:t>20</w:t>
      </w:r>
      <w:r w:rsidRPr="008626B9">
        <w:rPr>
          <w:b/>
          <w:szCs w:val="28"/>
        </w:rPr>
        <w:t xml:space="preserve"> рік  </w:t>
      </w:r>
    </w:p>
    <w:p w:rsidR="00104C63" w:rsidRPr="00DB6113" w:rsidRDefault="00104C63" w:rsidP="00104C63">
      <w:pPr>
        <w:pStyle w:val="21"/>
        <w:jc w:val="center"/>
        <w:rPr>
          <w:b/>
          <w:szCs w:val="28"/>
        </w:rPr>
      </w:pPr>
    </w:p>
    <w:p w:rsidR="00104C63" w:rsidRDefault="00104C63" w:rsidP="00104C63">
      <w:pPr>
        <w:pStyle w:val="22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</w:t>
      </w:r>
      <w:r>
        <w:rPr>
          <w:szCs w:val="28"/>
        </w:rPr>
        <w:t xml:space="preserve">егуляторної політики у сфері  </w:t>
      </w:r>
      <w:r w:rsidRPr="00B4734A">
        <w:rPr>
          <w:szCs w:val="28"/>
        </w:rPr>
        <w:t>господарської   діяльності»</w:t>
      </w:r>
      <w:r>
        <w:rPr>
          <w:szCs w:val="28"/>
        </w:rPr>
        <w:t xml:space="preserve">,  </w:t>
      </w:r>
      <w:r>
        <w:t>розглянувши пропозиції виконавчих органів міської ради</w:t>
      </w:r>
      <w:r w:rsidRPr="009716DA">
        <w:t xml:space="preserve"> щодо проектів регуляторних актів, прийняття яких заплановано на 20</w:t>
      </w:r>
      <w:r>
        <w:t>20</w:t>
      </w:r>
      <w:r w:rsidRPr="009716DA">
        <w:t xml:space="preserve"> рік</w:t>
      </w:r>
      <w:r>
        <w:t>, виконавчий комітет Чернівецької міської ради</w:t>
      </w:r>
    </w:p>
    <w:p w:rsidR="00104C63" w:rsidRPr="00C46200" w:rsidRDefault="00104C63" w:rsidP="00104C63">
      <w:pPr>
        <w:pStyle w:val="22"/>
        <w:rPr>
          <w:sz w:val="16"/>
          <w:szCs w:val="16"/>
        </w:rPr>
      </w:pPr>
    </w:p>
    <w:p w:rsidR="00104C63" w:rsidRDefault="00104C63" w:rsidP="00104C63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104C63" w:rsidRPr="00B635DD" w:rsidRDefault="00104C63" w:rsidP="00104C63">
      <w:pPr>
        <w:pStyle w:val="a3"/>
        <w:jc w:val="center"/>
        <w:rPr>
          <w:b/>
          <w:sz w:val="16"/>
          <w:szCs w:val="16"/>
        </w:rPr>
      </w:pPr>
    </w:p>
    <w:p w:rsidR="00104C63" w:rsidRPr="00B635DD" w:rsidRDefault="00104C63" w:rsidP="00104C63">
      <w:pPr>
        <w:pStyle w:val="1"/>
        <w:keepLines w:val="0"/>
        <w:spacing w:before="0"/>
        <w:ind w:firstLine="708"/>
        <w:jc w:val="both"/>
        <w:rPr>
          <w:rFonts w:ascii="Times New Roman" w:hAnsi="Times New Roman" w:cs="Times New Roman"/>
          <w:color w:val="auto"/>
        </w:rPr>
      </w:pPr>
      <w:r w:rsidRPr="00B635DD">
        <w:rPr>
          <w:rFonts w:ascii="Times New Roman" w:hAnsi="Times New Roman" w:cs="Times New Roman"/>
          <w:color w:val="auto"/>
        </w:rPr>
        <w:t>1.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B635DD">
        <w:rPr>
          <w:rFonts w:ascii="Times New Roman" w:hAnsi="Times New Roman" w:cs="Times New Roman"/>
          <w:b w:val="0"/>
          <w:color w:val="auto"/>
        </w:rPr>
        <w:t xml:space="preserve">Затвердити План діяльності </w:t>
      </w:r>
      <w:r>
        <w:rPr>
          <w:rFonts w:ascii="Times New Roman" w:hAnsi="Times New Roman" w:cs="Times New Roman"/>
          <w:b w:val="0"/>
          <w:color w:val="auto"/>
        </w:rPr>
        <w:t xml:space="preserve">виконавчого комітету </w:t>
      </w:r>
      <w:r w:rsidRPr="00B635DD">
        <w:rPr>
          <w:rFonts w:ascii="Times New Roman" w:hAnsi="Times New Roman" w:cs="Times New Roman"/>
          <w:b w:val="0"/>
          <w:color w:val="auto"/>
        </w:rPr>
        <w:t>Чернівецької міської ради з підготовки проектів регуляторних актів на 20</w:t>
      </w:r>
      <w:r>
        <w:rPr>
          <w:rFonts w:ascii="Times New Roman" w:hAnsi="Times New Roman" w:cs="Times New Roman"/>
          <w:b w:val="0"/>
          <w:color w:val="auto"/>
        </w:rPr>
        <w:t>20</w:t>
      </w:r>
      <w:r w:rsidRPr="00B635DD">
        <w:rPr>
          <w:rFonts w:ascii="Times New Roman" w:hAnsi="Times New Roman" w:cs="Times New Roman"/>
          <w:b w:val="0"/>
          <w:color w:val="auto"/>
        </w:rPr>
        <w:t xml:space="preserve"> рік (додається).</w:t>
      </w:r>
    </w:p>
    <w:p w:rsidR="00104C63" w:rsidRPr="00B635DD" w:rsidRDefault="00104C63" w:rsidP="00104C63">
      <w:pPr>
        <w:pStyle w:val="1"/>
        <w:keepLines w:val="0"/>
        <w:spacing w:before="0"/>
        <w:ind w:firstLine="708"/>
        <w:jc w:val="both"/>
        <w:rPr>
          <w:rFonts w:ascii="Times New Roman" w:hAnsi="Times New Roman" w:cs="Times New Roman"/>
          <w:color w:val="auto"/>
        </w:rPr>
      </w:pPr>
      <w:r w:rsidRPr="00B635DD">
        <w:rPr>
          <w:rFonts w:ascii="Times New Roman" w:hAnsi="Times New Roman" w:cs="Times New Roman"/>
          <w:color w:val="auto"/>
        </w:rPr>
        <w:t xml:space="preserve">2. </w:t>
      </w:r>
      <w:r w:rsidRPr="00B635DD">
        <w:rPr>
          <w:rFonts w:ascii="Times New Roman" w:hAnsi="Times New Roman" w:cs="Times New Roman"/>
          <w:b w:val="0"/>
          <w:color w:val="auto"/>
        </w:rPr>
        <w:t>Виконавчим органам міської ради, відповідальним за підготовку проектів регуляторних актів</w:t>
      </w:r>
      <w:r w:rsidRPr="00B635DD">
        <w:rPr>
          <w:rFonts w:ascii="Times New Roman" w:hAnsi="Times New Roman" w:cs="Times New Roman"/>
          <w:color w:val="auto"/>
        </w:rPr>
        <w:t>:</w:t>
      </w:r>
    </w:p>
    <w:p w:rsidR="00104C63" w:rsidRPr="00B635DD" w:rsidRDefault="00104C63" w:rsidP="00104C63">
      <w:pPr>
        <w:ind w:firstLine="708"/>
        <w:jc w:val="both"/>
        <w:rPr>
          <w:b/>
          <w:sz w:val="18"/>
          <w:szCs w:val="18"/>
        </w:rPr>
      </w:pPr>
    </w:p>
    <w:p w:rsidR="00104C63" w:rsidRDefault="00104C63" w:rsidP="00104C63">
      <w:pPr>
        <w:ind w:firstLine="708"/>
        <w:jc w:val="both"/>
        <w:rPr>
          <w:szCs w:val="28"/>
        </w:rPr>
      </w:pPr>
      <w:r w:rsidRPr="00B635DD">
        <w:rPr>
          <w:b/>
          <w:szCs w:val="28"/>
        </w:rPr>
        <w:t>2.1.</w:t>
      </w:r>
      <w:r w:rsidRPr="00B635DD">
        <w:rPr>
          <w:szCs w:val="28"/>
        </w:rPr>
        <w:t xml:space="preserve"> Дотримуватися принципів, визначених статтею 4 Закону України «Про засади</w:t>
      </w:r>
      <w:r>
        <w:rPr>
          <w:szCs w:val="28"/>
        </w:rPr>
        <w:t xml:space="preserve"> державної регуляторної політики у сфері господарської діяльності», в тому числі щодо дотримання строків прийняття регуляторних актів, включених до Плану.</w:t>
      </w:r>
    </w:p>
    <w:p w:rsidR="00104C63" w:rsidRPr="00423F39" w:rsidRDefault="00104C63" w:rsidP="00104C6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281DBE">
        <w:rPr>
          <w:b/>
          <w:szCs w:val="28"/>
        </w:rPr>
        <w:t>.2.</w:t>
      </w:r>
      <w:r>
        <w:rPr>
          <w:szCs w:val="28"/>
        </w:rPr>
        <w:t xml:space="preserve"> Оприлюднення проекту регуляторного акта разом з аналізом регуляторного впливу здійснювати згідно з вимогами статей </w:t>
      </w:r>
      <w:r>
        <w:rPr>
          <w:szCs w:val="28"/>
        </w:rPr>
        <w:br/>
        <w:t xml:space="preserve">9, 13, 34 Закону України «Про засади державної регуляторної політики у сфері господарської діяльності». </w:t>
      </w:r>
    </w:p>
    <w:p w:rsidR="00104C63" w:rsidRPr="00225835" w:rsidRDefault="00104C63" w:rsidP="00104C63">
      <w:pPr>
        <w:pStyle w:val="2"/>
        <w:ind w:firstLine="708"/>
        <w:jc w:val="both"/>
        <w:rPr>
          <w:rFonts w:ascii="Times New Roman" w:hAnsi="Times New Roman"/>
          <w:b w:val="0"/>
          <w:i/>
          <w:szCs w:val="28"/>
          <w:lang w:val="uk-UA"/>
        </w:rPr>
      </w:pPr>
      <w:r w:rsidRPr="00225835">
        <w:rPr>
          <w:rFonts w:ascii="Times New Roman" w:hAnsi="Times New Roman"/>
          <w:lang w:val="uk-UA"/>
        </w:rPr>
        <w:t>2.3.</w:t>
      </w:r>
      <w:r w:rsidRPr="00225835">
        <w:rPr>
          <w:rFonts w:ascii="Times New Roman" w:hAnsi="Times New Roman"/>
          <w:b w:val="0"/>
          <w:lang w:val="uk-UA"/>
        </w:rPr>
        <w:t xml:space="preserve"> Виконання заходів з відстеження результативності регуляторних актів, прийнятих міською радою, забезпечити в порядку, визначеному     статтею 10 зазначеного вище закону та </w:t>
      </w:r>
      <w:r>
        <w:rPr>
          <w:rFonts w:ascii="Times New Roman" w:hAnsi="Times New Roman"/>
          <w:b w:val="0"/>
          <w:lang w:val="uk-UA"/>
        </w:rPr>
        <w:t>п</w:t>
      </w:r>
      <w:r w:rsidRPr="00225835">
        <w:rPr>
          <w:rFonts w:ascii="Times New Roman" w:hAnsi="Times New Roman"/>
          <w:b w:val="0"/>
          <w:lang w:val="uk-UA"/>
        </w:rPr>
        <w:t xml:space="preserve">остановою </w:t>
      </w:r>
      <w:r>
        <w:rPr>
          <w:rFonts w:ascii="Times New Roman" w:hAnsi="Times New Roman"/>
          <w:b w:val="0"/>
          <w:lang w:val="uk-UA"/>
        </w:rPr>
        <w:t xml:space="preserve">Кабінету </w:t>
      </w:r>
      <w:r w:rsidRPr="00225835">
        <w:rPr>
          <w:rFonts w:ascii="Times New Roman" w:hAnsi="Times New Roman"/>
          <w:b w:val="0"/>
          <w:szCs w:val="28"/>
          <w:lang w:val="uk-UA"/>
        </w:rPr>
        <w:t>Міністрів  України  від 11.03.2004р. №308 «</w:t>
      </w:r>
      <w:r w:rsidRPr="00225835">
        <w:rPr>
          <w:rFonts w:ascii="Times New Roman" w:hAnsi="Times New Roman"/>
          <w:b w:val="0"/>
          <w:lang w:val="uk-UA"/>
        </w:rPr>
        <w:t>Про затвердження методик проведення аналізу впливу та відстеження результативності регуляторного акту»</w:t>
      </w:r>
      <w:r w:rsidRPr="00225835">
        <w:rPr>
          <w:szCs w:val="28"/>
          <w:lang w:val="uk-UA"/>
        </w:rPr>
        <w:t xml:space="preserve"> </w:t>
      </w:r>
      <w:r w:rsidRPr="00225835">
        <w:rPr>
          <w:rFonts w:ascii="Times New Roman" w:hAnsi="Times New Roman"/>
          <w:b w:val="0"/>
          <w:szCs w:val="28"/>
          <w:lang w:val="uk-UA"/>
        </w:rPr>
        <w:t xml:space="preserve">із змінами та доповненнями. </w:t>
      </w:r>
    </w:p>
    <w:p w:rsidR="00104C63" w:rsidRPr="00C46200" w:rsidRDefault="00104C63" w:rsidP="00104C63">
      <w:pPr>
        <w:ind w:firstLine="708"/>
        <w:jc w:val="both"/>
        <w:rPr>
          <w:b/>
          <w:sz w:val="16"/>
          <w:szCs w:val="16"/>
        </w:rPr>
      </w:pPr>
    </w:p>
    <w:p w:rsidR="00104C63" w:rsidRPr="00AF5D48" w:rsidRDefault="00104C63" w:rsidP="00104C63">
      <w:pPr>
        <w:ind w:firstLine="708"/>
        <w:jc w:val="both"/>
        <w:rPr>
          <w:szCs w:val="28"/>
        </w:rPr>
      </w:pPr>
      <w:r w:rsidRPr="00225835">
        <w:rPr>
          <w:b/>
          <w:szCs w:val="28"/>
        </w:rPr>
        <w:t>3.</w:t>
      </w:r>
      <w:r w:rsidRPr="00225835">
        <w:rPr>
          <w:szCs w:val="28"/>
        </w:rPr>
        <w:t xml:space="preserve"> Регуляторні акти, прийняті </w:t>
      </w:r>
      <w:r>
        <w:rPr>
          <w:szCs w:val="28"/>
        </w:rPr>
        <w:t xml:space="preserve">виконавчим комітетом </w:t>
      </w:r>
      <w:r w:rsidRPr="00225835">
        <w:rPr>
          <w:szCs w:val="28"/>
        </w:rPr>
        <w:t>місько</w:t>
      </w:r>
      <w:r>
        <w:rPr>
          <w:szCs w:val="28"/>
        </w:rPr>
        <w:t>ї</w:t>
      </w:r>
      <w:r w:rsidRPr="00225835">
        <w:rPr>
          <w:szCs w:val="28"/>
        </w:rPr>
        <w:t xml:space="preserve"> рад</w:t>
      </w:r>
      <w:r>
        <w:rPr>
          <w:szCs w:val="28"/>
        </w:rPr>
        <w:t>и</w:t>
      </w:r>
      <w:r w:rsidRPr="00225835">
        <w:rPr>
          <w:szCs w:val="28"/>
        </w:rPr>
        <w:t>,  офіційно оприлюднюються в засобах масової інформації, підлягають розміщенню на офіційному веб-порталі Чернівецької міської ради та</w:t>
      </w:r>
      <w:r>
        <w:rPr>
          <w:szCs w:val="28"/>
        </w:rPr>
        <w:t xml:space="preserve"> </w:t>
      </w:r>
      <w:r w:rsidRPr="008B6B70">
        <w:rPr>
          <w:color w:val="000000"/>
          <w:szCs w:val="28"/>
          <w:shd w:val="clear" w:color="auto" w:fill="FFFFFF"/>
        </w:rPr>
        <w:t>офіційн</w:t>
      </w:r>
      <w:r>
        <w:rPr>
          <w:color w:val="000000"/>
          <w:szCs w:val="28"/>
          <w:shd w:val="clear" w:color="auto" w:fill="FFFFFF"/>
        </w:rPr>
        <w:t>ому</w:t>
      </w:r>
      <w:r w:rsidRPr="008B6B70">
        <w:rPr>
          <w:color w:val="000000"/>
          <w:szCs w:val="28"/>
          <w:shd w:val="clear" w:color="auto" w:fill="FFFFFF"/>
        </w:rPr>
        <w:t xml:space="preserve"> веб-сайт</w:t>
      </w:r>
      <w:r>
        <w:rPr>
          <w:color w:val="000000"/>
          <w:szCs w:val="28"/>
          <w:shd w:val="clear" w:color="auto" w:fill="FFFFFF"/>
        </w:rPr>
        <w:t>і</w:t>
      </w:r>
      <w:r w:rsidRPr="008B6B70">
        <w:rPr>
          <w:color w:val="000000"/>
          <w:szCs w:val="28"/>
          <w:shd w:val="clear" w:color="auto" w:fill="FFFFFF"/>
        </w:rPr>
        <w:t xml:space="preserve"> наборів даних згідно з Положенням </w:t>
      </w:r>
      <w:r w:rsidRPr="008B6B70">
        <w:rPr>
          <w:bCs/>
          <w:color w:val="000000"/>
          <w:szCs w:val="28"/>
          <w:shd w:val="clear" w:color="auto" w:fill="FFFFFF"/>
        </w:rPr>
        <w:t xml:space="preserve">про набори даних, які підлягають </w:t>
      </w:r>
      <w:r w:rsidRPr="008B6B70">
        <w:rPr>
          <w:bCs/>
          <w:color w:val="000000"/>
          <w:szCs w:val="28"/>
          <w:shd w:val="clear" w:color="auto" w:fill="FFFFFF"/>
        </w:rPr>
        <w:lastRenderedPageBreak/>
        <w:t>оприлюдненню у формі відкритих даних</w:t>
      </w:r>
      <w:r w:rsidRPr="008B6B70">
        <w:rPr>
          <w:color w:val="000000"/>
          <w:szCs w:val="28"/>
          <w:shd w:val="clear" w:color="auto" w:fill="FFFFFF"/>
        </w:rPr>
        <w:t>, затверджен</w:t>
      </w:r>
      <w:r>
        <w:rPr>
          <w:color w:val="000000"/>
          <w:szCs w:val="28"/>
          <w:shd w:val="clear" w:color="auto" w:fill="FFFFFF"/>
        </w:rPr>
        <w:t>ого</w:t>
      </w:r>
      <w:r w:rsidRPr="008B6B70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П</w:t>
      </w:r>
      <w:r w:rsidRPr="008B6B70">
        <w:rPr>
          <w:color w:val="000000"/>
          <w:szCs w:val="28"/>
          <w:shd w:val="clear" w:color="auto" w:fill="FFFFFF"/>
        </w:rPr>
        <w:t>остановою</w:t>
      </w:r>
      <w:r>
        <w:rPr>
          <w:color w:val="000000"/>
          <w:szCs w:val="28"/>
          <w:shd w:val="clear" w:color="auto" w:fill="FFFFFF"/>
        </w:rPr>
        <w:t xml:space="preserve"> Кабінету Міністрів України  </w:t>
      </w:r>
      <w:r w:rsidRPr="008B6B70">
        <w:rPr>
          <w:rStyle w:val="rvts9"/>
          <w:bCs/>
          <w:color w:val="000000"/>
          <w:szCs w:val="28"/>
        </w:rPr>
        <w:t>№ 835</w:t>
      </w:r>
      <w:r>
        <w:rPr>
          <w:rStyle w:val="rvts9"/>
          <w:bCs/>
          <w:color w:val="000000"/>
          <w:szCs w:val="28"/>
        </w:rPr>
        <w:t xml:space="preserve"> </w:t>
      </w:r>
      <w:r>
        <w:rPr>
          <w:color w:val="000000"/>
          <w:shd w:val="clear" w:color="auto" w:fill="FFFFFF"/>
        </w:rPr>
        <w:t> </w:t>
      </w:r>
      <w:r w:rsidRPr="008B6B70">
        <w:rPr>
          <w:rStyle w:val="rvts9"/>
          <w:bCs/>
          <w:color w:val="000000"/>
          <w:szCs w:val="28"/>
        </w:rPr>
        <w:t>від 21 жовтня 2015р.</w:t>
      </w:r>
      <w:r>
        <w:rPr>
          <w:rStyle w:val="rvts9"/>
          <w:bCs/>
          <w:color w:val="000000"/>
          <w:szCs w:val="28"/>
        </w:rPr>
        <w:t xml:space="preserve"> із змінами та доповненнями</w:t>
      </w:r>
      <w:r>
        <w:rPr>
          <w:szCs w:val="28"/>
        </w:rPr>
        <w:t xml:space="preserve">, не пізніше як у десятиденний строк після їх прийняття та підписання.   </w:t>
      </w:r>
    </w:p>
    <w:p w:rsidR="00104C63" w:rsidRPr="00A34C99" w:rsidRDefault="00104C63" w:rsidP="00104C63">
      <w:pPr>
        <w:jc w:val="both"/>
        <w:rPr>
          <w:sz w:val="18"/>
          <w:szCs w:val="18"/>
        </w:rPr>
      </w:pPr>
    </w:p>
    <w:p w:rsidR="00104C63" w:rsidRDefault="00104C63" w:rsidP="00104C63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7B045B">
        <w:rPr>
          <w:b/>
          <w:szCs w:val="28"/>
        </w:rPr>
        <w:t>.</w:t>
      </w:r>
      <w:r w:rsidRPr="007B045B">
        <w:rPr>
          <w:szCs w:val="28"/>
        </w:rPr>
        <w:t xml:space="preserve"> </w:t>
      </w:r>
      <w:r>
        <w:rPr>
          <w:szCs w:val="28"/>
        </w:rPr>
        <w:t>Керівникам виконавчих органів міської ради забезпечити  виконання</w:t>
      </w:r>
      <w:r w:rsidRPr="007B045B">
        <w:rPr>
          <w:szCs w:val="28"/>
        </w:rPr>
        <w:t xml:space="preserve"> План</w:t>
      </w:r>
      <w:r>
        <w:rPr>
          <w:szCs w:val="28"/>
        </w:rPr>
        <w:t>у</w:t>
      </w:r>
      <w:r w:rsidRPr="007B045B">
        <w:rPr>
          <w:szCs w:val="28"/>
        </w:rPr>
        <w:t xml:space="preserve"> діяльності </w:t>
      </w:r>
      <w:r>
        <w:rPr>
          <w:szCs w:val="28"/>
        </w:rPr>
        <w:t xml:space="preserve">виконавчого комітету </w:t>
      </w:r>
      <w:r w:rsidRPr="007B045B">
        <w:rPr>
          <w:szCs w:val="28"/>
        </w:rPr>
        <w:t>Чернівецької міської ради з підготовки проектів регуляторних актів на 20</w:t>
      </w:r>
      <w:r>
        <w:rPr>
          <w:szCs w:val="28"/>
        </w:rPr>
        <w:t>20</w:t>
      </w:r>
      <w:r w:rsidRPr="007B045B">
        <w:rPr>
          <w:szCs w:val="28"/>
        </w:rPr>
        <w:t xml:space="preserve"> рік </w:t>
      </w:r>
      <w:r>
        <w:rPr>
          <w:szCs w:val="28"/>
        </w:rPr>
        <w:t>та дотримання законодавства при здійсненні регуляторної діяльності.</w:t>
      </w:r>
    </w:p>
    <w:p w:rsidR="00104C63" w:rsidRDefault="00104C63" w:rsidP="00104C63">
      <w:pPr>
        <w:ind w:firstLine="708"/>
        <w:jc w:val="both"/>
        <w:rPr>
          <w:szCs w:val="28"/>
        </w:rPr>
      </w:pPr>
    </w:p>
    <w:p w:rsidR="00104C63" w:rsidRDefault="00104C63" w:rsidP="00104C63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451A2A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DF5FE8">
        <w:rPr>
          <w:szCs w:val="28"/>
        </w:rPr>
        <w:t>Визнати таким</w:t>
      </w:r>
      <w:r>
        <w:rPr>
          <w:szCs w:val="28"/>
        </w:rPr>
        <w:t>и, що втратять чинність з 01.01.2020р., рішення  виконавчого комітету міської ради:</w:t>
      </w:r>
    </w:p>
    <w:p w:rsidR="00104C63" w:rsidRDefault="00104C63" w:rsidP="00104C63">
      <w:pPr>
        <w:ind w:firstLine="708"/>
        <w:jc w:val="both"/>
        <w:rPr>
          <w:szCs w:val="28"/>
        </w:rPr>
      </w:pPr>
      <w:r w:rsidRPr="009171F8">
        <w:rPr>
          <w:b/>
          <w:szCs w:val="28"/>
        </w:rPr>
        <w:t>5.1.</w:t>
      </w:r>
      <w:r>
        <w:rPr>
          <w:b/>
          <w:szCs w:val="28"/>
        </w:rPr>
        <w:t xml:space="preserve"> </w:t>
      </w:r>
      <w:r w:rsidRPr="00225835">
        <w:rPr>
          <w:szCs w:val="28"/>
        </w:rPr>
        <w:t>в</w:t>
      </w:r>
      <w:r>
        <w:rPr>
          <w:szCs w:val="28"/>
        </w:rPr>
        <w:t>ід 11.12.2018р. №686/25 «Про затвердження Плану діяльності виконавчого комітету Чернівецької міської ради з підготовки проектів регуляторних актів на 2019 рік»;</w:t>
      </w:r>
    </w:p>
    <w:p w:rsidR="00104C63" w:rsidRDefault="00104C63" w:rsidP="00104C63">
      <w:pPr>
        <w:ind w:firstLine="708"/>
        <w:jc w:val="both"/>
        <w:rPr>
          <w:szCs w:val="28"/>
        </w:rPr>
      </w:pPr>
      <w:r w:rsidRPr="008B4299">
        <w:rPr>
          <w:b/>
          <w:szCs w:val="28"/>
        </w:rPr>
        <w:t>5.2.</w:t>
      </w:r>
      <w:r>
        <w:rPr>
          <w:b/>
          <w:szCs w:val="28"/>
        </w:rPr>
        <w:t xml:space="preserve"> </w:t>
      </w:r>
      <w:r>
        <w:rPr>
          <w:szCs w:val="28"/>
        </w:rPr>
        <w:t>в</w:t>
      </w:r>
      <w:r w:rsidRPr="008B4299">
        <w:rPr>
          <w:szCs w:val="28"/>
        </w:rPr>
        <w:t>ід</w:t>
      </w:r>
      <w:r>
        <w:rPr>
          <w:szCs w:val="28"/>
        </w:rPr>
        <w:t xml:space="preserve"> 14.02.2019р. №75/3  «Про внесення доповнень до рішення виконавчого комітету міської ради від 11.12.2018 р. №686/25 щодо затвердження Плану діяльності виконавчого комітету міської ради з підготовки проектів регуляторних актів на 2019 рік»;</w:t>
      </w:r>
    </w:p>
    <w:p w:rsidR="00104C63" w:rsidRDefault="00104C63" w:rsidP="00104C63">
      <w:pPr>
        <w:ind w:firstLine="708"/>
        <w:jc w:val="both"/>
        <w:rPr>
          <w:szCs w:val="28"/>
        </w:rPr>
      </w:pPr>
      <w:r w:rsidRPr="00225835">
        <w:rPr>
          <w:b/>
          <w:szCs w:val="28"/>
        </w:rPr>
        <w:t>5.3.</w:t>
      </w:r>
      <w:r>
        <w:rPr>
          <w:b/>
          <w:szCs w:val="28"/>
        </w:rPr>
        <w:t xml:space="preserve"> </w:t>
      </w:r>
      <w:r w:rsidRPr="00225835">
        <w:rPr>
          <w:szCs w:val="28"/>
        </w:rPr>
        <w:t xml:space="preserve">від </w:t>
      </w:r>
      <w:r>
        <w:rPr>
          <w:szCs w:val="28"/>
        </w:rPr>
        <w:t>16.07.2019р. №403/13 «Про внесення доповнень до рішення виконавчого комітету міської ради від 11.12.2018 р. №686/25 щодо затвердження  Плану діяльності виконавчого комітету міської ради з підготовки проектів регуляторних актів на 2019 рік»;</w:t>
      </w:r>
    </w:p>
    <w:p w:rsidR="00104C63" w:rsidRPr="00574950" w:rsidRDefault="00104C63" w:rsidP="00104C63">
      <w:pPr>
        <w:ind w:firstLine="708"/>
        <w:jc w:val="both"/>
        <w:rPr>
          <w:b/>
          <w:szCs w:val="28"/>
        </w:rPr>
      </w:pPr>
      <w:r w:rsidRPr="00574950">
        <w:rPr>
          <w:b/>
          <w:szCs w:val="28"/>
        </w:rPr>
        <w:t>5.4.</w:t>
      </w:r>
      <w:r w:rsidRPr="00574950">
        <w:rPr>
          <w:szCs w:val="28"/>
        </w:rPr>
        <w:t xml:space="preserve"> від </w:t>
      </w:r>
      <w:r>
        <w:rPr>
          <w:szCs w:val="28"/>
        </w:rPr>
        <w:t>24</w:t>
      </w:r>
      <w:r w:rsidRPr="00574950">
        <w:rPr>
          <w:szCs w:val="28"/>
        </w:rPr>
        <w:t>.09.201</w:t>
      </w:r>
      <w:r>
        <w:rPr>
          <w:szCs w:val="28"/>
        </w:rPr>
        <w:t>9р. №548/20 «Про внесення доповнень до рішення виконавчого комітету міської ради від 11.12.2018 р. №686/25  щодо затвердження Плану діяльності виконавчого комітету міської ради з підготовки проектів регуляторних актів на 2019 рік».</w:t>
      </w:r>
      <w:r w:rsidRPr="00574950">
        <w:rPr>
          <w:szCs w:val="28"/>
        </w:rPr>
        <w:t xml:space="preserve"> </w:t>
      </w:r>
    </w:p>
    <w:p w:rsidR="00104C63" w:rsidRPr="00A34C99" w:rsidRDefault="00104C63" w:rsidP="00104C63">
      <w:pPr>
        <w:ind w:firstLine="708"/>
        <w:jc w:val="both"/>
      </w:pPr>
    </w:p>
    <w:p w:rsidR="00104C63" w:rsidRDefault="00104C63" w:rsidP="00104C63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6.</w:t>
      </w:r>
      <w:r>
        <w:rPr>
          <w:bCs/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104C63" w:rsidRPr="00131155" w:rsidRDefault="00104C63" w:rsidP="00104C63">
      <w:pPr>
        <w:pStyle w:val="a6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7.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виконавчі органи міської ради.</w:t>
      </w:r>
    </w:p>
    <w:p w:rsidR="00104C63" w:rsidRDefault="00104C63" w:rsidP="00104C63">
      <w:pPr>
        <w:pStyle w:val="a3"/>
        <w:ind w:right="-6" w:firstLine="720"/>
        <w:rPr>
          <w:b/>
          <w:color w:val="000000"/>
          <w:spacing w:val="-1"/>
          <w:szCs w:val="28"/>
        </w:rPr>
      </w:pPr>
      <w:r>
        <w:rPr>
          <w:b/>
          <w:szCs w:val="28"/>
        </w:rPr>
        <w:t>8.</w:t>
      </w:r>
      <w:r>
        <w:rPr>
          <w:szCs w:val="28"/>
        </w:rPr>
        <w:t xml:space="preserve">  Контроль за виконанням рішення покласти на заступників міського голови з питань діяльності виконавчих органів міської ради Середюка В.Б., Паскаря О.Є.</w:t>
      </w:r>
    </w:p>
    <w:p w:rsidR="00104C63" w:rsidRDefault="00104C63" w:rsidP="00104C63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18"/>
        </w:rPr>
      </w:pPr>
    </w:p>
    <w:p w:rsidR="00104C63" w:rsidRDefault="00104C63" w:rsidP="00104C63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28"/>
        </w:rPr>
      </w:pPr>
    </w:p>
    <w:p w:rsidR="00104C63" w:rsidRDefault="00104C63" w:rsidP="00104C63">
      <w:pPr>
        <w:pStyle w:val="32"/>
        <w:framePr w:h="270" w:vSpace="706" w:wrap="around" w:vAnchor="text" w:hAnchor="page" w:x="9591" w:y="-3"/>
        <w:shd w:val="clear" w:color="auto" w:fill="auto"/>
        <w:spacing w:before="0" w:after="0" w:line="240" w:lineRule="auto"/>
        <w:ind w:left="100"/>
        <w:jc w:val="left"/>
        <w:rPr>
          <w:b/>
          <w:sz w:val="28"/>
        </w:rPr>
      </w:pPr>
    </w:p>
    <w:p w:rsidR="00104C63" w:rsidRDefault="00104C63" w:rsidP="00104C63"/>
    <w:p w:rsidR="00104C63" w:rsidRPr="006F6189" w:rsidRDefault="00104C63" w:rsidP="00104C63">
      <w:pPr>
        <w:rPr>
          <w:b/>
        </w:rPr>
      </w:pPr>
      <w:r w:rsidRPr="006F6189">
        <w:rPr>
          <w:b/>
        </w:rPr>
        <w:t>Заступник міського голови</w:t>
      </w:r>
    </w:p>
    <w:p w:rsidR="00104C63" w:rsidRPr="006F6189" w:rsidRDefault="00104C63" w:rsidP="00104C63">
      <w:pPr>
        <w:rPr>
          <w:b/>
        </w:rPr>
      </w:pPr>
      <w:r>
        <w:rPr>
          <w:b/>
        </w:rPr>
        <w:t>з</w:t>
      </w:r>
      <w:r w:rsidRPr="006F6189">
        <w:rPr>
          <w:b/>
        </w:rPr>
        <w:t xml:space="preserve"> питань діяльності виконавчих органів</w:t>
      </w:r>
    </w:p>
    <w:p w:rsidR="00104C63" w:rsidRDefault="00104C63" w:rsidP="00104C63">
      <w:pPr>
        <w:ind w:right="1"/>
      </w:pPr>
      <w:r>
        <w:rPr>
          <w:b/>
        </w:rPr>
        <w:t>м</w:t>
      </w:r>
      <w:r w:rsidRPr="006F6189">
        <w:rPr>
          <w:b/>
        </w:rPr>
        <w:t>іської ради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F6189">
        <w:rPr>
          <w:b/>
        </w:rPr>
        <w:t>Середюк В.Б.</w:t>
      </w:r>
    </w:p>
    <w:p w:rsidR="00104C63" w:rsidRDefault="00104C63" w:rsidP="00104C63">
      <w:pPr>
        <w:ind w:right="1"/>
      </w:pPr>
    </w:p>
    <w:p w:rsidR="00104C63" w:rsidRDefault="00104C63" w:rsidP="00104C63"/>
    <w:p w:rsidR="00104C63" w:rsidRDefault="00104C63" w:rsidP="00104C63"/>
    <w:p w:rsidR="00104C63" w:rsidRDefault="00104C63" w:rsidP="00104C63"/>
    <w:p w:rsidR="003F3AE8" w:rsidRDefault="00944468"/>
    <w:sectPr w:rsidR="003F3A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C63"/>
    <w:rsid w:val="00104C63"/>
    <w:rsid w:val="00944468"/>
    <w:rsid w:val="00B66C1F"/>
    <w:rsid w:val="00D858B8"/>
    <w:rsid w:val="00EF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9A3D97-9AED-4DC7-AA52-E6603849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C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4C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04C63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104C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4C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104C63"/>
    <w:rPr>
      <w:rFonts w:ascii="Arial" w:eastAsia="Arial Unicode MS" w:hAnsi="Arial" w:cs="Times New Roman"/>
      <w:b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4C6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104C63"/>
    <w:pPr>
      <w:keepNext/>
      <w:jc w:val="both"/>
    </w:pPr>
  </w:style>
  <w:style w:type="paragraph" w:styleId="a3">
    <w:name w:val="Body Text"/>
    <w:basedOn w:val="a"/>
    <w:link w:val="a4"/>
    <w:rsid w:val="00104C63"/>
    <w:pPr>
      <w:jc w:val="both"/>
    </w:pPr>
  </w:style>
  <w:style w:type="character" w:customStyle="1" w:styleId="a4">
    <w:name w:val="Основной текст Знак"/>
    <w:basedOn w:val="a0"/>
    <w:link w:val="a3"/>
    <w:rsid w:val="00104C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104C63"/>
    <w:pPr>
      <w:ind w:firstLine="720"/>
      <w:jc w:val="both"/>
    </w:pPr>
  </w:style>
  <w:style w:type="character" w:customStyle="1" w:styleId="23">
    <w:name w:val="Основной текст 2 Знак"/>
    <w:basedOn w:val="a0"/>
    <w:link w:val="22"/>
    <w:rsid w:val="00104C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9">
    <w:name w:val="rvts9"/>
    <w:basedOn w:val="a0"/>
    <w:rsid w:val="00104C63"/>
  </w:style>
  <w:style w:type="character" w:customStyle="1" w:styleId="31">
    <w:name w:val="Основной текст (3)_"/>
    <w:link w:val="32"/>
    <w:locked/>
    <w:rsid w:val="00104C6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04C63"/>
    <w:pPr>
      <w:shd w:val="clear" w:color="auto" w:fill="FFFFFF"/>
      <w:spacing w:before="420" w:after="240" w:line="324" w:lineRule="exact"/>
      <w:jc w:val="both"/>
    </w:pPr>
    <w:rPr>
      <w:sz w:val="27"/>
      <w:szCs w:val="27"/>
      <w:lang w:eastAsia="en-US"/>
    </w:rPr>
  </w:style>
  <w:style w:type="character" w:customStyle="1" w:styleId="a5">
    <w:name w:val="Основной текст_"/>
    <w:link w:val="11"/>
    <w:locked/>
    <w:rsid w:val="00104C6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5"/>
    <w:rsid w:val="00104C63"/>
    <w:pPr>
      <w:shd w:val="clear" w:color="auto" w:fill="FFFFFF"/>
      <w:spacing w:before="60" w:after="420" w:line="0" w:lineRule="atLeast"/>
      <w:jc w:val="both"/>
    </w:pPr>
    <w:rPr>
      <w:sz w:val="27"/>
      <w:szCs w:val="27"/>
      <w:lang w:eastAsia="en-US"/>
    </w:rPr>
  </w:style>
  <w:style w:type="paragraph" w:customStyle="1" w:styleId="a6">
    <w:name w:val="Знак Знак Знак Знак"/>
    <w:basedOn w:val="a"/>
    <w:rsid w:val="00104C63"/>
    <w:rPr>
      <w:rFonts w:ascii="Verdana" w:eastAsia="PMingLiU" w:hAnsi="Verdana" w:cs="Verdana"/>
      <w:sz w:val="20"/>
      <w:lang w:val="en-US" w:eastAsia="en-US"/>
    </w:rPr>
  </w:style>
  <w:style w:type="paragraph" w:customStyle="1" w:styleId="Style5">
    <w:name w:val="Style5"/>
    <w:basedOn w:val="a"/>
    <w:rsid w:val="00104C63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104C63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104C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4C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2019-12-24T14:17:00Z</dcterms:created>
  <dcterms:modified xsi:type="dcterms:W3CDTF">2019-12-24T14:17:00Z</dcterms:modified>
</cp:coreProperties>
</file>