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CA41A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CA41A2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4C6B33" w:rsidP="00A20455">
      <w:pPr>
        <w:rPr>
          <w:szCs w:val="28"/>
        </w:rPr>
      </w:pPr>
      <w:r>
        <w:rPr>
          <w:szCs w:val="28"/>
          <w:u w:val="single"/>
        </w:rPr>
        <w:t>24.09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="0027477D">
        <w:rPr>
          <w:szCs w:val="28"/>
        </w:rPr>
        <w:t>542/20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4C6B33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CA7095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</w:t>
            </w:r>
            <w:r w:rsidRPr="004C6B33">
              <w:rPr>
                <w:b/>
              </w:rPr>
              <w:t>щодо</w:t>
            </w:r>
            <w:r>
              <w:rPr>
                <w:b/>
              </w:rPr>
              <w:t xml:space="preserve"> присвоєння поштових адрес, </w:t>
            </w:r>
            <w:r w:rsidR="00D510A8">
              <w:rPr>
                <w:b/>
              </w:rPr>
              <w:t xml:space="preserve">розділ будинковолодіння та земельних ділянок, </w:t>
            </w:r>
            <w:r>
              <w:rPr>
                <w:b/>
              </w:rPr>
              <w:t>погодження складу нерухомого майна</w:t>
            </w:r>
            <w:r w:rsidR="008E22A1">
              <w:rPr>
                <w:b/>
              </w:rPr>
              <w:t xml:space="preserve"> індивідуальних будинковолодінь </w:t>
            </w:r>
            <w:r>
              <w:rPr>
                <w:b/>
              </w:rPr>
              <w:t>на території міста Чернівців після проведення інвентаризації та після прийняття 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CA7095">
        <w:t>фізичних та юридичних осіб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D510A8" w:rsidRDefault="00D510A8" w:rsidP="00D510A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Вул. Жасминна,29-Б (замість вул. Жасминна,29-А) – </w:t>
      </w:r>
      <w:r>
        <w:t xml:space="preserve">житловому будинку літ.А загальною площею </w:t>
      </w:r>
      <w:r w:rsidR="0027477D">
        <w:t>…</w:t>
      </w:r>
      <w:r>
        <w:t xml:space="preserve"> кв.м, в тому числі </w:t>
      </w:r>
      <w:r w:rsidR="0027477D">
        <w:t>…</w:t>
      </w:r>
      <w:r>
        <w:t xml:space="preserve"> жи</w:t>
      </w:r>
      <w:r w:rsidR="007A0DEF">
        <w:t xml:space="preserve">тлові кімнати площею </w:t>
      </w:r>
      <w:r w:rsidR="0027477D">
        <w:t>…</w:t>
      </w:r>
      <w:r w:rsidR="007A0DEF">
        <w:t xml:space="preserve"> кв.м</w:t>
      </w:r>
      <w:r>
        <w:t xml:space="preserve"> та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27477D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27477D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27477D">
        <w:t>…</w:t>
      </w:r>
      <w:r>
        <w:t>, у зв’язку із прийняттям в експлуатацію та впорядкуванням поштової адреси</w:t>
      </w:r>
    </w:p>
    <w:p w:rsidR="00D510A8" w:rsidRDefault="00D510A8" w:rsidP="00D510A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27477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витяг з Державного реєстру речових прав на нерухоме майно від </w:t>
      </w:r>
      <w:r w:rsidR="0027477D">
        <w:t>…</w:t>
      </w:r>
      <w:r>
        <w:t xml:space="preserve">. індексний номер : </w:t>
      </w:r>
      <w:r w:rsidR="0027477D">
        <w:t>…</w:t>
      </w:r>
      <w:r>
        <w:t xml:space="preserve">, договір оренди землі </w:t>
      </w:r>
      <w:r w:rsidR="0027477D">
        <w:t>…</w:t>
      </w:r>
      <w:r>
        <w:t>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27477D">
        <w:t>…</w:t>
      </w:r>
      <w:r w:rsidRPr="00C96405">
        <w:rPr>
          <w:szCs w:val="28"/>
        </w:rPr>
        <w:t>).</w:t>
      </w:r>
    </w:p>
    <w:p w:rsidR="00D510A8" w:rsidRDefault="00D510A8" w:rsidP="00D510A8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BD4EAC" w:rsidRDefault="00BD4EAC" w:rsidP="00BD4EAC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</w:t>
      </w:r>
      <w:r w:rsidR="00D510A8" w:rsidRPr="0027477D">
        <w:rPr>
          <w:b/>
          <w:szCs w:val="28"/>
        </w:rPr>
        <w:t>2</w:t>
      </w:r>
      <w:r w:rsidR="00245FFE">
        <w:rPr>
          <w:b/>
          <w:szCs w:val="28"/>
        </w:rPr>
        <w:t xml:space="preserve">. </w:t>
      </w:r>
      <w:r w:rsidR="00EE01FF" w:rsidRPr="0027477D">
        <w:rPr>
          <w:b/>
          <w:szCs w:val="28"/>
        </w:rPr>
        <w:t>В</w:t>
      </w:r>
      <w:r>
        <w:rPr>
          <w:b/>
          <w:szCs w:val="28"/>
        </w:rPr>
        <w:t>ул.</w:t>
      </w:r>
      <w:r w:rsidR="00EE01FF">
        <w:rPr>
          <w:b/>
          <w:szCs w:val="28"/>
        </w:rPr>
        <w:t>Архангельська,22-</w:t>
      </w:r>
      <w:r w:rsidR="00BA0671">
        <w:rPr>
          <w:b/>
          <w:szCs w:val="28"/>
        </w:rPr>
        <w:t>Г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27477D">
        <w:t>…</w:t>
      </w:r>
      <w:r>
        <w:t xml:space="preserve"> к</w:t>
      </w:r>
      <w:r w:rsidRPr="00245FFE">
        <w:t>в</w:t>
      </w:r>
      <w:r>
        <w:t xml:space="preserve">.м, в тому </w:t>
      </w:r>
      <w:r w:rsidRPr="008E2203">
        <w:t xml:space="preserve">числі </w:t>
      </w:r>
      <w:r w:rsidR="0027477D">
        <w:t>…</w:t>
      </w:r>
      <w:r>
        <w:t xml:space="preserve"> </w:t>
      </w:r>
      <w:r w:rsidRPr="008E2203">
        <w:t>житлов</w:t>
      </w:r>
      <w:r w:rsidR="00232717">
        <w:t>і</w:t>
      </w:r>
      <w:r>
        <w:t xml:space="preserve"> кімнат</w:t>
      </w:r>
      <w:r w:rsidR="00232717">
        <w:t>и</w:t>
      </w:r>
      <w:r w:rsidRPr="008E2203">
        <w:t xml:space="preserve"> площею</w:t>
      </w:r>
      <w:r>
        <w:t xml:space="preserve"> </w:t>
      </w:r>
      <w:r w:rsidR="0027477D">
        <w:t>…</w:t>
      </w:r>
      <w:r>
        <w:t xml:space="preserve"> кв.м,</w:t>
      </w:r>
      <w:r w:rsidR="00232717">
        <w:t xml:space="preserve"> </w:t>
      </w:r>
      <w:r w:rsidR="00BA0671">
        <w:t>гаражу літ.Б, сараю літ.В, навісу літ.Г, навісу літ.Д, колонці питній №1, вигрібній ямі №2, вимощенню І</w:t>
      </w:r>
      <w:r w:rsidR="00D31A31">
        <w:t xml:space="preserve">, </w:t>
      </w:r>
      <w:r w:rsidR="00232717">
        <w:t>огорожі №</w:t>
      </w:r>
      <w:r w:rsidR="00BA0671">
        <w:t>3-5</w:t>
      </w:r>
      <w:r>
        <w:t xml:space="preserve">, </w:t>
      </w:r>
      <w:r w:rsidR="00BA0671">
        <w:t xml:space="preserve">власником яких на праві приватної власності є </w:t>
      </w:r>
      <w:r w:rsidR="0027477D">
        <w:t>…</w:t>
      </w:r>
      <w:r>
        <w:t xml:space="preserve">, в зв’язку із переведенням садового будинку у житловий </w:t>
      </w:r>
    </w:p>
    <w:p w:rsidR="00BD4EAC" w:rsidRDefault="00BD4EAC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Чернівецької міської ради                              від </w:t>
      </w:r>
      <w:r w:rsidR="00D31A31">
        <w:rPr>
          <w:szCs w:val="28"/>
        </w:rPr>
        <w:t>13.08</w:t>
      </w:r>
      <w:r>
        <w:rPr>
          <w:szCs w:val="28"/>
        </w:rPr>
        <w:t xml:space="preserve">.2019р.  № </w:t>
      </w:r>
      <w:r w:rsidR="00D31A31">
        <w:rPr>
          <w:szCs w:val="28"/>
        </w:rPr>
        <w:t>466/17</w:t>
      </w:r>
      <w:r>
        <w:t xml:space="preserve">, витяг з Державного реєстру речових прав на нерухоме майно від </w:t>
      </w:r>
      <w:r w:rsidR="0027477D">
        <w:t>…</w:t>
      </w:r>
      <w:r>
        <w:t xml:space="preserve">. індексний номер: </w:t>
      </w:r>
      <w:r w:rsidR="0027477D">
        <w:t>…</w:t>
      </w:r>
      <w:r w:rsidR="00D31A31"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27477D">
        <w:t>…</w:t>
      </w:r>
      <w:r w:rsidRPr="008E2203">
        <w:rPr>
          <w:szCs w:val="28"/>
        </w:rPr>
        <w:t>).</w:t>
      </w:r>
    </w:p>
    <w:p w:rsidR="00D510A8" w:rsidRDefault="00D510A8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76509B" w:rsidRDefault="0076509B" w:rsidP="0076509B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D510A8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Pr="0076509B">
        <w:rPr>
          <w:b/>
          <w:szCs w:val="28"/>
        </w:rPr>
        <w:t>В</w:t>
      </w:r>
      <w:r>
        <w:rPr>
          <w:b/>
          <w:szCs w:val="28"/>
        </w:rPr>
        <w:t xml:space="preserve">ул.Небесної Сотні,32 (замість вул.Небесної Сотні,30) – </w:t>
      </w:r>
      <w:r>
        <w:t xml:space="preserve">громадській будівлі (церква) літ.А загальною площею </w:t>
      </w:r>
      <w:r w:rsidR="0027477D">
        <w:t>…</w:t>
      </w:r>
      <w:r>
        <w:t xml:space="preserve"> к</w:t>
      </w:r>
      <w:r w:rsidRPr="00245FFE">
        <w:t>в</w:t>
      </w:r>
      <w:r>
        <w:t xml:space="preserve">.м, </w:t>
      </w:r>
      <w:r w:rsidR="00711C2D">
        <w:t>топочній</w:t>
      </w:r>
      <w:r>
        <w:t xml:space="preserve"> літ.Б</w:t>
      </w:r>
      <w:r w:rsidR="00711C2D">
        <w:t xml:space="preserve"> загальною площею </w:t>
      </w:r>
      <w:r w:rsidR="0027477D">
        <w:t>…</w:t>
      </w:r>
      <w:r w:rsidR="00711C2D">
        <w:t xml:space="preserve"> кв.м</w:t>
      </w:r>
      <w:r>
        <w:t xml:space="preserve">,  </w:t>
      </w:r>
      <w:r w:rsidR="00711C2D">
        <w:t xml:space="preserve">замовником яких </w:t>
      </w:r>
      <w:r>
        <w:t xml:space="preserve"> є </w:t>
      </w:r>
      <w:r w:rsidR="00711C2D">
        <w:t>релігійна організація «Релігійна громада собору Різдва Христового Чернівец</w:t>
      </w:r>
      <w:r w:rsidR="00DB5A10">
        <w:t>ь</w:t>
      </w:r>
      <w:r w:rsidR="00711C2D">
        <w:t xml:space="preserve">ко-Кіцманської єпархії Української православної церкви (православної церкви України) м.Чернівців Чернівецької області» (код ЄДРПОУ </w:t>
      </w:r>
      <w:r w:rsidR="0027477D">
        <w:t>…</w:t>
      </w:r>
      <w:r w:rsidR="00711C2D">
        <w:t>)</w:t>
      </w:r>
      <w:r>
        <w:t xml:space="preserve">, в зв’язку із </w:t>
      </w:r>
      <w:r w:rsidR="00711C2D">
        <w:t>прийняттям в експлуатацію та впорядкуванням поштової адреси</w:t>
      </w:r>
    </w:p>
    <w:p w:rsidR="0076509B" w:rsidRDefault="0076509B" w:rsidP="0076509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711C2D">
        <w:rPr>
          <w:szCs w:val="28"/>
        </w:rPr>
        <w:t xml:space="preserve">акт готовності об’єкта до експлуатації від </w:t>
      </w:r>
      <w:r w:rsidR="0027477D">
        <w:rPr>
          <w:szCs w:val="28"/>
        </w:rPr>
        <w:t>…</w:t>
      </w:r>
      <w:r w:rsidR="00711C2D">
        <w:rPr>
          <w:szCs w:val="28"/>
        </w:rPr>
        <w:t xml:space="preserve">., сертифікат серія ЧВ № </w:t>
      </w:r>
      <w:r w:rsidR="0027477D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27477D">
        <w:t>…</w:t>
      </w:r>
      <w:r w:rsidRPr="008E2203">
        <w:rPr>
          <w:szCs w:val="28"/>
        </w:rPr>
        <w:t>).</w:t>
      </w:r>
    </w:p>
    <w:p w:rsidR="00D31A31" w:rsidRDefault="00D31A31" w:rsidP="00BE3630">
      <w:pPr>
        <w:ind w:firstLine="540"/>
        <w:jc w:val="both"/>
        <w:rPr>
          <w:b/>
          <w:szCs w:val="28"/>
        </w:rPr>
      </w:pPr>
    </w:p>
    <w:p w:rsidR="00BE3630" w:rsidRPr="00297643" w:rsidRDefault="00BE3630" w:rsidP="00BE3630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D510A8">
        <w:rPr>
          <w:b/>
          <w:szCs w:val="28"/>
        </w:rPr>
        <w:t>4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="00711C2D">
        <w:rPr>
          <w:b/>
          <w:szCs w:val="28"/>
        </w:rPr>
        <w:t>Пров</w:t>
      </w:r>
      <w:r>
        <w:rPr>
          <w:b/>
          <w:szCs w:val="28"/>
        </w:rPr>
        <w:t>ул.</w:t>
      </w:r>
      <w:r w:rsidR="00711C2D">
        <w:rPr>
          <w:b/>
          <w:szCs w:val="28"/>
        </w:rPr>
        <w:t>Бережанський,2</w:t>
      </w:r>
      <w:r w:rsidR="00AB5793"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241391">
        <w:rPr>
          <w:szCs w:val="28"/>
        </w:rPr>
        <w:t>78/100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241391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241391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241391">
        <w:rPr>
          <w:szCs w:val="28"/>
        </w:rPr>
        <w:t>ю</w:t>
      </w:r>
      <w:r>
        <w:rPr>
          <w:szCs w:val="28"/>
        </w:rPr>
        <w:t xml:space="preserve">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27477D">
        <w:rPr>
          <w:szCs w:val="28"/>
        </w:rPr>
        <w:t>…</w:t>
      </w:r>
      <w:r w:rsidR="008754AC">
        <w:rPr>
          <w:szCs w:val="28"/>
        </w:rPr>
        <w:t xml:space="preserve">, </w:t>
      </w:r>
      <w:r w:rsidR="00341D8E">
        <w:rPr>
          <w:szCs w:val="28"/>
        </w:rPr>
        <w:t xml:space="preserve">крім </w:t>
      </w:r>
      <w:r w:rsidR="00241391">
        <w:rPr>
          <w:szCs w:val="28"/>
        </w:rPr>
        <w:t>того сарай літ.Д, сарай літ.Е, сарай літ.Ж, 1/2</w:t>
      </w:r>
      <w:r>
        <w:rPr>
          <w:szCs w:val="28"/>
        </w:rPr>
        <w:t xml:space="preserve"> </w:t>
      </w:r>
      <w:r w:rsidR="008D7145">
        <w:rPr>
          <w:szCs w:val="28"/>
        </w:rPr>
        <w:t>огорож</w:t>
      </w:r>
      <w:r w:rsidR="00241391">
        <w:rPr>
          <w:szCs w:val="28"/>
        </w:rPr>
        <w:t>і</w:t>
      </w:r>
      <w:r w:rsidR="008D7145">
        <w:rPr>
          <w:szCs w:val="28"/>
        </w:rPr>
        <w:t xml:space="preserve"> №</w:t>
      </w:r>
      <w:r w:rsidR="005C37B0">
        <w:rPr>
          <w:szCs w:val="28"/>
        </w:rPr>
        <w:t>1,</w:t>
      </w:r>
      <w:r w:rsidR="008D7145">
        <w:rPr>
          <w:szCs w:val="28"/>
        </w:rPr>
        <w:t>2,</w:t>
      </w:r>
      <w:r>
        <w:rPr>
          <w:szCs w:val="28"/>
        </w:rPr>
        <w:t xml:space="preserve"> власник</w:t>
      </w:r>
      <w:r w:rsidR="00241391">
        <w:rPr>
          <w:szCs w:val="28"/>
        </w:rPr>
        <w:t>ами</w:t>
      </w:r>
      <w:r>
        <w:rPr>
          <w:szCs w:val="28"/>
        </w:rPr>
        <w:t xml:space="preserve"> </w:t>
      </w:r>
      <w:r>
        <w:t xml:space="preserve">яких на праві приватної спільної </w:t>
      </w:r>
      <w:r w:rsidR="00241391">
        <w:t>сумісної</w:t>
      </w:r>
      <w:r>
        <w:t xml:space="preserve"> власності є </w:t>
      </w:r>
      <w:r w:rsidR="0027477D">
        <w:t>…</w:t>
      </w:r>
      <w:r>
        <w:t xml:space="preserve">, </w:t>
      </w:r>
      <w:r w:rsidRPr="00DD295C">
        <w:t xml:space="preserve"> </w:t>
      </w:r>
      <w:r w:rsidRPr="00F437D3">
        <w:t>в</w:t>
      </w:r>
      <w:r>
        <w:t xml:space="preserve">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</w:p>
    <w:p w:rsidR="00BE3630" w:rsidRDefault="00BE3630" w:rsidP="00BE3630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8D7145">
        <w:rPr>
          <w:szCs w:val="28"/>
        </w:rPr>
        <w:t xml:space="preserve">свідоцтво про право </w:t>
      </w:r>
      <w:r w:rsidR="00241391">
        <w:rPr>
          <w:szCs w:val="28"/>
        </w:rPr>
        <w:t>власності на нерухоме майно</w:t>
      </w:r>
      <w:r w:rsidR="008D7145">
        <w:rPr>
          <w:szCs w:val="28"/>
        </w:rPr>
        <w:t xml:space="preserve"> ві</w:t>
      </w:r>
      <w:r>
        <w:rPr>
          <w:szCs w:val="28"/>
        </w:rPr>
        <w:t xml:space="preserve">д </w:t>
      </w:r>
      <w:r w:rsidR="0027477D">
        <w:rPr>
          <w:szCs w:val="28"/>
        </w:rPr>
        <w:t>..</w:t>
      </w:r>
      <w:r>
        <w:rPr>
          <w:szCs w:val="28"/>
        </w:rPr>
        <w:t>.</w:t>
      </w:r>
      <w:r w:rsidR="008D7145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27477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BE3630" w:rsidRDefault="00BE3630" w:rsidP="00A268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241391" w:rsidRPr="00297643" w:rsidRDefault="00241391" w:rsidP="00241391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="00D510A8">
        <w:rPr>
          <w:b/>
          <w:szCs w:val="28"/>
        </w:rPr>
        <w:t>.5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Провул.Бережанський,2 </w:t>
      </w:r>
      <w:r w:rsidRPr="00DD295C">
        <w:rPr>
          <w:szCs w:val="28"/>
        </w:rPr>
        <w:t>–</w:t>
      </w:r>
      <w:r>
        <w:rPr>
          <w:szCs w:val="28"/>
        </w:rPr>
        <w:t xml:space="preserve"> 22/100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27477D">
        <w:rPr>
          <w:szCs w:val="28"/>
        </w:rPr>
        <w:t>…</w:t>
      </w:r>
      <w:r>
        <w:rPr>
          <w:szCs w:val="28"/>
        </w:rPr>
        <w:t xml:space="preserve">, крім того сарай літ.Б, вбиральня літ.В, сарай літ.Г, 1/2 огорожі №1,2, власниками </w:t>
      </w:r>
      <w:r>
        <w:t xml:space="preserve">яких на праві приватної спільної сумісної власності є </w:t>
      </w:r>
      <w:r w:rsidR="0027477D">
        <w:t>…</w:t>
      </w:r>
      <w:r>
        <w:t xml:space="preserve"> , </w:t>
      </w:r>
      <w:r w:rsidRPr="00DD295C">
        <w:t xml:space="preserve"> </w:t>
      </w:r>
      <w:r w:rsidRPr="00F437D3">
        <w:t>в</w:t>
      </w:r>
      <w:r>
        <w:t xml:space="preserve">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</w:p>
    <w:p w:rsidR="00241391" w:rsidRDefault="00241391" w:rsidP="00241391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(свідоцтво про право власності на нерухоме майно від </w:t>
      </w:r>
      <w:r w:rsidR="0027477D">
        <w:rPr>
          <w:szCs w:val="28"/>
        </w:rPr>
        <w:t>..</w:t>
      </w:r>
      <w:r>
        <w:rPr>
          <w:szCs w:val="28"/>
        </w:rPr>
        <w:t xml:space="preserve">.,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27477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241391" w:rsidRDefault="00241391" w:rsidP="00A268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C4E7C" w:rsidRPr="00297643" w:rsidRDefault="00AC4E7C" w:rsidP="00AC4E7C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D510A8">
        <w:rPr>
          <w:b/>
          <w:szCs w:val="28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="00241391">
        <w:rPr>
          <w:b/>
          <w:szCs w:val="28"/>
        </w:rPr>
        <w:t>Ярошинської Євгенії,10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241391">
        <w:rPr>
          <w:szCs w:val="28"/>
        </w:rPr>
        <w:t>16/100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241391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241391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27477D">
        <w:rPr>
          <w:szCs w:val="28"/>
        </w:rPr>
        <w:t>…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27477D">
        <w:t>…</w:t>
      </w:r>
      <w:r>
        <w:t xml:space="preserve">, </w:t>
      </w:r>
      <w:r w:rsidRPr="00DD295C">
        <w:t xml:space="preserve"> </w:t>
      </w:r>
      <w:r w:rsidRPr="00F437D3">
        <w:t>в</w:t>
      </w:r>
      <w:r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2B534A" w:rsidRDefault="00AC4E7C" w:rsidP="00AC4E7C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>(</w:t>
      </w:r>
      <w:r w:rsidR="003A276C">
        <w:rPr>
          <w:szCs w:val="28"/>
        </w:rPr>
        <w:t xml:space="preserve">договір купівлі-продажу частки житлового будинку від </w:t>
      </w:r>
      <w:r w:rsidR="0027477D">
        <w:rPr>
          <w:szCs w:val="28"/>
        </w:rPr>
        <w:t>..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27477D">
        <w:t>..</w:t>
      </w:r>
      <w:r>
        <w:t>).</w:t>
      </w:r>
    </w:p>
    <w:p w:rsidR="006A79FB" w:rsidRDefault="006A79FB" w:rsidP="006A79F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</w:p>
    <w:p w:rsidR="00D510A8" w:rsidRPr="00297643" w:rsidRDefault="00D510A8" w:rsidP="00D510A8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7.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="001C2A2E">
        <w:rPr>
          <w:b/>
          <w:szCs w:val="28"/>
        </w:rPr>
        <w:t>Галицького Данила,7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7</w:t>
      </w:r>
      <w:r w:rsidR="001C2A2E">
        <w:rPr>
          <w:szCs w:val="28"/>
        </w:rPr>
        <w:t>2</w:t>
      </w:r>
      <w:r>
        <w:rPr>
          <w:szCs w:val="28"/>
        </w:rPr>
        <w:t xml:space="preserve">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 w:rsidR="001C2A2E">
        <w:t>Б</w:t>
      </w:r>
      <w:r w:rsidRPr="00DD295C">
        <w:t xml:space="preserve"> </w:t>
      </w:r>
      <w:r w:rsidR="001C2A2E">
        <w:t>(</w:t>
      </w:r>
      <w:r w:rsidRPr="00DD295C">
        <w:rPr>
          <w:b/>
        </w:rPr>
        <w:t>квартири №</w:t>
      </w:r>
      <w:r w:rsidR="001C2A2E">
        <w:rPr>
          <w:b/>
        </w:rPr>
        <w:t xml:space="preserve">3) </w:t>
      </w:r>
      <w:r w:rsidR="001C2A2E" w:rsidRPr="001C2A2E">
        <w:t xml:space="preserve">загальною площею </w:t>
      </w:r>
      <w:r w:rsidR="0027477D">
        <w:t>…</w:t>
      </w:r>
      <w:r w:rsidR="001C2A2E" w:rsidRPr="001C2A2E">
        <w:t xml:space="preserve"> кв.м, в тому </w:t>
      </w:r>
      <w:r w:rsidR="001C2A2E" w:rsidRPr="001C2A2E">
        <w:lastRenderedPageBreak/>
        <w:t xml:space="preserve">числі </w:t>
      </w:r>
      <w:r w:rsidR="0027477D">
        <w:t>…</w:t>
      </w:r>
      <w:r w:rsidR="001C2A2E" w:rsidRPr="001C2A2E">
        <w:t xml:space="preserve"> житлові кімнати площею </w:t>
      </w:r>
      <w:r w:rsidR="0027477D">
        <w:t>…</w:t>
      </w:r>
      <w:r w:rsidR="001C2A2E" w:rsidRPr="001C2A2E">
        <w:t xml:space="preserve"> кв.м</w:t>
      </w:r>
      <w:r>
        <w:t xml:space="preserve">, </w:t>
      </w:r>
      <w:r>
        <w:rPr>
          <w:szCs w:val="28"/>
        </w:rPr>
        <w:t xml:space="preserve"> крім того сарай літ.</w:t>
      </w:r>
      <w:r w:rsidR="001C2A2E">
        <w:rPr>
          <w:szCs w:val="28"/>
        </w:rPr>
        <w:t>В</w:t>
      </w:r>
      <w:r>
        <w:rPr>
          <w:szCs w:val="28"/>
        </w:rPr>
        <w:t xml:space="preserve">, </w:t>
      </w:r>
      <w:r w:rsidR="001C2A2E">
        <w:rPr>
          <w:szCs w:val="28"/>
        </w:rPr>
        <w:t>колодязь І, вигрібна яма ІІ,</w:t>
      </w:r>
      <w:r>
        <w:rPr>
          <w:szCs w:val="28"/>
        </w:rPr>
        <w:t xml:space="preserve"> власник</w:t>
      </w:r>
      <w:r w:rsidR="001C2A2E">
        <w:rPr>
          <w:szCs w:val="28"/>
        </w:rPr>
        <w:t xml:space="preserve">ом </w:t>
      </w:r>
      <w:r>
        <w:t xml:space="preserve">яких на праві приватної спільної </w:t>
      </w:r>
      <w:r w:rsidR="001C2A2E">
        <w:t xml:space="preserve">часткової </w:t>
      </w:r>
      <w:r>
        <w:t xml:space="preserve">власності є </w:t>
      </w:r>
      <w:r w:rsidR="0027477D">
        <w:t>…</w:t>
      </w:r>
      <w:r>
        <w:t xml:space="preserve">, </w:t>
      </w:r>
      <w:r w:rsidRPr="00DD295C">
        <w:t xml:space="preserve"> </w:t>
      </w:r>
      <w:r w:rsidRPr="00F437D3">
        <w:t>в</w:t>
      </w:r>
      <w:r>
        <w:t xml:space="preserve"> </w:t>
      </w:r>
      <w:r w:rsidRPr="009F2A04">
        <w:t>зв’язку із</w:t>
      </w:r>
      <w:r>
        <w:t xml:space="preserve"> </w:t>
      </w:r>
      <w:r w:rsidR="001C2A2E">
        <w:t xml:space="preserve">уточненням складу майна </w:t>
      </w:r>
    </w:p>
    <w:p w:rsidR="00D510A8" w:rsidRDefault="00D510A8" w:rsidP="00D510A8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5361CA">
        <w:rPr>
          <w:szCs w:val="28"/>
        </w:rPr>
        <w:t xml:space="preserve">договір дарування від </w:t>
      </w:r>
      <w:r w:rsidR="0027477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27477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510A8" w:rsidRPr="0027477D" w:rsidRDefault="00D510A8" w:rsidP="006A79F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4C6B33" w:rsidRDefault="004C6B33" w:rsidP="004C6B3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1.8. Вул. Заставнянська,67-А – </w:t>
      </w:r>
      <w:r>
        <w:t xml:space="preserve">будівлі (магазин промислових та продуктових товарів та чотирикімнатна квартира) літ.А загальною площею </w:t>
      </w:r>
      <w:r w:rsidR="0027477D">
        <w:t>…</w:t>
      </w:r>
      <w:r>
        <w:t xml:space="preserve"> кв.м,</w:t>
      </w:r>
      <w:r w:rsidR="001830EB">
        <w:t xml:space="preserve"> криниці №1, вигрібній ямі №2, замощенню І,</w:t>
      </w:r>
      <w:r>
        <w:t xml:space="preserve">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27477D">
        <w:t>…</w:t>
      </w:r>
      <w:r>
        <w:t xml:space="preserve">, у зв’язку із прийняттям в експлуатацію </w:t>
      </w:r>
    </w:p>
    <w:p w:rsidR="004C6B33" w:rsidRDefault="004C6B33" w:rsidP="004C6B3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>
        <w:t xml:space="preserve">декларація про готовність об’єкта до експлуатації, зареєстрована Інспекцією державного архітектурно-будівельного контролю у Чернівецькій області </w:t>
      </w:r>
      <w:r w:rsidR="0027477D">
        <w:t>…</w:t>
      </w:r>
      <w:r>
        <w:t xml:space="preserve"> </w:t>
      </w:r>
      <w:r>
        <w:rPr>
          <w:szCs w:val="28"/>
        </w:rPr>
        <w:t>).</w:t>
      </w:r>
    </w:p>
    <w:p w:rsidR="004C6B33" w:rsidRPr="004C6B33" w:rsidRDefault="004C6B33" w:rsidP="006A79F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6A79FB" w:rsidRDefault="006A79FB" w:rsidP="006A79F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>2.</w:t>
      </w:r>
      <w:r>
        <w:t xml:space="preserve"> Розділити будинковолодіння</w:t>
      </w:r>
      <w:r w:rsidR="001C2A2E">
        <w:t xml:space="preserve"> на </w:t>
      </w:r>
      <w:r w:rsidR="001C2A2E" w:rsidRPr="001C2A2E">
        <w:t>3 провул.Вижницьк</w:t>
      </w:r>
      <w:r w:rsidR="001C2A2E">
        <w:t>ому</w:t>
      </w:r>
      <w:r w:rsidR="001C2A2E" w:rsidRPr="001C2A2E">
        <w:t>,4</w:t>
      </w:r>
      <w:r>
        <w:t xml:space="preserve"> </w:t>
      </w:r>
      <w:r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</w:p>
    <w:p w:rsidR="006A79FB" w:rsidRDefault="006A79FB" w:rsidP="001C2A2E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rPr>
          <w:b/>
          <w:szCs w:val="28"/>
        </w:rPr>
        <w:t xml:space="preserve">2.1. </w:t>
      </w:r>
      <w:r>
        <w:rPr>
          <w:b/>
        </w:rPr>
        <w:t xml:space="preserve">3 провул.Вижницький,4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27477D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27477D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27477D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вбиральні літ.Е, вигрібній ямі ІІ, огорожі №1, 1/2 колодязя І та земельним ділянкам площею </w:t>
      </w:r>
      <w:r w:rsidR="0027477D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27477D">
        <w:rPr>
          <w:szCs w:val="28"/>
        </w:rPr>
        <w:t>…</w:t>
      </w:r>
      <w:r>
        <w:rPr>
          <w:szCs w:val="28"/>
        </w:rPr>
        <w:t xml:space="preserve">), площею </w:t>
      </w:r>
      <w:r w:rsidR="0027477D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27477D">
        <w:rPr>
          <w:szCs w:val="28"/>
        </w:rPr>
        <w:t>…</w:t>
      </w:r>
      <w:r>
        <w:rPr>
          <w:szCs w:val="28"/>
        </w:rPr>
        <w:t>)</w:t>
      </w:r>
      <w:r w:rsidR="00DB5A10">
        <w:rPr>
          <w:szCs w:val="28"/>
        </w:rPr>
        <w:t>,</w:t>
      </w:r>
      <w:r>
        <w:rPr>
          <w:szCs w:val="28"/>
        </w:rPr>
        <w:t xml:space="preserve"> </w:t>
      </w:r>
      <w:r w:rsidR="00261A39">
        <w:rPr>
          <w:szCs w:val="28"/>
        </w:rPr>
        <w:t>власником</w:t>
      </w:r>
      <w:r>
        <w:rPr>
          <w:szCs w:val="28"/>
        </w:rPr>
        <w:t xml:space="preserve"> яких є </w:t>
      </w:r>
      <w:r w:rsidR="0027477D">
        <w:rPr>
          <w:szCs w:val="28"/>
        </w:rPr>
        <w:t>…</w:t>
      </w:r>
      <w:r>
        <w:rPr>
          <w:szCs w:val="28"/>
        </w:rPr>
        <w:t>.</w:t>
      </w:r>
    </w:p>
    <w:p w:rsidR="006A79FB" w:rsidRDefault="001C2A2E" w:rsidP="006A79FB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</w:t>
      </w:r>
      <w:r w:rsidR="006A79FB">
        <w:rPr>
          <w:b/>
          <w:szCs w:val="28"/>
        </w:rPr>
        <w:t xml:space="preserve">2. </w:t>
      </w:r>
      <w:r w:rsidR="00261A39">
        <w:rPr>
          <w:b/>
        </w:rPr>
        <w:t>3 провул.Вижницький,4–А</w:t>
      </w:r>
      <w:r w:rsidR="006A79FB">
        <w:rPr>
          <w:b/>
        </w:rPr>
        <w:t xml:space="preserve"> </w:t>
      </w:r>
      <w:r w:rsidR="006A79FB" w:rsidRPr="00BC4F5E">
        <w:rPr>
          <w:b/>
          <w:szCs w:val="28"/>
        </w:rPr>
        <w:t>–</w:t>
      </w:r>
      <w:r w:rsidR="006A79FB">
        <w:rPr>
          <w:szCs w:val="28"/>
        </w:rPr>
        <w:t xml:space="preserve"> </w:t>
      </w:r>
      <w:r w:rsidR="006A79FB" w:rsidRPr="00491722">
        <w:rPr>
          <w:szCs w:val="28"/>
        </w:rPr>
        <w:t>житловому</w:t>
      </w:r>
      <w:r w:rsidR="006A79FB">
        <w:rPr>
          <w:szCs w:val="28"/>
        </w:rPr>
        <w:t xml:space="preserve"> будинку літ.</w:t>
      </w:r>
      <w:r w:rsidR="00261A39">
        <w:rPr>
          <w:szCs w:val="28"/>
        </w:rPr>
        <w:t>Д</w:t>
      </w:r>
      <w:r w:rsidR="006A79FB">
        <w:rPr>
          <w:szCs w:val="28"/>
        </w:rPr>
        <w:t xml:space="preserve"> загальною площею </w:t>
      </w:r>
      <w:r w:rsidR="0027477D">
        <w:rPr>
          <w:szCs w:val="28"/>
        </w:rPr>
        <w:t>…</w:t>
      </w:r>
      <w:r w:rsidR="006A79FB">
        <w:rPr>
          <w:szCs w:val="28"/>
        </w:rPr>
        <w:t xml:space="preserve"> кв.м, </w:t>
      </w:r>
      <w:r w:rsidR="006A79FB" w:rsidRPr="00653863">
        <w:rPr>
          <w:szCs w:val="28"/>
        </w:rPr>
        <w:t xml:space="preserve">в тому числі </w:t>
      </w:r>
      <w:r w:rsidR="0027477D">
        <w:rPr>
          <w:szCs w:val="28"/>
        </w:rPr>
        <w:t>…</w:t>
      </w:r>
      <w:r w:rsidR="006A79FB">
        <w:rPr>
          <w:szCs w:val="28"/>
        </w:rPr>
        <w:t xml:space="preserve"> </w:t>
      </w:r>
      <w:r w:rsidR="006A79FB" w:rsidRPr="00653863">
        <w:rPr>
          <w:szCs w:val="28"/>
        </w:rPr>
        <w:t>житлов</w:t>
      </w:r>
      <w:r w:rsidR="00261A39">
        <w:rPr>
          <w:szCs w:val="28"/>
        </w:rPr>
        <w:t>і</w:t>
      </w:r>
      <w:r w:rsidR="006A79FB" w:rsidRPr="00653863">
        <w:rPr>
          <w:szCs w:val="28"/>
        </w:rPr>
        <w:t xml:space="preserve"> кімнат</w:t>
      </w:r>
      <w:r w:rsidR="00261A39">
        <w:rPr>
          <w:szCs w:val="28"/>
        </w:rPr>
        <w:t>и</w:t>
      </w:r>
      <w:r w:rsidR="006A79FB" w:rsidRPr="00653863">
        <w:rPr>
          <w:szCs w:val="28"/>
        </w:rPr>
        <w:t xml:space="preserve"> площею </w:t>
      </w:r>
      <w:r w:rsidR="0027477D">
        <w:rPr>
          <w:szCs w:val="28"/>
        </w:rPr>
        <w:t>…</w:t>
      </w:r>
      <w:r w:rsidR="006A79FB">
        <w:rPr>
          <w:szCs w:val="28"/>
        </w:rPr>
        <w:t xml:space="preserve"> </w:t>
      </w:r>
      <w:r w:rsidR="006A79FB" w:rsidRPr="00653863">
        <w:rPr>
          <w:szCs w:val="28"/>
        </w:rPr>
        <w:t xml:space="preserve">кв.м, </w:t>
      </w:r>
      <w:r w:rsidR="00261A39">
        <w:rPr>
          <w:szCs w:val="28"/>
        </w:rPr>
        <w:t xml:space="preserve">1/2 колодязя І </w:t>
      </w:r>
      <w:r w:rsidR="006A79FB">
        <w:rPr>
          <w:szCs w:val="28"/>
        </w:rPr>
        <w:t xml:space="preserve">та земельній ділянці площею </w:t>
      </w:r>
      <w:r w:rsidR="0027477D">
        <w:rPr>
          <w:szCs w:val="28"/>
        </w:rPr>
        <w:t>…га</w:t>
      </w:r>
      <w:r w:rsidR="006A79FB">
        <w:rPr>
          <w:szCs w:val="28"/>
        </w:rPr>
        <w:t xml:space="preserve"> (кадастровий номер </w:t>
      </w:r>
      <w:r w:rsidR="0027477D">
        <w:rPr>
          <w:szCs w:val="28"/>
        </w:rPr>
        <w:t>…</w:t>
      </w:r>
      <w:r w:rsidR="006A79FB">
        <w:rPr>
          <w:szCs w:val="28"/>
        </w:rPr>
        <w:t xml:space="preserve">), власником яких є </w:t>
      </w:r>
      <w:r w:rsidR="0027477D">
        <w:rPr>
          <w:szCs w:val="28"/>
        </w:rPr>
        <w:t>…</w:t>
      </w:r>
    </w:p>
    <w:p w:rsidR="006A79FB" w:rsidRDefault="006A79FB" w:rsidP="006A79FB">
      <w:pPr>
        <w:pStyle w:val="a6"/>
        <w:ind w:left="0" w:firstLine="0"/>
      </w:pPr>
      <w:r>
        <w:rPr>
          <w:szCs w:val="28"/>
        </w:rPr>
        <w:t xml:space="preserve">       </w:t>
      </w:r>
      <w:r>
        <w:t>(</w:t>
      </w:r>
      <w:r w:rsidR="00261A39">
        <w:t xml:space="preserve">витяг з Державного реєстру речових прав на нерухоме майно </w:t>
      </w:r>
      <w:r w:rsidR="001A08BA" w:rsidRPr="001A08BA">
        <w:rPr>
          <w:lang w:val="ru-RU"/>
        </w:rPr>
        <w:t xml:space="preserve">                         </w:t>
      </w:r>
      <w:r w:rsidR="00261A39">
        <w:t xml:space="preserve">від </w:t>
      </w:r>
      <w:r w:rsidR="0027477D">
        <w:t>…</w:t>
      </w:r>
      <w:r w:rsidR="00261A39">
        <w:t xml:space="preserve">. індексний номер : </w:t>
      </w:r>
      <w:r w:rsidR="0027477D">
        <w:t>…</w:t>
      </w:r>
      <w:r w:rsidR="00261A39">
        <w:t xml:space="preserve">, державний акт на право власності на земельну ділянку від </w:t>
      </w:r>
      <w:r w:rsidR="0027477D">
        <w:t>…</w:t>
      </w:r>
      <w:r w:rsidR="00261A39">
        <w:t>. №</w:t>
      </w:r>
      <w:r w:rsidR="0027477D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1A08BA" w:rsidRPr="001A08BA">
        <w:rPr>
          <w:lang w:val="ru-RU"/>
        </w:rPr>
        <w:t xml:space="preserve">                    </w:t>
      </w:r>
      <w:r>
        <w:t xml:space="preserve">від </w:t>
      </w:r>
      <w:r w:rsidR="0027477D">
        <w:t>…</w:t>
      </w:r>
      <w:r w:rsidRPr="00805164">
        <w:t>).</w:t>
      </w:r>
    </w:p>
    <w:p w:rsidR="00025C24" w:rsidRPr="001A08BA" w:rsidRDefault="001C2A2E" w:rsidP="00A45008">
      <w:pPr>
        <w:pStyle w:val="a6"/>
        <w:tabs>
          <w:tab w:val="clear" w:pos="1134"/>
          <w:tab w:val="left" w:pos="540"/>
        </w:tabs>
        <w:ind w:left="0" w:firstLine="0"/>
        <w:rPr>
          <w:b/>
          <w:lang w:val="ru-RU"/>
        </w:rPr>
      </w:pP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</w:p>
    <w:p w:rsidR="00A45008" w:rsidRDefault="00A45008" w:rsidP="00A45008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</w:t>
      </w:r>
      <w:r w:rsidRPr="00A45008">
        <w:rPr>
          <w:b/>
        </w:rPr>
        <w:t>3.</w:t>
      </w:r>
      <w:r>
        <w:rPr>
          <w:b/>
        </w:rPr>
        <w:t xml:space="preserve"> Зняти на довивчення </w:t>
      </w:r>
      <w:r>
        <w:t>пункт</w:t>
      </w:r>
      <w:r w:rsidR="001A08BA">
        <w:t>и</w:t>
      </w:r>
      <w:r>
        <w:t xml:space="preserve"> 3, 4 та</w:t>
      </w:r>
      <w:r w:rsidR="001A08BA">
        <w:t xml:space="preserve"> і</w:t>
      </w:r>
      <w:r>
        <w:t xml:space="preserve"> 5 проєкту рішення щодо присвоєння поштових адрес поділеним земельним ділянкам </w:t>
      </w:r>
      <w:r w:rsidR="001A08BA">
        <w:t xml:space="preserve">за адресами             </w:t>
      </w:r>
      <w:r>
        <w:t xml:space="preserve"> вул. Шишківськ</w:t>
      </w:r>
      <w:r w:rsidR="001A08BA">
        <w:t>а,6, вул.Шишківська,8, вул.Шишківська</w:t>
      </w:r>
      <w:r>
        <w:t xml:space="preserve">,10, власником яких є </w:t>
      </w:r>
      <w:r w:rsidR="0027477D">
        <w:t>…</w:t>
      </w:r>
      <w:r>
        <w:t>.</w:t>
      </w:r>
    </w:p>
    <w:p w:rsidR="00A45008" w:rsidRPr="00A45008" w:rsidRDefault="00A45008" w:rsidP="00A45008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EE782B" w:rsidRDefault="00347BEE" w:rsidP="008E22A1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       </w:t>
      </w:r>
      <w:r w:rsidR="00A45008">
        <w:rPr>
          <w:b/>
        </w:rPr>
        <w:t>4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2445C8" w:rsidRDefault="002445C8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>
        <w:rPr>
          <w:b/>
        </w:rPr>
        <w:t xml:space="preserve"> </w:t>
      </w:r>
      <w:r w:rsidR="00A45008">
        <w:rPr>
          <w:b/>
        </w:rPr>
        <w:t>5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2445C8" w:rsidRDefault="002445C8" w:rsidP="00EE782B">
      <w:pPr>
        <w:ind w:firstLine="644"/>
        <w:jc w:val="both"/>
        <w:rPr>
          <w:b/>
          <w:szCs w:val="28"/>
        </w:rPr>
      </w:pPr>
    </w:p>
    <w:p w:rsidR="00EE782B" w:rsidRPr="00DD38B8" w:rsidRDefault="00EA37C7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A45008">
        <w:rPr>
          <w:b/>
          <w:szCs w:val="28"/>
        </w:rPr>
        <w:t>6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5E50D4" w:rsidRPr="00EA3BC7" w:rsidRDefault="0045161A" w:rsidP="00E9224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5E50D4" w:rsidRPr="00EA3BC7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157" w:rsidRDefault="00B97157">
      <w:r>
        <w:separator/>
      </w:r>
    </w:p>
  </w:endnote>
  <w:endnote w:type="continuationSeparator" w:id="0">
    <w:p w:rsidR="00B97157" w:rsidRDefault="00B97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157" w:rsidRDefault="00B97157">
      <w:r>
        <w:separator/>
      </w:r>
    </w:p>
  </w:footnote>
  <w:footnote w:type="continuationSeparator" w:id="0">
    <w:p w:rsidR="00B97157" w:rsidRDefault="00B97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A41A2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0EB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8BA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77D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192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3ABB"/>
    <w:rsid w:val="003445E0"/>
    <w:rsid w:val="003445F2"/>
    <w:rsid w:val="003447C2"/>
    <w:rsid w:val="00345797"/>
    <w:rsid w:val="003467D8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C04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975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865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B33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5D9F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1B56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DEF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A48"/>
    <w:rsid w:val="007D5CFA"/>
    <w:rsid w:val="007D5FCD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50A"/>
    <w:rsid w:val="0084180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EB6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08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157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91E"/>
    <w:rsid w:val="00CA3C7D"/>
    <w:rsid w:val="00CA41A2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251"/>
    <w:rsid w:val="00CD181F"/>
    <w:rsid w:val="00CD18CC"/>
    <w:rsid w:val="00CD1A23"/>
    <w:rsid w:val="00CD1A4C"/>
    <w:rsid w:val="00CD2531"/>
    <w:rsid w:val="00CD33C5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0AA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3FE8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3602"/>
    <w:rsid w:val="00F34FC5"/>
    <w:rsid w:val="00F36277"/>
    <w:rsid w:val="00F36BE0"/>
    <w:rsid w:val="00F370C9"/>
    <w:rsid w:val="00F3737D"/>
    <w:rsid w:val="00F376FF"/>
    <w:rsid w:val="00F379A0"/>
    <w:rsid w:val="00F37B58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708311-DC66-4485-9178-9B080B0B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Grizli777</Company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*</dc:creator>
  <cp:keywords/>
  <cp:lastModifiedBy>kompvid2</cp:lastModifiedBy>
  <cp:revision>2</cp:revision>
  <cp:lastPrinted>2019-09-25T07:21:00Z</cp:lastPrinted>
  <dcterms:created xsi:type="dcterms:W3CDTF">2019-10-03T08:49:00Z</dcterms:created>
  <dcterms:modified xsi:type="dcterms:W3CDTF">2019-10-03T08:49:00Z</dcterms:modified>
</cp:coreProperties>
</file>