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C0D" w:rsidRPr="004347F5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4347F5">
        <w:rPr>
          <w:rFonts w:ascii="Times New Roman" w:hAnsi="Times New Roman"/>
          <w:b/>
          <w:sz w:val="18"/>
          <w:szCs w:val="18"/>
        </w:rPr>
        <w:t xml:space="preserve">                       </w:t>
      </w:r>
      <w:r w:rsidR="004347F5" w:rsidRPr="004347F5">
        <w:rPr>
          <w:rFonts w:ascii="Times New Roman" w:hAnsi="Times New Roman"/>
          <w:b/>
          <w:sz w:val="28"/>
          <w:szCs w:val="28"/>
        </w:rPr>
        <w:t xml:space="preserve">              </w:t>
      </w:r>
      <w:r w:rsidRPr="004347F5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4347F5">
        <w:rPr>
          <w:rFonts w:ascii="Times New Roman" w:hAnsi="Times New Roman"/>
          <w:b/>
          <w:sz w:val="26"/>
          <w:szCs w:val="26"/>
        </w:rPr>
        <w:t xml:space="preserve">Додаток </w:t>
      </w:r>
      <w:r w:rsidR="00DD346A" w:rsidRPr="004347F5">
        <w:rPr>
          <w:rFonts w:ascii="Times New Roman" w:hAnsi="Times New Roman"/>
          <w:b/>
          <w:sz w:val="26"/>
          <w:szCs w:val="26"/>
        </w:rPr>
        <w:t>1</w:t>
      </w:r>
      <w:r w:rsidR="00ED203C" w:rsidRPr="004347F5">
        <w:rPr>
          <w:rFonts w:ascii="Times New Roman" w:hAnsi="Times New Roman"/>
          <w:b/>
          <w:sz w:val="26"/>
          <w:szCs w:val="26"/>
        </w:rPr>
        <w:t>4</w:t>
      </w:r>
      <w:r w:rsidRPr="004347F5"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</w:p>
    <w:p w:rsidR="003D4C0D" w:rsidRPr="004347F5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47F5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4347F5">
        <w:rPr>
          <w:rFonts w:ascii="Times New Roman" w:hAnsi="Times New Roman"/>
          <w:b/>
          <w:sz w:val="26"/>
          <w:szCs w:val="26"/>
        </w:rPr>
        <w:t xml:space="preserve">до рішення виконавчого комітету             </w:t>
      </w:r>
    </w:p>
    <w:p w:rsidR="003D4C0D" w:rsidRPr="004347F5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347F5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4347F5">
        <w:rPr>
          <w:rFonts w:ascii="Times New Roman" w:hAnsi="Times New Roman"/>
          <w:b/>
          <w:sz w:val="26"/>
          <w:szCs w:val="26"/>
        </w:rPr>
        <w:t>міської ради</w:t>
      </w:r>
    </w:p>
    <w:p w:rsidR="003D4C0D" w:rsidRPr="00B2447E" w:rsidRDefault="003D4C0D" w:rsidP="00533A7C">
      <w:pPr>
        <w:spacing w:after="0" w:line="240" w:lineRule="auto"/>
        <w:rPr>
          <w:rFonts w:ascii="Times New Roman" w:hAnsi="Times New Roman"/>
          <w:b/>
          <w:u w:val="single"/>
        </w:rPr>
      </w:pPr>
      <w:r w:rsidRPr="004347F5">
        <w:rPr>
          <w:rFonts w:ascii="Times New Roman" w:hAnsi="Times New Roman"/>
          <w:b/>
          <w:sz w:val="26"/>
          <w:szCs w:val="26"/>
        </w:rPr>
        <w:t xml:space="preserve">ПОГОДЖЕНО        </w:t>
      </w:r>
      <w:r w:rsidRPr="004347F5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B2447E">
        <w:rPr>
          <w:rFonts w:ascii="Times New Roman" w:hAnsi="Times New Roman"/>
          <w:b/>
          <w:sz w:val="26"/>
          <w:szCs w:val="26"/>
          <w:u w:val="single"/>
        </w:rPr>
        <w:t>16.07.</w:t>
      </w:r>
      <w:r w:rsidR="004347F5" w:rsidRPr="004347F5">
        <w:rPr>
          <w:rFonts w:ascii="Times New Roman" w:hAnsi="Times New Roman"/>
          <w:b/>
          <w:sz w:val="26"/>
          <w:szCs w:val="26"/>
          <w:u w:val="single"/>
        </w:rPr>
        <w:t xml:space="preserve"> 2019</w:t>
      </w:r>
      <w:r w:rsidRPr="004347F5">
        <w:rPr>
          <w:rFonts w:ascii="Times New Roman" w:hAnsi="Times New Roman"/>
          <w:b/>
          <w:sz w:val="26"/>
          <w:szCs w:val="26"/>
        </w:rPr>
        <w:t xml:space="preserve"> №</w:t>
      </w:r>
      <w:r w:rsidR="00533A7C" w:rsidRPr="004347F5">
        <w:rPr>
          <w:rFonts w:ascii="Times New Roman" w:hAnsi="Times New Roman"/>
          <w:b/>
          <w:sz w:val="26"/>
          <w:szCs w:val="26"/>
        </w:rPr>
        <w:t xml:space="preserve"> </w:t>
      </w:r>
      <w:r w:rsidR="00B2447E" w:rsidRPr="00B2447E">
        <w:rPr>
          <w:rFonts w:ascii="Times New Roman" w:hAnsi="Times New Roman"/>
          <w:b/>
          <w:sz w:val="26"/>
          <w:szCs w:val="26"/>
          <w:u w:val="single"/>
        </w:rPr>
        <w:t>368/12</w:t>
      </w:r>
    </w:p>
    <w:p w:rsidR="003D4C0D" w:rsidRPr="004347F5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4347F5">
        <w:rPr>
          <w:rFonts w:ascii="Times New Roman" w:hAnsi="Times New Roman"/>
          <w:b/>
          <w:sz w:val="18"/>
          <w:szCs w:val="18"/>
        </w:rPr>
        <w:t>__________________________________</w:t>
      </w:r>
    </w:p>
    <w:p w:rsidR="003D4C0D" w:rsidRPr="004347F5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D4C0D" w:rsidRPr="004347F5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4347F5">
        <w:rPr>
          <w:rFonts w:ascii="Times New Roman" w:hAnsi="Times New Roman"/>
          <w:b/>
          <w:sz w:val="18"/>
          <w:szCs w:val="18"/>
        </w:rPr>
        <w:t>М.П.</w:t>
      </w:r>
    </w:p>
    <w:p w:rsidR="00ED203C" w:rsidRPr="004347F5" w:rsidRDefault="00ED203C" w:rsidP="00ED203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47F5">
        <w:rPr>
          <w:rFonts w:ascii="Times New Roman" w:hAnsi="Times New Roman"/>
          <w:b/>
          <w:sz w:val="24"/>
          <w:szCs w:val="24"/>
        </w:rPr>
        <w:t xml:space="preserve">ФОРМА </w:t>
      </w:r>
      <w:r w:rsidRPr="004347F5">
        <w:rPr>
          <w:rFonts w:ascii="Times New Roman" w:hAnsi="Times New Roman"/>
          <w:b/>
          <w:sz w:val="24"/>
          <w:szCs w:val="24"/>
        </w:rPr>
        <w:br/>
        <w:t xml:space="preserve">надання інформації щодо планованих обсягів теплової енергії та води для надання послуг з постачання гарячої води для відповідної категорії споживачів </w:t>
      </w:r>
      <w:r w:rsidRPr="004347F5">
        <w:rPr>
          <w:rFonts w:ascii="Times New Roman" w:hAnsi="Times New Roman"/>
          <w:b/>
          <w:sz w:val="24"/>
          <w:szCs w:val="24"/>
        </w:rPr>
        <w:br/>
        <w:t xml:space="preserve">________________________________________________________ </w:t>
      </w:r>
      <w:r w:rsidRPr="004347F5">
        <w:rPr>
          <w:rFonts w:ascii="Times New Roman" w:hAnsi="Times New Roman"/>
          <w:b/>
          <w:sz w:val="24"/>
          <w:szCs w:val="24"/>
        </w:rPr>
        <w:br/>
        <w:t>(найменування суб’єкта господарювання - виконавця послуг)</w:t>
      </w:r>
    </w:p>
    <w:tbl>
      <w:tblPr>
        <w:tblW w:w="5000" w:type="pct"/>
        <w:tblInd w:w="157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19"/>
        <w:gridCol w:w="8441"/>
        <w:gridCol w:w="1310"/>
        <w:gridCol w:w="2183"/>
        <w:gridCol w:w="1601"/>
      </w:tblGrid>
      <w:tr w:rsidR="00ED203C" w:rsidRPr="004347F5">
        <w:tc>
          <w:tcPr>
            <w:tcW w:w="3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4347F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n287"/>
            <w:bookmarkEnd w:id="1"/>
            <w:r w:rsidRPr="004347F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4347F5">
              <w:rPr>
                <w:rFonts w:ascii="Times New Roman" w:hAnsi="Times New Roman"/>
                <w:sz w:val="20"/>
                <w:szCs w:val="20"/>
              </w:rPr>
              <w:br/>
              <w:t>з/п</w:t>
            </w:r>
          </w:p>
        </w:tc>
        <w:tc>
          <w:tcPr>
            <w:tcW w:w="29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4347F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Показник</w:t>
            </w:r>
          </w:p>
        </w:tc>
        <w:tc>
          <w:tcPr>
            <w:tcW w:w="4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4347F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Усього</w:t>
            </w:r>
          </w:p>
        </w:tc>
        <w:tc>
          <w:tcPr>
            <w:tcW w:w="1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4347F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Зокрема</w:t>
            </w:r>
          </w:p>
        </w:tc>
      </w:tr>
      <w:tr w:rsidR="00ED203C" w:rsidRPr="004347F5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з квартирними засобами обліку гарячої води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без квартирних засобів обліку гарячої води</w:t>
            </w: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Кількість абонентів, яким надається послуга з постачання гарячої води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Відповідна кількість мешканців, яким надається послуга з централізованого постачання гарячої води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Планований обсяг використання споживачами відповідної категорії гарячої води на розрахунковий період, м-3 на рік*: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затверджена органом місцевого самоврядування норма споживання гарячої води, м-3 на місяць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розрахунковий річний обсяг послуги з централізованого постачання гарячої води за нормою (підпункт 3.1), м-3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Планований обсяг використання споживачами гарячої води, м-3 на рік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Обсяг закупівлі холодної води для підігріву, м-3 на рік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Кількість теплової енергії, потрібної для підігріву обсягу води (пункт 5), усього, Гкал на рік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rPr>
          <w:trHeight w:val="405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Нормативна кількість теплової енергії, потрібної для підігріву 1 м-3 холодної води, Гкал/м-3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rPr>
          <w:trHeight w:val="409"/>
        </w:trPr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Фактична кількість днів надання послуги з постачання гарячої води за базовий період, діб</w:t>
            </w:r>
          </w:p>
        </w:tc>
        <w:tc>
          <w:tcPr>
            <w:tcW w:w="17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Планована кількість днів надання послуги з постачання гарячої води протягом опалювального періоду, діб</w:t>
            </w:r>
          </w:p>
        </w:tc>
        <w:tc>
          <w:tcPr>
            <w:tcW w:w="17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47F5" w:rsidRPr="004347F5">
        <w:tc>
          <w:tcPr>
            <w:tcW w:w="5000" w:type="pct"/>
            <w:gridSpan w:val="5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4347F5" w:rsidRPr="004347F5" w:rsidRDefault="004347F5" w:rsidP="004347F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4347F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Продовження додатка 14</w:t>
            </w:r>
          </w:p>
        </w:tc>
      </w:tr>
      <w:tr w:rsidR="004347F5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47F5" w:rsidRPr="004347F5" w:rsidRDefault="004347F5" w:rsidP="00FD0BF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47F5" w:rsidRPr="004347F5" w:rsidRDefault="004347F5" w:rsidP="00FD0BF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347F5" w:rsidRPr="004347F5" w:rsidRDefault="004347F5" w:rsidP="00FD0BF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Планована кількість днів надання послуги з постачання гарячої води протягом міжопалювального періоду, діб</w:t>
            </w:r>
          </w:p>
        </w:tc>
        <w:tc>
          <w:tcPr>
            <w:tcW w:w="17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Планована кількість годин надання послуги з постачання гарячої води на добу протягом опалювального періоду, годин</w:t>
            </w:r>
          </w:p>
        </w:tc>
        <w:tc>
          <w:tcPr>
            <w:tcW w:w="17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Планована кількість годин надання послуги з постачання гарячої води на добу протягом міжопалювального періоду, годин</w:t>
            </w:r>
          </w:p>
        </w:tc>
        <w:tc>
          <w:tcPr>
            <w:tcW w:w="17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Середня температура холодної води протягом опалювального періоду, ° C</w:t>
            </w:r>
          </w:p>
        </w:tc>
        <w:tc>
          <w:tcPr>
            <w:tcW w:w="17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03C" w:rsidRPr="004347F5">
        <w:tc>
          <w:tcPr>
            <w:tcW w:w="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44A86" w:rsidRPr="004347F5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47F5">
              <w:rPr>
                <w:rFonts w:ascii="Times New Roman" w:hAnsi="Times New Roman"/>
                <w:sz w:val="20"/>
                <w:szCs w:val="20"/>
              </w:rPr>
              <w:t>Середня температура холодної води протягом міжопалювального періоду, ° C</w:t>
            </w:r>
          </w:p>
        </w:tc>
        <w:tc>
          <w:tcPr>
            <w:tcW w:w="17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203C" w:rsidRPr="004347F5" w:rsidRDefault="00ED203C" w:rsidP="00ED20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D203C" w:rsidRPr="00ED203C" w:rsidRDefault="00ED203C" w:rsidP="00ED203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bookmarkStart w:id="2" w:name="n288"/>
      <w:bookmarkEnd w:id="2"/>
      <w:r w:rsidRPr="00ED203C">
        <w:rPr>
          <w:rFonts w:ascii="Times New Roman" w:hAnsi="Times New Roman"/>
          <w:sz w:val="24"/>
          <w:szCs w:val="24"/>
        </w:rPr>
        <w:t xml:space="preserve">__________ </w:t>
      </w:r>
      <w:r w:rsidRPr="00ED203C">
        <w:rPr>
          <w:rFonts w:ascii="Times New Roman" w:hAnsi="Times New Roman"/>
          <w:sz w:val="24"/>
          <w:szCs w:val="24"/>
        </w:rPr>
        <w:br/>
        <w:t>* Розраховується за кожною затвердженою органом місцевого самоврядування нормою споживання гарячої води, м</w:t>
      </w:r>
      <w:r w:rsidRPr="00ED203C">
        <w:rPr>
          <w:rFonts w:ascii="Times New Roman" w:hAnsi="Times New Roman"/>
          <w:sz w:val="2"/>
        </w:rPr>
        <w:t>-</w:t>
      </w:r>
      <w:r w:rsidRPr="00ED203C">
        <w:rPr>
          <w:rFonts w:ascii="Times New Roman" w:hAnsi="Times New Roman"/>
          <w:sz w:val="24"/>
          <w:szCs w:val="24"/>
        </w:rPr>
        <w:t>3 на місяць.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90"/>
        <w:gridCol w:w="4194"/>
        <w:gridCol w:w="6986"/>
      </w:tblGrid>
      <w:tr w:rsidR="00ED203C" w:rsidRPr="00ED203C"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544A86" w:rsidRPr="00ED203C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n289"/>
            <w:bookmarkEnd w:id="3"/>
            <w:r w:rsidRPr="00ED203C"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r w:rsidRPr="00ED203C">
              <w:rPr>
                <w:rFonts w:ascii="Times New Roman" w:hAnsi="Times New Roman"/>
                <w:sz w:val="24"/>
                <w:szCs w:val="24"/>
              </w:rPr>
              <w:br/>
              <w:t>Примітка.</w:t>
            </w:r>
          </w:p>
        </w:tc>
        <w:tc>
          <w:tcPr>
            <w:tcW w:w="44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4A86" w:rsidRPr="00ED203C" w:rsidRDefault="00ED203C" w:rsidP="00ED203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203C">
              <w:rPr>
                <w:rFonts w:ascii="Times New Roman" w:hAnsi="Times New Roman"/>
                <w:sz w:val="24"/>
                <w:szCs w:val="24"/>
              </w:rPr>
              <w:br/>
              <w:t>Рядки, відмічені позначкою X, виконавцем послуг не заповнюються; інформація за наведеною формою заповнюється окремо для кожної категорії споживачів</w:t>
            </w:r>
          </w:p>
        </w:tc>
      </w:tr>
      <w:tr w:rsidR="00ED203C" w:rsidRPr="00ED203C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44A86" w:rsidRPr="00ED203C" w:rsidRDefault="00ED203C" w:rsidP="00ED203C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bookmarkStart w:id="4" w:name="n290"/>
            <w:bookmarkEnd w:id="4"/>
            <w:r w:rsidRPr="00ED203C">
              <w:rPr>
                <w:rFonts w:ascii="Times New Roman" w:hAnsi="Times New Roman"/>
                <w:sz w:val="24"/>
                <w:szCs w:val="24"/>
              </w:rPr>
              <w:t xml:space="preserve">____________________________ </w:t>
            </w:r>
            <w:r w:rsidRPr="00ED203C">
              <w:rPr>
                <w:rFonts w:ascii="Times New Roman" w:hAnsi="Times New Roman"/>
                <w:sz w:val="24"/>
                <w:szCs w:val="24"/>
              </w:rPr>
              <w:br/>
              <w:t>(керівник)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544A86" w:rsidRPr="00ED203C" w:rsidRDefault="00ED203C" w:rsidP="00ED203C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ED203C"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r w:rsidRPr="00ED203C">
              <w:rPr>
                <w:rFonts w:ascii="Times New Roman" w:hAnsi="Times New Roman"/>
                <w:sz w:val="24"/>
                <w:szCs w:val="24"/>
              </w:rPr>
              <w:br/>
              <w:t>(підпис)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:rsidR="00544A86" w:rsidRPr="00ED203C" w:rsidRDefault="00ED203C" w:rsidP="00ED203C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ED203C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  <w:r w:rsidRPr="00ED203C">
              <w:rPr>
                <w:rFonts w:ascii="Times New Roman" w:hAnsi="Times New Roman"/>
                <w:sz w:val="24"/>
                <w:szCs w:val="24"/>
              </w:rPr>
              <w:br/>
              <w:t>(ініціали, прізвище)</w:t>
            </w:r>
          </w:p>
        </w:tc>
      </w:tr>
    </w:tbl>
    <w:p w:rsidR="00EB4C3C" w:rsidRPr="00E31443" w:rsidRDefault="00EB4C3C" w:rsidP="007369E1">
      <w:pPr>
        <w:pStyle w:val="a5"/>
        <w:jc w:val="right"/>
        <w:rPr>
          <w:lang w:val="uk-UA"/>
        </w:rPr>
      </w:pPr>
    </w:p>
    <w:p w:rsidR="00533A7C" w:rsidRPr="00E31443" w:rsidRDefault="00533A7C" w:rsidP="00533A7C">
      <w:pPr>
        <w:rPr>
          <w:rFonts w:ascii="Times New Roman" w:hAnsi="Times New Roman"/>
          <w:b/>
          <w:sz w:val="28"/>
          <w:szCs w:val="28"/>
        </w:rPr>
      </w:pPr>
      <w:r w:rsidRPr="00E31443">
        <w:rPr>
          <w:rFonts w:ascii="Times New Roman" w:hAnsi="Times New Roman"/>
          <w:b/>
          <w:sz w:val="28"/>
          <w:szCs w:val="28"/>
        </w:rPr>
        <w:t>Секретар виконавчого комітету  Чернівецької міської ради                                                                          А.Бабюк</w:t>
      </w:r>
    </w:p>
    <w:p w:rsidR="001F6ED5" w:rsidRPr="00E31443" w:rsidRDefault="001F6ED5">
      <w:pPr>
        <w:rPr>
          <w:rFonts w:ascii="Times New Roman" w:hAnsi="Times New Roman"/>
        </w:rPr>
      </w:pPr>
    </w:p>
    <w:sectPr w:rsidR="001F6ED5" w:rsidRPr="00E31443" w:rsidSect="004347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49B" w:rsidRDefault="0054749B" w:rsidP="004347F5">
      <w:pPr>
        <w:spacing w:after="0" w:line="240" w:lineRule="auto"/>
      </w:pPr>
      <w:r>
        <w:separator/>
      </w:r>
    </w:p>
  </w:endnote>
  <w:endnote w:type="continuationSeparator" w:id="0">
    <w:p w:rsidR="0054749B" w:rsidRDefault="0054749B" w:rsidP="00434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7F5" w:rsidRDefault="004347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7F5" w:rsidRDefault="004347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7F5" w:rsidRDefault="004347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49B" w:rsidRDefault="0054749B" w:rsidP="004347F5">
      <w:pPr>
        <w:spacing w:after="0" w:line="240" w:lineRule="auto"/>
      </w:pPr>
      <w:r>
        <w:separator/>
      </w:r>
    </w:p>
  </w:footnote>
  <w:footnote w:type="continuationSeparator" w:id="0">
    <w:p w:rsidR="0054749B" w:rsidRDefault="0054749B" w:rsidP="00434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7F5" w:rsidRDefault="004347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7F5" w:rsidRDefault="004347F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09AB">
      <w:rPr>
        <w:noProof/>
      </w:rPr>
      <w:t>2</w:t>
    </w:r>
    <w:r>
      <w:fldChar w:fldCharType="end"/>
    </w:r>
  </w:p>
  <w:p w:rsidR="004347F5" w:rsidRDefault="004347F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7F5" w:rsidRDefault="004347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6A"/>
    <w:rsid w:val="001F6ED5"/>
    <w:rsid w:val="00240C6F"/>
    <w:rsid w:val="002D33C9"/>
    <w:rsid w:val="003D4C0D"/>
    <w:rsid w:val="004347F5"/>
    <w:rsid w:val="004911D0"/>
    <w:rsid w:val="00510B24"/>
    <w:rsid w:val="00533A7C"/>
    <w:rsid w:val="00544A86"/>
    <w:rsid w:val="0054749B"/>
    <w:rsid w:val="005978C7"/>
    <w:rsid w:val="005D29DD"/>
    <w:rsid w:val="0070519F"/>
    <w:rsid w:val="007369E1"/>
    <w:rsid w:val="007761C3"/>
    <w:rsid w:val="008D7C6A"/>
    <w:rsid w:val="009412BD"/>
    <w:rsid w:val="00B2447E"/>
    <w:rsid w:val="00B709AB"/>
    <w:rsid w:val="00BF4112"/>
    <w:rsid w:val="00D84DC4"/>
    <w:rsid w:val="00DD346A"/>
    <w:rsid w:val="00E31443"/>
    <w:rsid w:val="00EB4C3C"/>
    <w:rsid w:val="00ED203C"/>
    <w:rsid w:val="00F85E24"/>
    <w:rsid w:val="00FD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8082CB-8D0C-4547-8E43-FFD66B82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C6A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paragraph" w:styleId="3">
    <w:name w:val="heading 3"/>
    <w:basedOn w:val="a"/>
    <w:qFormat/>
    <w:rsid w:val="007369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[Немає стилю абзацу]"/>
    <w:rsid w:val="008D7C6A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">
    <w:name w:val="Основной текст (Ch_6 Міністерства)"/>
    <w:basedOn w:val="a"/>
    <w:rsid w:val="008D7C6A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_горизонт (Ch_6 Міністерства)"/>
    <w:basedOn w:val="a"/>
    <w:rsid w:val="008D7C6A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3"/>
    <w:rsid w:val="008D7C6A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Додаток №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8D7C6A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8D7C6A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table" w:styleId="a4">
    <w:name w:val="Table Grid"/>
    <w:basedOn w:val="a1"/>
    <w:rsid w:val="008D7C6A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8D7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5">
    <w:name w:val="rvts15"/>
    <w:basedOn w:val="a0"/>
    <w:rsid w:val="009412BD"/>
  </w:style>
  <w:style w:type="paragraph" w:customStyle="1" w:styleId="rvps11">
    <w:name w:val="rvps11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basedOn w:val="a0"/>
    <w:rsid w:val="009412BD"/>
  </w:style>
  <w:style w:type="paragraph" w:customStyle="1" w:styleId="rvps12">
    <w:name w:val="rvps12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82">
    <w:name w:val="rvts82"/>
    <w:basedOn w:val="a0"/>
    <w:rsid w:val="009412BD"/>
  </w:style>
  <w:style w:type="character" w:customStyle="1" w:styleId="rvts37">
    <w:name w:val="rvts37"/>
    <w:basedOn w:val="a0"/>
    <w:rsid w:val="009412BD"/>
  </w:style>
  <w:style w:type="paragraph" w:customStyle="1" w:styleId="rvps14">
    <w:name w:val="rvps14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0">
    <w:name w:val="rvts90"/>
    <w:basedOn w:val="a0"/>
    <w:rsid w:val="00DD346A"/>
  </w:style>
  <w:style w:type="character" w:customStyle="1" w:styleId="rvts9">
    <w:name w:val="rvts9"/>
    <w:basedOn w:val="a0"/>
    <w:rsid w:val="00EB4C3C"/>
  </w:style>
  <w:style w:type="character" w:customStyle="1" w:styleId="rvts58">
    <w:name w:val="rvts58"/>
    <w:basedOn w:val="a0"/>
    <w:rsid w:val="00EB4C3C"/>
  </w:style>
  <w:style w:type="character" w:customStyle="1" w:styleId="rvts0">
    <w:name w:val="rvts0"/>
    <w:basedOn w:val="a0"/>
    <w:rsid w:val="00D84DC4"/>
  </w:style>
  <w:style w:type="paragraph" w:styleId="a6">
    <w:name w:val="header"/>
    <w:basedOn w:val="a"/>
    <w:link w:val="a7"/>
    <w:uiPriority w:val="99"/>
    <w:rsid w:val="004347F5"/>
    <w:pPr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link w:val="a6"/>
    <w:uiPriority w:val="99"/>
    <w:rsid w:val="004347F5"/>
    <w:rPr>
      <w:rFonts w:ascii="Calibri" w:hAnsi="Calibri"/>
      <w:sz w:val="22"/>
      <w:szCs w:val="22"/>
      <w:lang w:val="uk-UA" w:eastAsia="uk-UA"/>
    </w:rPr>
  </w:style>
  <w:style w:type="paragraph" w:styleId="a8">
    <w:name w:val="footer"/>
    <w:basedOn w:val="a"/>
    <w:link w:val="a9"/>
    <w:rsid w:val="004347F5"/>
    <w:pPr>
      <w:tabs>
        <w:tab w:val="center" w:pos="4819"/>
        <w:tab w:val="right" w:pos="9638"/>
      </w:tabs>
    </w:pPr>
  </w:style>
  <w:style w:type="character" w:customStyle="1" w:styleId="a9">
    <w:name w:val="Нижний колонтитул Знак"/>
    <w:link w:val="a8"/>
    <w:rsid w:val="004347F5"/>
    <w:rPr>
      <w:rFonts w:ascii="Calibri" w:hAnsi="Calibri"/>
      <w:sz w:val="22"/>
      <w:szCs w:val="22"/>
      <w:lang w:val="uk-UA" w:eastAsia="uk-UA"/>
    </w:rPr>
  </w:style>
  <w:style w:type="paragraph" w:styleId="aa">
    <w:name w:val="Balloon Text"/>
    <w:basedOn w:val="a"/>
    <w:link w:val="ab"/>
    <w:rsid w:val="00491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491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2019-05-22T13:27:00Z</cp:lastPrinted>
  <dcterms:created xsi:type="dcterms:W3CDTF">2019-07-30T07:15:00Z</dcterms:created>
  <dcterms:modified xsi:type="dcterms:W3CDTF">2019-07-30T07:15:00Z</dcterms:modified>
</cp:coreProperties>
</file>