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42F" w:rsidRPr="0066542F" w:rsidRDefault="008A0B01" w:rsidP="0066542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66542F">
        <w:rPr>
          <w:rFonts w:ascii="Times New Roman" w:eastAsia="Times New Roman" w:hAnsi="Times New Roman"/>
          <w:noProof/>
          <w:sz w:val="28"/>
          <w:szCs w:val="24"/>
          <w:lang w:val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542F" w:rsidRPr="0066542F" w:rsidRDefault="0066542F" w:rsidP="0066542F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66542F">
        <w:rPr>
          <w:rFonts w:ascii="Times New Roman" w:eastAsia="Times New Roman" w:hAnsi="Times New Roman"/>
          <w:b/>
          <w:sz w:val="36"/>
          <w:szCs w:val="36"/>
          <w:lang w:eastAsia="ru-RU"/>
        </w:rPr>
        <w:t>У К Р А Ї Н А</w:t>
      </w:r>
    </w:p>
    <w:p w:rsidR="0066542F" w:rsidRPr="0066542F" w:rsidRDefault="0066542F" w:rsidP="0066542F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66542F">
        <w:rPr>
          <w:rFonts w:ascii="Times New Roman" w:eastAsia="Times New Roman" w:hAnsi="Times New Roman"/>
          <w:b/>
          <w:sz w:val="36"/>
          <w:szCs w:val="36"/>
          <w:lang w:eastAsia="ru-RU"/>
        </w:rPr>
        <w:t>Чернівецька  міська рада</w:t>
      </w:r>
    </w:p>
    <w:p w:rsidR="0066542F" w:rsidRPr="0066542F" w:rsidRDefault="0066542F" w:rsidP="0066542F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66542F">
        <w:rPr>
          <w:rFonts w:ascii="Times New Roman" w:eastAsia="Times New Roman" w:hAnsi="Times New Roman"/>
          <w:b/>
          <w:sz w:val="32"/>
          <w:szCs w:val="32"/>
          <w:lang w:eastAsia="ru-RU"/>
        </w:rPr>
        <w:t>Виконавчий комітет</w:t>
      </w:r>
    </w:p>
    <w:p w:rsidR="0066542F" w:rsidRPr="0066542F" w:rsidRDefault="0066542F" w:rsidP="0066542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66542F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Р  І  Ш  Е  Н  Н  Я</w:t>
      </w:r>
    </w:p>
    <w:p w:rsidR="0066542F" w:rsidRPr="0066542F" w:rsidRDefault="0066542F" w:rsidP="0066542F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u w:val="single"/>
          <w:lang w:eastAsia="ru-RU"/>
        </w:rPr>
      </w:pPr>
    </w:p>
    <w:p w:rsidR="0066542F" w:rsidRPr="0066542F" w:rsidRDefault="0066542F" w:rsidP="0066542F">
      <w:pPr>
        <w:spacing w:after="0" w:line="240" w:lineRule="auto"/>
        <w:rPr>
          <w:rFonts w:ascii="Times New Roman" w:eastAsia="Times New Roman" w:hAnsi="Times New Roman"/>
          <w:b/>
          <w:sz w:val="27"/>
          <w:szCs w:val="27"/>
          <w:u w:val="single"/>
          <w:lang w:eastAsia="ru-RU"/>
        </w:rPr>
      </w:pPr>
    </w:p>
    <w:p w:rsidR="0066542F" w:rsidRPr="0066542F" w:rsidRDefault="0066542F" w:rsidP="0066542F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u w:val="single"/>
          <w:lang w:eastAsia="ru-RU"/>
        </w:rPr>
      </w:pPr>
      <w:r w:rsidRPr="0066542F">
        <w:rPr>
          <w:rFonts w:ascii="Times New Roman" w:eastAsia="Times New Roman" w:hAnsi="Times New Roman"/>
          <w:sz w:val="27"/>
          <w:szCs w:val="27"/>
          <w:u w:val="single"/>
          <w:lang w:eastAsia="ru-RU"/>
        </w:rPr>
        <w:t>04. 06. 2019</w:t>
      </w:r>
      <w:r w:rsidRPr="0066542F">
        <w:rPr>
          <w:rFonts w:ascii="Times New Roman" w:eastAsia="Times New Roman" w:hAnsi="Times New Roman"/>
          <w:sz w:val="27"/>
          <w:szCs w:val="27"/>
          <w:lang w:eastAsia="ru-RU"/>
        </w:rPr>
        <w:t xml:space="preserve"> №</w:t>
      </w:r>
      <w:r w:rsidRPr="0066542F">
        <w:rPr>
          <w:rFonts w:ascii="Times New Roman" w:eastAsia="Times New Roman" w:hAnsi="Times New Roman"/>
          <w:b/>
          <w:sz w:val="27"/>
          <w:szCs w:val="27"/>
          <w:lang w:eastAsia="ru-RU"/>
        </w:rPr>
        <w:t>306/10</w:t>
      </w:r>
      <w:r w:rsidRPr="0066542F">
        <w:rPr>
          <w:rFonts w:ascii="Times New Roman" w:eastAsia="Times New Roman" w:hAnsi="Times New Roman"/>
          <w:i/>
          <w:sz w:val="27"/>
          <w:szCs w:val="27"/>
          <w:lang w:eastAsia="ru-RU"/>
        </w:rPr>
        <w:tab/>
      </w:r>
      <w:r w:rsidRPr="0066542F">
        <w:rPr>
          <w:rFonts w:ascii="Times New Roman" w:eastAsia="Times New Roman" w:hAnsi="Times New Roman"/>
          <w:i/>
          <w:sz w:val="27"/>
          <w:szCs w:val="27"/>
          <w:lang w:eastAsia="ru-RU"/>
        </w:rPr>
        <w:tab/>
      </w:r>
      <w:r w:rsidRPr="0066542F">
        <w:rPr>
          <w:rFonts w:ascii="Times New Roman" w:eastAsia="Times New Roman" w:hAnsi="Times New Roman"/>
          <w:i/>
          <w:sz w:val="27"/>
          <w:szCs w:val="27"/>
          <w:lang w:eastAsia="ru-RU"/>
        </w:rPr>
        <w:tab/>
      </w:r>
      <w:r w:rsidRPr="0066542F">
        <w:rPr>
          <w:rFonts w:ascii="Times New Roman" w:eastAsia="Times New Roman" w:hAnsi="Times New Roman"/>
          <w:i/>
          <w:sz w:val="27"/>
          <w:szCs w:val="27"/>
          <w:lang w:eastAsia="ru-RU"/>
        </w:rPr>
        <w:tab/>
      </w:r>
      <w:r w:rsidRPr="0066542F">
        <w:rPr>
          <w:rFonts w:ascii="Times New Roman" w:eastAsia="Times New Roman" w:hAnsi="Times New Roman"/>
          <w:i/>
          <w:sz w:val="27"/>
          <w:szCs w:val="27"/>
          <w:lang w:eastAsia="ru-RU"/>
        </w:rPr>
        <w:tab/>
        <w:t xml:space="preserve">                                </w:t>
      </w:r>
      <w:r w:rsidRPr="0066542F">
        <w:rPr>
          <w:rFonts w:ascii="Times New Roman" w:eastAsia="Times New Roman" w:hAnsi="Times New Roman"/>
          <w:sz w:val="28"/>
          <w:szCs w:val="28"/>
          <w:lang w:eastAsia="ru-RU"/>
        </w:rPr>
        <w:t>м.Чернівці</w:t>
      </w:r>
    </w:p>
    <w:p w:rsidR="0066542F" w:rsidRPr="0066542F" w:rsidRDefault="0066542F" w:rsidP="0066542F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66542F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</w:p>
    <w:p w:rsidR="0066542F" w:rsidRPr="0066542F" w:rsidRDefault="0066542F" w:rsidP="0066542F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66542F" w:rsidRPr="0066542F" w:rsidRDefault="0066542F" w:rsidP="0066542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bookmarkStart w:id="0" w:name="_GoBack"/>
      <w:r w:rsidRPr="0066542F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Про внесення змін до рішення виконавчого комітету міської ради від 25.08.2016 р. №514/15 «Про склад експертної групи з аналізу та оцінки проектів, запропонованих для реалізації в рамках місцевої бюджетної програми «Бюджет ініціатив чернівчан (бюджет участі)»</w:t>
      </w:r>
    </w:p>
    <w:bookmarkEnd w:id="0"/>
    <w:p w:rsidR="0066542F" w:rsidRPr="0066542F" w:rsidRDefault="0066542F" w:rsidP="0066542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66542F" w:rsidRPr="0066542F" w:rsidRDefault="0066542F" w:rsidP="0066542F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66542F" w:rsidRPr="0066542F" w:rsidRDefault="0066542F" w:rsidP="0066542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542F">
        <w:rPr>
          <w:rFonts w:ascii="Times New Roman" w:eastAsia="Times New Roman" w:hAnsi="Times New Roman"/>
          <w:sz w:val="28"/>
          <w:szCs w:val="24"/>
          <w:lang w:eastAsia="ru-RU"/>
        </w:rPr>
        <w:tab/>
      </w:r>
      <w:r w:rsidRPr="0066542F">
        <w:rPr>
          <w:rFonts w:ascii="Times New Roman" w:eastAsia="Times New Roman" w:hAnsi="Times New Roman"/>
          <w:sz w:val="28"/>
          <w:szCs w:val="28"/>
          <w:lang w:eastAsia="ru-RU"/>
        </w:rPr>
        <w:t xml:space="preserve">Відповідно до статей 27 і 59 Закону України «Про місцеве самоврядування в Україні», рішення Чернівецької міської ради </w:t>
      </w:r>
      <w:r w:rsidRPr="0066542F">
        <w:rPr>
          <w:rFonts w:ascii="Times New Roman" w:eastAsia="Times New Roman" w:hAnsi="Times New Roman"/>
          <w:sz w:val="28"/>
          <w:szCs w:val="28"/>
          <w:lang w:val="en-US" w:eastAsia="ru-RU"/>
        </w:rPr>
        <w:t>VII</w:t>
      </w:r>
      <w:r w:rsidRPr="0066542F">
        <w:rPr>
          <w:rFonts w:ascii="Times New Roman" w:eastAsia="Times New Roman" w:hAnsi="Times New Roman"/>
          <w:sz w:val="28"/>
          <w:szCs w:val="28"/>
          <w:lang w:eastAsia="ru-RU"/>
        </w:rPr>
        <w:t xml:space="preserve"> скликання від 29.03.2018 р. №1176 «Про затвердження Положення про Бюджет ініціатив чернівчан (бюджет участі)», з метою здійснення детального аналізу та оцінки запропонованих проектів і надання обґрунтованих рекомендацій щодо їх реалізацій, виконавчий комітет Чернівецької міської ради </w:t>
      </w:r>
    </w:p>
    <w:p w:rsidR="0066542F" w:rsidRPr="0066542F" w:rsidRDefault="0066542F" w:rsidP="0066542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542F" w:rsidRPr="0066542F" w:rsidRDefault="0066542F" w:rsidP="0066542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66542F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В И Р І Ш И В:</w:t>
      </w:r>
    </w:p>
    <w:p w:rsidR="0066542F" w:rsidRPr="0066542F" w:rsidRDefault="0066542F" w:rsidP="0066542F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6542F" w:rsidRPr="0066542F" w:rsidRDefault="0066542F" w:rsidP="0066542F">
      <w:pPr>
        <w:spacing w:after="12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66542F">
        <w:rPr>
          <w:rFonts w:ascii="Times New Roman" w:eastAsia="Times New Roman" w:hAnsi="Times New Roman"/>
          <w:b/>
          <w:sz w:val="28"/>
          <w:szCs w:val="24"/>
          <w:lang w:eastAsia="ru-RU"/>
        </w:rPr>
        <w:tab/>
        <w:t>1</w:t>
      </w:r>
      <w:r w:rsidRPr="0066542F">
        <w:rPr>
          <w:rFonts w:ascii="Times New Roman" w:eastAsia="Times New Roman" w:hAnsi="Times New Roman"/>
          <w:sz w:val="28"/>
          <w:szCs w:val="24"/>
          <w:lang w:eastAsia="ru-RU"/>
        </w:rPr>
        <w:t>. Внести зміни в додаток 1 до рішення виконавчого комітету міської ради від 25.08.2016р. №514/15  «</w:t>
      </w:r>
      <w:r w:rsidRPr="0066542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Про склад експертної групи з </w:t>
      </w:r>
      <w:r w:rsidRPr="0066542F">
        <w:rPr>
          <w:rFonts w:ascii="Times New Roman" w:eastAsia="Times New Roman" w:hAnsi="Times New Roman"/>
          <w:sz w:val="28"/>
          <w:szCs w:val="24"/>
          <w:lang w:eastAsia="ru-RU"/>
        </w:rPr>
        <w:t>аналізу та оцінки</w:t>
      </w:r>
      <w:r w:rsidRPr="0066542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проектів, запропонованих для реалізації в рамках місцевої бюджетної програми «Бюджет ініціатив чернівчан (бюджет участі)</w:t>
      </w:r>
      <w:r w:rsidRPr="0066542F">
        <w:rPr>
          <w:rFonts w:ascii="Times New Roman" w:eastAsia="Times New Roman" w:hAnsi="Times New Roman"/>
          <w:sz w:val="28"/>
          <w:szCs w:val="24"/>
          <w:lang w:eastAsia="ru-RU"/>
        </w:rPr>
        <w:t xml:space="preserve">», зі змінами, внесеними рішенням виконавчого комітету міської ради від 13.03.2019р. №144/6, а саме: </w:t>
      </w:r>
    </w:p>
    <w:p w:rsidR="0066542F" w:rsidRPr="0066542F" w:rsidRDefault="0066542F" w:rsidP="0066542F">
      <w:pPr>
        <w:spacing w:after="12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66542F">
        <w:rPr>
          <w:rFonts w:ascii="Times New Roman" w:eastAsia="Times New Roman" w:hAnsi="Times New Roman"/>
          <w:b/>
          <w:sz w:val="28"/>
          <w:szCs w:val="24"/>
          <w:lang w:eastAsia="ru-RU"/>
        </w:rPr>
        <w:t>1.1.</w:t>
      </w:r>
      <w:r w:rsidRPr="0066542F">
        <w:rPr>
          <w:rFonts w:ascii="Times New Roman" w:eastAsia="Times New Roman" w:hAnsi="Times New Roman"/>
          <w:sz w:val="28"/>
          <w:szCs w:val="24"/>
          <w:lang w:eastAsia="ru-RU"/>
        </w:rPr>
        <w:t xml:space="preserve"> Ввести до складу </w:t>
      </w:r>
      <w:r w:rsidRPr="0066542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експертної групи з </w:t>
      </w:r>
      <w:r w:rsidRPr="0066542F">
        <w:rPr>
          <w:rFonts w:ascii="Times New Roman" w:eastAsia="Times New Roman" w:hAnsi="Times New Roman"/>
          <w:sz w:val="28"/>
          <w:szCs w:val="24"/>
          <w:lang w:eastAsia="ru-RU"/>
        </w:rPr>
        <w:t>аналізу та оцінки</w:t>
      </w:r>
      <w:r w:rsidRPr="0066542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проектів, запропонованих для реалізації в рамках місцевої бюджетної програми «Бюджет ініціатив чернівчан (бюджет участі)»</w:t>
      </w:r>
      <w:r w:rsidRPr="0066542F">
        <w:rPr>
          <w:rFonts w:ascii="Times New Roman" w:eastAsia="Times New Roman" w:hAnsi="Times New Roman"/>
          <w:sz w:val="28"/>
          <w:szCs w:val="24"/>
          <w:lang w:eastAsia="ru-RU"/>
        </w:rPr>
        <w:t xml:space="preserve"> - Брус Яну Василівну – члена експертної групи, голова правління ОСББ «Миру – 7» (за згодою).</w:t>
      </w:r>
    </w:p>
    <w:p w:rsidR="0066542F" w:rsidRPr="0066542F" w:rsidRDefault="0066542F" w:rsidP="0066542F">
      <w:pPr>
        <w:spacing w:after="12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66542F">
        <w:rPr>
          <w:rFonts w:ascii="Times New Roman" w:eastAsia="Times New Roman" w:hAnsi="Times New Roman"/>
          <w:b/>
          <w:sz w:val="28"/>
          <w:szCs w:val="24"/>
          <w:lang w:eastAsia="ru-RU"/>
        </w:rPr>
        <w:t>1.2.</w:t>
      </w:r>
      <w:r w:rsidRPr="0066542F">
        <w:rPr>
          <w:rFonts w:ascii="Times New Roman" w:eastAsia="Times New Roman" w:hAnsi="Times New Roman"/>
          <w:sz w:val="28"/>
          <w:szCs w:val="24"/>
          <w:lang w:eastAsia="ru-RU"/>
        </w:rPr>
        <w:t xml:space="preserve"> Вивести зі складу експертної групи</w:t>
      </w:r>
      <w:r w:rsidRPr="0066542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з </w:t>
      </w:r>
      <w:r w:rsidRPr="0066542F">
        <w:rPr>
          <w:rFonts w:ascii="Times New Roman" w:eastAsia="Times New Roman" w:hAnsi="Times New Roman"/>
          <w:sz w:val="28"/>
          <w:szCs w:val="24"/>
          <w:lang w:eastAsia="ru-RU"/>
        </w:rPr>
        <w:t>аналізу та оцінки</w:t>
      </w:r>
      <w:r w:rsidRPr="0066542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проектів, запропонованих для реалізації в рамках місцевої бюджетної програми «Бюджет ініціатив чернівчан (бюджет участі)»</w:t>
      </w:r>
      <w:r w:rsidRPr="0066542F">
        <w:rPr>
          <w:rFonts w:ascii="Times New Roman" w:eastAsia="Times New Roman" w:hAnsi="Times New Roman"/>
          <w:sz w:val="28"/>
          <w:szCs w:val="24"/>
          <w:lang w:eastAsia="ru-RU"/>
        </w:rPr>
        <w:t xml:space="preserve"> – Сафтенко Юлію Костянтинівну.</w:t>
      </w:r>
    </w:p>
    <w:p w:rsidR="0066542F" w:rsidRPr="0066542F" w:rsidRDefault="0066542F" w:rsidP="0066542F">
      <w:pPr>
        <w:spacing w:after="12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66542F">
        <w:rPr>
          <w:rFonts w:ascii="Times New Roman" w:eastAsia="Times New Roman" w:hAnsi="Times New Roman"/>
          <w:sz w:val="28"/>
          <w:szCs w:val="24"/>
          <w:lang w:eastAsia="ru-RU"/>
        </w:rPr>
        <w:tab/>
      </w:r>
      <w:r w:rsidRPr="0066542F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2.</w:t>
      </w:r>
      <w:r w:rsidRPr="0066542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Рішення набирає чинності з дня його оприлюднення на офіційному вебпорталі Чернівецької міської ради.</w:t>
      </w:r>
    </w:p>
    <w:p w:rsidR="0066542F" w:rsidRPr="0066542F" w:rsidRDefault="0066542F" w:rsidP="0066542F">
      <w:pPr>
        <w:spacing w:after="12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542F">
        <w:rPr>
          <w:rFonts w:ascii="Times New Roman" w:eastAsia="Times New Roman" w:hAnsi="Times New Roman"/>
          <w:b/>
          <w:sz w:val="28"/>
          <w:szCs w:val="28"/>
          <w:lang w:eastAsia="ru-RU"/>
        </w:rPr>
        <w:t>3.</w:t>
      </w:r>
      <w:r w:rsidRPr="0066542F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Організацію виконання цього рішення покласти на начальника відділу інформації та зв’язків з громадськістю міської ради.</w:t>
      </w:r>
    </w:p>
    <w:p w:rsidR="0066542F" w:rsidRPr="0066542F" w:rsidRDefault="0066542F" w:rsidP="0066542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66542F">
        <w:rPr>
          <w:rFonts w:ascii="Times New Roman" w:eastAsia="Times New Roman" w:hAnsi="Times New Roman"/>
          <w:b/>
          <w:sz w:val="28"/>
          <w:szCs w:val="24"/>
          <w:lang w:eastAsia="ru-RU"/>
        </w:rPr>
        <w:lastRenderedPageBreak/>
        <w:t xml:space="preserve">4. </w:t>
      </w:r>
      <w:r w:rsidRPr="0066542F">
        <w:rPr>
          <w:rFonts w:ascii="Times New Roman" w:eastAsia="Times New Roman" w:hAnsi="Times New Roman"/>
          <w:sz w:val="28"/>
          <w:szCs w:val="24"/>
          <w:lang w:eastAsia="ru-RU"/>
        </w:rPr>
        <w:t>Контроль за виконанням рішення покласти на заступника міського голови з питань діяльності виконавчих органів міської ради Середюка В.Б.</w:t>
      </w:r>
    </w:p>
    <w:p w:rsidR="0066542F" w:rsidRPr="0066542F" w:rsidRDefault="0066542F" w:rsidP="0066542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6542F" w:rsidRPr="0066542F" w:rsidRDefault="0066542F" w:rsidP="0066542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6542F" w:rsidRPr="0066542F" w:rsidRDefault="0066542F" w:rsidP="0066542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6542F" w:rsidRPr="0066542F" w:rsidRDefault="0066542F" w:rsidP="0066542F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66542F">
        <w:rPr>
          <w:rFonts w:ascii="Times New Roman" w:eastAsia="Times New Roman" w:hAnsi="Times New Roman"/>
          <w:b/>
          <w:sz w:val="28"/>
          <w:szCs w:val="24"/>
          <w:lang w:eastAsia="ru-RU"/>
        </w:rPr>
        <w:t>Чернівецький міський голова</w:t>
      </w:r>
      <w:r w:rsidRPr="0066542F">
        <w:rPr>
          <w:rFonts w:ascii="Times New Roman" w:eastAsia="Times New Roman" w:hAnsi="Times New Roman"/>
          <w:b/>
          <w:sz w:val="28"/>
          <w:szCs w:val="24"/>
          <w:lang w:eastAsia="ru-RU"/>
        </w:rPr>
        <w:tab/>
      </w:r>
      <w:r w:rsidRPr="0066542F">
        <w:rPr>
          <w:rFonts w:ascii="Times New Roman" w:eastAsia="Times New Roman" w:hAnsi="Times New Roman"/>
          <w:b/>
          <w:sz w:val="28"/>
          <w:szCs w:val="24"/>
          <w:lang w:eastAsia="ru-RU"/>
        </w:rPr>
        <w:tab/>
      </w:r>
      <w:r w:rsidRPr="0066542F">
        <w:rPr>
          <w:rFonts w:ascii="Times New Roman" w:eastAsia="Times New Roman" w:hAnsi="Times New Roman"/>
          <w:b/>
          <w:sz w:val="28"/>
          <w:szCs w:val="24"/>
          <w:lang w:eastAsia="ru-RU"/>
        </w:rPr>
        <w:tab/>
      </w:r>
      <w:r w:rsidRPr="0066542F">
        <w:rPr>
          <w:rFonts w:ascii="Times New Roman" w:eastAsia="Times New Roman" w:hAnsi="Times New Roman"/>
          <w:b/>
          <w:sz w:val="28"/>
          <w:szCs w:val="24"/>
          <w:lang w:eastAsia="ru-RU"/>
        </w:rPr>
        <w:tab/>
      </w:r>
      <w:r w:rsidRPr="0066542F">
        <w:rPr>
          <w:rFonts w:ascii="Times New Roman" w:eastAsia="Times New Roman" w:hAnsi="Times New Roman"/>
          <w:b/>
          <w:sz w:val="28"/>
          <w:szCs w:val="24"/>
          <w:lang w:eastAsia="ru-RU"/>
        </w:rPr>
        <w:tab/>
        <w:t xml:space="preserve">   О. Каспрук</w:t>
      </w:r>
    </w:p>
    <w:p w:rsidR="0066542F" w:rsidRPr="0066542F" w:rsidRDefault="0066542F" w:rsidP="0066542F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66542F" w:rsidRPr="0066542F" w:rsidRDefault="0066542F" w:rsidP="0066542F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66542F" w:rsidRPr="0066542F" w:rsidRDefault="0066542F" w:rsidP="0066542F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66542F" w:rsidRPr="0066542F" w:rsidRDefault="0066542F" w:rsidP="0066542F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66542F" w:rsidRPr="0066542F" w:rsidRDefault="0066542F" w:rsidP="0066542F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66542F" w:rsidRPr="0066542F" w:rsidRDefault="0066542F" w:rsidP="0066542F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66542F" w:rsidRPr="0066542F" w:rsidRDefault="0066542F" w:rsidP="0066542F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66542F" w:rsidRPr="0066542F" w:rsidRDefault="0066542F" w:rsidP="0066542F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994FC9" w:rsidRDefault="00994FC9"/>
    <w:sectPr w:rsidR="00994F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42F"/>
    <w:rsid w:val="0066542F"/>
    <w:rsid w:val="008A0B01"/>
    <w:rsid w:val="0099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E410C2-5E1B-4E0B-92A7-BD394A33C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Protokl2</dc:creator>
  <cp:keywords/>
  <cp:lastModifiedBy>kompvid2</cp:lastModifiedBy>
  <cp:revision>2</cp:revision>
  <dcterms:created xsi:type="dcterms:W3CDTF">2019-06-18T11:09:00Z</dcterms:created>
  <dcterms:modified xsi:type="dcterms:W3CDTF">2019-06-18T11:09:00Z</dcterms:modified>
</cp:coreProperties>
</file>