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82" w:rsidRPr="00C804FC" w:rsidRDefault="00F02A1E" w:rsidP="000F7082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082" w:rsidRPr="00C804FC" w:rsidRDefault="000F7082" w:rsidP="000F708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0F7082" w:rsidRPr="00C804FC" w:rsidRDefault="00284019" w:rsidP="000F708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17.07</w:t>
      </w:r>
      <w:r w:rsidR="000F7082" w:rsidRPr="00C804FC">
        <w:rPr>
          <w:sz w:val="28"/>
          <w:szCs w:val="28"/>
          <w:u w:val="single"/>
          <w:lang w:val="uk-UA"/>
        </w:rPr>
        <w:t>.2018</w:t>
      </w:r>
      <w:r w:rsidR="000F7082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350/14</w:t>
      </w:r>
      <w:r w:rsidR="000F7082" w:rsidRPr="00C804F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0F7082" w:rsidRPr="00C804FC" w:rsidRDefault="000F7082" w:rsidP="000F7082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F7082" w:rsidRPr="00C804FC">
        <w:trPr>
          <w:trHeight w:val="1264"/>
          <w:jc w:val="center"/>
        </w:trPr>
        <w:tc>
          <w:tcPr>
            <w:tcW w:w="9633" w:type="dxa"/>
          </w:tcPr>
          <w:p w:rsidR="000F7082" w:rsidRPr="00C804FC" w:rsidRDefault="000F7082" w:rsidP="00EC6FBF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C804FC">
              <w:rPr>
                <w:b/>
                <w:sz w:val="28"/>
                <w:szCs w:val="28"/>
                <w:lang w:val="uk-UA"/>
              </w:rPr>
              <w:t xml:space="preserve">Про погодження проекту рішення міської ради VІІ скликання                    «Про розгляд звернень </w:t>
            </w:r>
            <w:r w:rsidRPr="00C804FC">
              <w:rPr>
                <w:b/>
                <w:i/>
                <w:sz w:val="28"/>
                <w:szCs w:val="28"/>
                <w:lang w:val="uk-UA"/>
              </w:rPr>
              <w:t>громадян</w:t>
            </w:r>
            <w:r w:rsidRPr="00C804FC">
              <w:rPr>
                <w:b/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bookmarkEnd w:id="0"/>
          <w:bookmarkEnd w:id="1"/>
          <w:bookmarkEnd w:id="2"/>
          <w:p w:rsidR="000F7082" w:rsidRPr="00C804FC" w:rsidRDefault="000F7082" w:rsidP="00EC6FBF">
            <w:pPr>
              <w:pStyle w:val="32"/>
              <w:rPr>
                <w:szCs w:val="28"/>
              </w:rPr>
            </w:pPr>
          </w:p>
        </w:tc>
      </w:tr>
    </w:tbl>
    <w:p w:rsidR="000F7082" w:rsidRPr="00C804FC" w:rsidRDefault="000F7082" w:rsidP="000F708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0F7082" w:rsidRPr="00204AAF" w:rsidRDefault="000F7082" w:rsidP="000F708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204AAF">
        <w:rPr>
          <w:b/>
          <w:sz w:val="28"/>
          <w:szCs w:val="28"/>
          <w:lang w:val="uk-UA"/>
        </w:rPr>
        <w:t xml:space="preserve">В И Р І Ш И В: </w:t>
      </w:r>
    </w:p>
    <w:p w:rsidR="000F7082" w:rsidRPr="00C804FC" w:rsidRDefault="000F7082" w:rsidP="000F7082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0F7082" w:rsidRPr="00C804FC" w:rsidRDefault="000F7082" w:rsidP="000F7082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b/>
          <w:sz w:val="28"/>
          <w:szCs w:val="28"/>
          <w:lang w:val="uk-UA"/>
        </w:rPr>
      </w:pPr>
      <w:r w:rsidRPr="00C804FC">
        <w:rPr>
          <w:b/>
          <w:sz w:val="28"/>
          <w:szCs w:val="28"/>
          <w:lang w:val="uk-UA"/>
        </w:rPr>
        <w:t xml:space="preserve">          1.</w:t>
      </w:r>
      <w:r w:rsidRPr="00C804FC">
        <w:rPr>
          <w:sz w:val="28"/>
          <w:szCs w:val="28"/>
          <w:lang w:val="uk-UA"/>
        </w:rPr>
        <w:t xml:space="preserve"> Погодити проект рішення Чернівецької міської ради VІІ скликання «Про розгляд звернень </w:t>
      </w:r>
      <w:r w:rsidRPr="00C804FC">
        <w:rPr>
          <w:i/>
          <w:sz w:val="28"/>
          <w:szCs w:val="28"/>
          <w:lang w:val="uk-UA"/>
        </w:rPr>
        <w:t>громадян</w:t>
      </w:r>
      <w:r w:rsidRPr="00C804FC">
        <w:rPr>
          <w:sz w:val="28"/>
          <w:szCs w:val="28"/>
          <w:lang w:val="uk-UA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0F7082" w:rsidRPr="00C804FC" w:rsidRDefault="000F7082" w:rsidP="000F7082">
      <w:pPr>
        <w:pStyle w:val="32"/>
        <w:ind w:firstLine="709"/>
        <w:jc w:val="both"/>
        <w:rPr>
          <w:szCs w:val="28"/>
        </w:rPr>
      </w:pPr>
    </w:p>
    <w:p w:rsidR="000F7082" w:rsidRPr="00C804FC" w:rsidRDefault="000F7082" w:rsidP="000F7082">
      <w:pPr>
        <w:pStyle w:val="32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0F7082" w:rsidRPr="00C804FC" w:rsidRDefault="000F7082" w:rsidP="000F70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C804FC">
        <w:rPr>
          <w:b/>
          <w:color w:val="000000"/>
          <w:sz w:val="28"/>
          <w:szCs w:val="28"/>
          <w:lang w:val="uk-UA"/>
        </w:rPr>
        <w:t>Чернівецький міський голова</w:t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F7082" w:rsidRPr="00C804FC" w:rsidRDefault="000F7082" w:rsidP="000F708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0F7082" w:rsidRPr="00C804FC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5B" w:rsidRDefault="006E315B">
      <w:r>
        <w:separator/>
      </w:r>
    </w:p>
  </w:endnote>
  <w:endnote w:type="continuationSeparator" w:id="0">
    <w:p w:rsidR="006E315B" w:rsidRDefault="006E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5B" w:rsidRDefault="006E315B">
      <w:r>
        <w:separator/>
      </w:r>
    </w:p>
  </w:footnote>
  <w:footnote w:type="continuationSeparator" w:id="0">
    <w:p w:rsidR="006E315B" w:rsidRDefault="006E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BF" w:rsidRDefault="00EC6FB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6FBF" w:rsidRDefault="00EC6F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FBF" w:rsidRDefault="00EC6FB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6303">
      <w:rPr>
        <w:rStyle w:val="aa"/>
        <w:noProof/>
      </w:rPr>
      <w:t>4</w:t>
    </w:r>
    <w:r>
      <w:rPr>
        <w:rStyle w:val="aa"/>
      </w:rPr>
      <w:fldChar w:fldCharType="end"/>
    </w:r>
  </w:p>
  <w:p w:rsidR="00EC6FBF" w:rsidRDefault="00EC6F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3CAC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08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7E0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A6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A71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00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AAF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E53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67FB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019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4FD6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D02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A4B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575B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813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471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439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3F9F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303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C12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15B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5F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596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B50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BEF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95C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3EC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5E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2C7B"/>
    <w:rsid w:val="00993366"/>
    <w:rsid w:val="00993539"/>
    <w:rsid w:val="00994171"/>
    <w:rsid w:val="00994301"/>
    <w:rsid w:val="009944B8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26CD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24E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52E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28E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19C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BC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0A9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8CB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4FC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47D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91D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4DA3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5AEA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B19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B8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08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6FBF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026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A1E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D7B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46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58686-A59F-4A16-95DD-E732440C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82">
    <w:name w:val="rvts82"/>
    <w:basedOn w:val="a0"/>
    <w:rsid w:val="00B9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4</cp:revision>
  <cp:lastPrinted>2018-06-25T06:40:00Z</cp:lastPrinted>
  <dcterms:created xsi:type="dcterms:W3CDTF">2018-08-03T10:19:00Z</dcterms:created>
  <dcterms:modified xsi:type="dcterms:W3CDTF">2018-08-03T10:28:00Z</dcterms:modified>
</cp:coreProperties>
</file>