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A1A" w:rsidRPr="002476AF" w:rsidRDefault="00F33A1A" w:rsidP="00C9526F">
      <w:pPr>
        <w:ind w:left="6158" w:right="567"/>
        <w:rPr>
          <w:sz w:val="28"/>
          <w:szCs w:val="28"/>
        </w:rPr>
      </w:pPr>
      <w:bookmarkStart w:id="0" w:name="_GoBack"/>
      <w:bookmarkEnd w:id="0"/>
    </w:p>
    <w:p w:rsidR="00F33A1A" w:rsidRPr="00E90712" w:rsidRDefault="00F33A1A" w:rsidP="00F33A1A">
      <w:pPr>
        <w:ind w:left="6160"/>
        <w:rPr>
          <w:b/>
          <w:sz w:val="28"/>
          <w:szCs w:val="28"/>
        </w:rPr>
      </w:pPr>
      <w:r w:rsidRPr="00E90712">
        <w:rPr>
          <w:b/>
          <w:sz w:val="28"/>
          <w:szCs w:val="28"/>
        </w:rPr>
        <w:t>Додаток 1</w:t>
      </w:r>
    </w:p>
    <w:p w:rsidR="00F33A1A" w:rsidRPr="00E90712" w:rsidRDefault="00F33A1A" w:rsidP="00F33A1A">
      <w:pPr>
        <w:ind w:left="6160"/>
        <w:rPr>
          <w:b/>
          <w:sz w:val="28"/>
          <w:szCs w:val="28"/>
        </w:rPr>
      </w:pPr>
      <w:r w:rsidRPr="00E90712">
        <w:rPr>
          <w:b/>
          <w:sz w:val="28"/>
          <w:szCs w:val="28"/>
        </w:rPr>
        <w:t>до рішення виконавчого комітету міської ради</w:t>
      </w:r>
    </w:p>
    <w:p w:rsidR="00F33A1A" w:rsidRPr="00E90712" w:rsidRDefault="003B7401" w:rsidP="00F33A1A">
      <w:pPr>
        <w:ind w:left="6160"/>
        <w:rPr>
          <w:b/>
          <w:sz w:val="28"/>
          <w:szCs w:val="28"/>
        </w:rPr>
      </w:pPr>
      <w:r>
        <w:rPr>
          <w:b/>
          <w:sz w:val="28"/>
          <w:szCs w:val="28"/>
        </w:rPr>
        <w:t xml:space="preserve"> </w:t>
      </w:r>
      <w:r w:rsidR="006B3B01">
        <w:rPr>
          <w:b/>
          <w:sz w:val="28"/>
          <w:szCs w:val="28"/>
        </w:rPr>
        <w:t>______</w:t>
      </w:r>
      <w:r>
        <w:rPr>
          <w:b/>
          <w:sz w:val="28"/>
          <w:szCs w:val="28"/>
        </w:rPr>
        <w:t xml:space="preserve">  </w:t>
      </w:r>
      <w:r w:rsidR="00E90712">
        <w:rPr>
          <w:b/>
          <w:sz w:val="28"/>
          <w:szCs w:val="28"/>
        </w:rPr>
        <w:t>201</w:t>
      </w:r>
      <w:r w:rsidR="009C2163">
        <w:rPr>
          <w:b/>
          <w:sz w:val="28"/>
          <w:szCs w:val="28"/>
        </w:rPr>
        <w:t>8</w:t>
      </w:r>
      <w:r w:rsidR="00E90712">
        <w:rPr>
          <w:b/>
          <w:sz w:val="28"/>
          <w:szCs w:val="28"/>
        </w:rPr>
        <w:t xml:space="preserve"> </w:t>
      </w:r>
      <w:r w:rsidR="00B9381A">
        <w:rPr>
          <w:b/>
          <w:sz w:val="28"/>
          <w:szCs w:val="28"/>
        </w:rPr>
        <w:t xml:space="preserve">№ </w:t>
      </w:r>
      <w:r w:rsidR="006B3B01">
        <w:rPr>
          <w:b/>
          <w:sz w:val="28"/>
          <w:szCs w:val="28"/>
        </w:rPr>
        <w:t>______</w:t>
      </w:r>
    </w:p>
    <w:p w:rsidR="00B71197" w:rsidRPr="002476AF" w:rsidRDefault="00B71197" w:rsidP="00B71197">
      <w:pPr>
        <w:ind w:left="4956" w:firstLine="708"/>
        <w:jc w:val="both"/>
        <w:rPr>
          <w:b/>
          <w:sz w:val="28"/>
          <w:szCs w:val="28"/>
        </w:rPr>
      </w:pPr>
    </w:p>
    <w:p w:rsidR="00F33A1A" w:rsidRPr="002476AF" w:rsidRDefault="00F33A1A" w:rsidP="00B71197">
      <w:pPr>
        <w:ind w:left="4956" w:firstLine="708"/>
        <w:jc w:val="both"/>
        <w:rPr>
          <w:b/>
          <w:sz w:val="28"/>
          <w:szCs w:val="28"/>
        </w:rPr>
      </w:pPr>
    </w:p>
    <w:p w:rsidR="00B71197" w:rsidRPr="002476AF" w:rsidRDefault="00B71197" w:rsidP="00B71197">
      <w:pPr>
        <w:jc w:val="both"/>
        <w:rPr>
          <w:sz w:val="28"/>
          <w:szCs w:val="28"/>
        </w:rPr>
      </w:pPr>
    </w:p>
    <w:p w:rsidR="00B71197" w:rsidRPr="002476AF" w:rsidRDefault="00B71197" w:rsidP="00B71197">
      <w:pPr>
        <w:jc w:val="center"/>
        <w:rPr>
          <w:b/>
          <w:sz w:val="28"/>
          <w:szCs w:val="28"/>
        </w:rPr>
      </w:pPr>
      <w:r w:rsidRPr="002476AF">
        <w:rPr>
          <w:b/>
          <w:sz w:val="28"/>
          <w:szCs w:val="28"/>
        </w:rPr>
        <w:t>ПОЛОЖЕННЯ</w:t>
      </w:r>
    </w:p>
    <w:p w:rsidR="00B71197" w:rsidRDefault="00B71197" w:rsidP="00B71197">
      <w:pPr>
        <w:jc w:val="center"/>
        <w:rPr>
          <w:b/>
          <w:sz w:val="28"/>
          <w:szCs w:val="28"/>
        </w:rPr>
      </w:pPr>
      <w:r w:rsidRPr="002476AF">
        <w:rPr>
          <w:b/>
          <w:sz w:val="28"/>
          <w:szCs w:val="28"/>
        </w:rPr>
        <w:t xml:space="preserve">про міську комісію з питань </w:t>
      </w:r>
      <w:r w:rsidR="000C0947">
        <w:rPr>
          <w:b/>
          <w:sz w:val="28"/>
          <w:szCs w:val="28"/>
        </w:rPr>
        <w:t>евакуації</w:t>
      </w:r>
      <w:r w:rsidR="006B3B01">
        <w:rPr>
          <w:b/>
          <w:sz w:val="28"/>
          <w:szCs w:val="28"/>
        </w:rPr>
        <w:t xml:space="preserve"> </w:t>
      </w:r>
    </w:p>
    <w:p w:rsidR="006B3B01" w:rsidRPr="002476AF" w:rsidRDefault="006B3B01" w:rsidP="00B71197">
      <w:pPr>
        <w:jc w:val="center"/>
        <w:rPr>
          <w:b/>
          <w:sz w:val="28"/>
          <w:szCs w:val="28"/>
        </w:rPr>
      </w:pPr>
    </w:p>
    <w:p w:rsidR="00B71197" w:rsidRDefault="00B71197" w:rsidP="000477ED">
      <w:pPr>
        <w:ind w:right="-264" w:firstLine="476"/>
        <w:jc w:val="both"/>
        <w:rPr>
          <w:sz w:val="28"/>
          <w:szCs w:val="28"/>
        </w:rPr>
      </w:pPr>
      <w:r w:rsidRPr="002476AF">
        <w:rPr>
          <w:b/>
          <w:sz w:val="28"/>
          <w:szCs w:val="28"/>
        </w:rPr>
        <w:t xml:space="preserve"> 1.</w:t>
      </w:r>
      <w:r w:rsidRPr="002476AF">
        <w:rPr>
          <w:sz w:val="28"/>
          <w:szCs w:val="28"/>
        </w:rPr>
        <w:t xml:space="preserve"> </w:t>
      </w:r>
      <w:r w:rsidR="009C2163">
        <w:rPr>
          <w:sz w:val="28"/>
          <w:szCs w:val="28"/>
        </w:rPr>
        <w:t xml:space="preserve">Це положення розроблено відповідно до Законів України, </w:t>
      </w:r>
      <w:r w:rsidR="00804277">
        <w:rPr>
          <w:sz w:val="28"/>
          <w:szCs w:val="28"/>
        </w:rPr>
        <w:t>п</w:t>
      </w:r>
      <w:r w:rsidR="006D5A54">
        <w:rPr>
          <w:sz w:val="28"/>
          <w:szCs w:val="28"/>
        </w:rPr>
        <w:t>останови Кабінету М</w:t>
      </w:r>
      <w:r w:rsidR="00804277">
        <w:rPr>
          <w:sz w:val="28"/>
          <w:szCs w:val="28"/>
        </w:rPr>
        <w:t>іністрів України від 30.10.2013.</w:t>
      </w:r>
      <w:r w:rsidR="006D5A54">
        <w:rPr>
          <w:sz w:val="28"/>
          <w:szCs w:val="28"/>
        </w:rPr>
        <w:t xml:space="preserve">р </w:t>
      </w:r>
      <w:r w:rsidR="0058587C">
        <w:rPr>
          <w:sz w:val="28"/>
          <w:szCs w:val="28"/>
        </w:rPr>
        <w:t>№841 «</w:t>
      </w:r>
      <w:r w:rsidR="008E07FF">
        <w:rPr>
          <w:sz w:val="28"/>
          <w:szCs w:val="28"/>
        </w:rPr>
        <w:t>П</w:t>
      </w:r>
      <w:r w:rsidR="0058587C">
        <w:rPr>
          <w:sz w:val="28"/>
          <w:szCs w:val="28"/>
        </w:rPr>
        <w:t xml:space="preserve">ро затвердження Порядку проведення евакуації у разі загрози виникнення або виникнення надзвичайних ситуацій», </w:t>
      </w:r>
      <w:r w:rsidR="00DA6D81">
        <w:rPr>
          <w:sz w:val="28"/>
          <w:szCs w:val="28"/>
        </w:rPr>
        <w:t>п</w:t>
      </w:r>
      <w:r w:rsidR="009C2163">
        <w:rPr>
          <w:sz w:val="28"/>
          <w:szCs w:val="28"/>
        </w:rPr>
        <w:t>останови К</w:t>
      </w:r>
      <w:r w:rsidR="00DA6D81">
        <w:rPr>
          <w:sz w:val="28"/>
          <w:szCs w:val="28"/>
        </w:rPr>
        <w:t xml:space="preserve">абінету </w:t>
      </w:r>
      <w:r w:rsidR="009C2163">
        <w:rPr>
          <w:sz w:val="28"/>
          <w:szCs w:val="28"/>
        </w:rPr>
        <w:t>М</w:t>
      </w:r>
      <w:r w:rsidR="00DA6D81">
        <w:rPr>
          <w:sz w:val="28"/>
          <w:szCs w:val="28"/>
        </w:rPr>
        <w:t xml:space="preserve">іністрів </w:t>
      </w:r>
      <w:r w:rsidR="009C2163">
        <w:rPr>
          <w:sz w:val="28"/>
          <w:szCs w:val="28"/>
        </w:rPr>
        <w:t>У</w:t>
      </w:r>
      <w:r w:rsidR="00DA6D81">
        <w:rPr>
          <w:sz w:val="28"/>
          <w:szCs w:val="28"/>
        </w:rPr>
        <w:t>країни</w:t>
      </w:r>
      <w:r w:rsidR="009C2163">
        <w:rPr>
          <w:sz w:val="28"/>
          <w:szCs w:val="28"/>
        </w:rPr>
        <w:t xml:space="preserve"> від</w:t>
      </w:r>
      <w:r w:rsidR="00DA6D81">
        <w:rPr>
          <w:sz w:val="28"/>
          <w:szCs w:val="28"/>
        </w:rPr>
        <w:t xml:space="preserve"> </w:t>
      </w:r>
      <w:r w:rsidR="009C2163">
        <w:rPr>
          <w:sz w:val="28"/>
          <w:szCs w:val="28"/>
        </w:rPr>
        <w:t xml:space="preserve">11.03.2015р «Про затвердження тимчасового положення про </w:t>
      </w:r>
      <w:r w:rsidR="006D5A54">
        <w:rPr>
          <w:sz w:val="28"/>
          <w:szCs w:val="28"/>
        </w:rPr>
        <w:t>функціональну територіальну підсистему Єдиної державної системи цивільного захисту», наказу М</w:t>
      </w:r>
      <w:r w:rsidR="00804277">
        <w:rPr>
          <w:sz w:val="28"/>
          <w:szCs w:val="28"/>
        </w:rPr>
        <w:t xml:space="preserve">іністерства </w:t>
      </w:r>
      <w:r w:rsidR="006D5A54">
        <w:rPr>
          <w:sz w:val="28"/>
          <w:szCs w:val="28"/>
        </w:rPr>
        <w:t>В</w:t>
      </w:r>
      <w:r w:rsidR="00804277">
        <w:rPr>
          <w:sz w:val="28"/>
          <w:szCs w:val="28"/>
        </w:rPr>
        <w:t xml:space="preserve">нутрішніх </w:t>
      </w:r>
      <w:r w:rsidR="006D5A54">
        <w:rPr>
          <w:sz w:val="28"/>
          <w:szCs w:val="28"/>
        </w:rPr>
        <w:t>С</w:t>
      </w:r>
      <w:r w:rsidR="00804277">
        <w:rPr>
          <w:sz w:val="28"/>
          <w:szCs w:val="28"/>
        </w:rPr>
        <w:t>прав</w:t>
      </w:r>
      <w:r w:rsidR="006D5A54">
        <w:rPr>
          <w:sz w:val="28"/>
          <w:szCs w:val="28"/>
        </w:rPr>
        <w:t xml:space="preserve"> України від 10.07.2017р</w:t>
      </w:r>
      <w:r w:rsidR="00804277">
        <w:rPr>
          <w:sz w:val="28"/>
          <w:szCs w:val="28"/>
        </w:rPr>
        <w:t>.</w:t>
      </w:r>
      <w:r w:rsidR="006D5A54">
        <w:rPr>
          <w:sz w:val="28"/>
          <w:szCs w:val="28"/>
        </w:rPr>
        <w:t xml:space="preserve"> №579 «Про затвердження методики планування заходів з евакуації» </w:t>
      </w:r>
    </w:p>
    <w:p w:rsidR="00255FBD" w:rsidRPr="002476AF" w:rsidRDefault="00255FBD" w:rsidP="000477ED">
      <w:pPr>
        <w:ind w:right="-264" w:firstLine="476"/>
        <w:jc w:val="both"/>
        <w:rPr>
          <w:b/>
          <w:sz w:val="28"/>
          <w:szCs w:val="28"/>
        </w:rPr>
      </w:pPr>
      <w:r w:rsidRPr="00DE2782">
        <w:rPr>
          <w:b/>
          <w:sz w:val="28"/>
          <w:szCs w:val="28"/>
        </w:rPr>
        <w:t>2.</w:t>
      </w:r>
      <w:r>
        <w:rPr>
          <w:sz w:val="28"/>
          <w:szCs w:val="28"/>
        </w:rPr>
        <w:t xml:space="preserve"> </w:t>
      </w:r>
      <w:r w:rsidR="008E07FF" w:rsidRPr="002E2239">
        <w:rPr>
          <w:b/>
          <w:sz w:val="28"/>
          <w:szCs w:val="28"/>
        </w:rPr>
        <w:t>Міська</w:t>
      </w:r>
      <w:r w:rsidR="008E07FF">
        <w:rPr>
          <w:sz w:val="28"/>
          <w:szCs w:val="28"/>
        </w:rPr>
        <w:t xml:space="preserve"> </w:t>
      </w:r>
      <w:r w:rsidR="00804277">
        <w:rPr>
          <w:sz w:val="28"/>
          <w:szCs w:val="28"/>
        </w:rPr>
        <w:t>к</w:t>
      </w:r>
      <w:r w:rsidRPr="00DE2782">
        <w:rPr>
          <w:b/>
          <w:sz w:val="28"/>
          <w:szCs w:val="28"/>
        </w:rPr>
        <w:t xml:space="preserve">омісія з питань евакуації (далі – Комісія) </w:t>
      </w:r>
      <w:r w:rsidRPr="00804277">
        <w:rPr>
          <w:sz w:val="28"/>
          <w:szCs w:val="28"/>
        </w:rPr>
        <w:t>є органом</w:t>
      </w:r>
      <w:r>
        <w:rPr>
          <w:sz w:val="28"/>
          <w:szCs w:val="28"/>
        </w:rPr>
        <w:t xml:space="preserve"> управління </w:t>
      </w:r>
      <w:r w:rsidR="003A1304">
        <w:rPr>
          <w:sz w:val="28"/>
          <w:szCs w:val="28"/>
        </w:rPr>
        <w:t>ц</w:t>
      </w:r>
      <w:r>
        <w:rPr>
          <w:sz w:val="28"/>
          <w:szCs w:val="28"/>
        </w:rPr>
        <w:t>ивільного захисту міста, яка ство</w:t>
      </w:r>
      <w:r w:rsidR="004717A5">
        <w:rPr>
          <w:sz w:val="28"/>
          <w:szCs w:val="28"/>
        </w:rPr>
        <w:t xml:space="preserve">рюється </w:t>
      </w:r>
      <w:r w:rsidR="003A1304">
        <w:rPr>
          <w:sz w:val="28"/>
          <w:szCs w:val="28"/>
        </w:rPr>
        <w:t xml:space="preserve">рішенням виконавчого комітету </w:t>
      </w:r>
      <w:r w:rsidR="00400B62">
        <w:rPr>
          <w:sz w:val="28"/>
          <w:szCs w:val="28"/>
        </w:rPr>
        <w:t xml:space="preserve">міської ради </w:t>
      </w:r>
      <w:r w:rsidR="00DE2782">
        <w:rPr>
          <w:sz w:val="28"/>
          <w:szCs w:val="28"/>
        </w:rPr>
        <w:t>за рахунок керівного та особового складу департаментів</w:t>
      </w:r>
      <w:r w:rsidR="00C95AAE">
        <w:rPr>
          <w:sz w:val="28"/>
          <w:szCs w:val="28"/>
        </w:rPr>
        <w:t>, управлінь міської ради та їх структурних підрозділів з метою проведення заходів щодо організованого вивезення (виведення населення і майна із району розташування у разі прийняття рішення на евакуацію (передислокацію на нове місце розташування) при надзвичайних ситуаціях техногенного, природного характеру та в особливий період.</w:t>
      </w:r>
      <w:r w:rsidR="00B62379">
        <w:rPr>
          <w:sz w:val="28"/>
          <w:szCs w:val="28"/>
        </w:rPr>
        <w:t xml:space="preserve"> Комісія підпорядковується міському голові – начальнику цивільного захисту міста.</w:t>
      </w:r>
      <w:r w:rsidR="00DE2782">
        <w:rPr>
          <w:sz w:val="28"/>
          <w:szCs w:val="28"/>
        </w:rPr>
        <w:t xml:space="preserve"> </w:t>
      </w:r>
      <w:r>
        <w:rPr>
          <w:sz w:val="28"/>
          <w:szCs w:val="28"/>
        </w:rPr>
        <w:t xml:space="preserve"> </w:t>
      </w:r>
    </w:p>
    <w:p w:rsidR="00B71197" w:rsidRPr="003966E7" w:rsidRDefault="00DE2782" w:rsidP="000477ED">
      <w:pPr>
        <w:ind w:right="-264"/>
        <w:jc w:val="both"/>
        <w:rPr>
          <w:sz w:val="28"/>
          <w:szCs w:val="28"/>
        </w:rPr>
      </w:pPr>
      <w:r>
        <w:rPr>
          <w:b/>
        </w:rPr>
        <w:t xml:space="preserve">      </w:t>
      </w:r>
      <w:r w:rsidRPr="003966E7">
        <w:rPr>
          <w:b/>
          <w:sz w:val="28"/>
          <w:szCs w:val="28"/>
        </w:rPr>
        <w:t>3</w:t>
      </w:r>
      <w:r w:rsidR="00B71197" w:rsidRPr="003966E7">
        <w:rPr>
          <w:b/>
          <w:sz w:val="28"/>
          <w:szCs w:val="28"/>
        </w:rPr>
        <w:t>.</w:t>
      </w:r>
      <w:r w:rsidR="00B71197" w:rsidRPr="003966E7">
        <w:rPr>
          <w:sz w:val="28"/>
          <w:szCs w:val="28"/>
        </w:rPr>
        <w:t xml:space="preserve"> </w:t>
      </w:r>
      <w:r w:rsidR="00970321" w:rsidRPr="003966E7">
        <w:rPr>
          <w:sz w:val="28"/>
          <w:szCs w:val="28"/>
        </w:rPr>
        <w:t xml:space="preserve"> </w:t>
      </w:r>
      <w:r w:rsidR="00B71197" w:rsidRPr="003966E7">
        <w:rPr>
          <w:b/>
          <w:sz w:val="28"/>
          <w:szCs w:val="28"/>
        </w:rPr>
        <w:t>Комісія у своїй діяльності керується</w:t>
      </w:r>
      <w:r w:rsidR="00B71197" w:rsidRPr="003966E7">
        <w:rPr>
          <w:sz w:val="28"/>
          <w:szCs w:val="28"/>
        </w:rPr>
        <w:t xml:space="preserve"> Конституцією і законами України, </w:t>
      </w:r>
      <w:r w:rsidR="00195CA9">
        <w:rPr>
          <w:sz w:val="28"/>
          <w:szCs w:val="28"/>
        </w:rPr>
        <w:t>у</w:t>
      </w:r>
      <w:r w:rsidR="00B71197" w:rsidRPr="003966E7">
        <w:rPr>
          <w:sz w:val="28"/>
          <w:szCs w:val="28"/>
        </w:rPr>
        <w:t xml:space="preserve">казами </w:t>
      </w:r>
      <w:r w:rsidR="006200C2" w:rsidRPr="003966E7">
        <w:rPr>
          <w:sz w:val="28"/>
          <w:szCs w:val="28"/>
        </w:rPr>
        <w:t xml:space="preserve">та розпорядженнями </w:t>
      </w:r>
      <w:r w:rsidR="00B71197" w:rsidRPr="003966E7">
        <w:rPr>
          <w:sz w:val="28"/>
          <w:szCs w:val="28"/>
        </w:rPr>
        <w:t>Президента України</w:t>
      </w:r>
      <w:r w:rsidR="00195CA9">
        <w:rPr>
          <w:sz w:val="28"/>
          <w:szCs w:val="28"/>
        </w:rPr>
        <w:t>,</w:t>
      </w:r>
      <w:r w:rsidR="00B71197" w:rsidRPr="003966E7">
        <w:rPr>
          <w:sz w:val="28"/>
          <w:szCs w:val="28"/>
        </w:rPr>
        <w:t xml:space="preserve"> постановами Верховної Ради України, актами Кабінету Міністрів України, </w:t>
      </w:r>
      <w:r w:rsidR="006200C2" w:rsidRPr="003966E7">
        <w:rPr>
          <w:sz w:val="28"/>
          <w:szCs w:val="28"/>
        </w:rPr>
        <w:t xml:space="preserve">розпорядженнями голови обласної державної адміністрації, розпорядженнями міського голови, </w:t>
      </w:r>
      <w:r w:rsidR="00B71197" w:rsidRPr="003966E7">
        <w:rPr>
          <w:sz w:val="28"/>
          <w:szCs w:val="28"/>
        </w:rPr>
        <w:t>рішеннями</w:t>
      </w:r>
      <w:r w:rsidR="006200C2" w:rsidRPr="003966E7">
        <w:rPr>
          <w:sz w:val="28"/>
          <w:szCs w:val="28"/>
        </w:rPr>
        <w:t xml:space="preserve"> міської ради та її виконавчого комітету</w:t>
      </w:r>
      <w:r w:rsidR="006200C2" w:rsidRPr="006200C2">
        <w:t>.</w:t>
      </w:r>
      <w:r w:rsidR="00B71197" w:rsidRPr="006200C2">
        <w:t xml:space="preserve"> </w:t>
      </w:r>
    </w:p>
    <w:p w:rsidR="00B71197" w:rsidRPr="002476AF" w:rsidRDefault="003966E7" w:rsidP="000477ED">
      <w:pPr>
        <w:ind w:right="-264"/>
        <w:jc w:val="both"/>
        <w:rPr>
          <w:b/>
          <w:color w:val="000000"/>
          <w:sz w:val="28"/>
          <w:szCs w:val="28"/>
        </w:rPr>
      </w:pPr>
      <w:r>
        <w:rPr>
          <w:b/>
          <w:color w:val="000000"/>
          <w:sz w:val="28"/>
          <w:szCs w:val="28"/>
        </w:rPr>
        <w:t xml:space="preserve">     </w:t>
      </w:r>
      <w:r w:rsidR="000C0947">
        <w:rPr>
          <w:b/>
          <w:color w:val="000000"/>
          <w:sz w:val="28"/>
          <w:szCs w:val="28"/>
        </w:rPr>
        <w:t>4</w:t>
      </w:r>
      <w:r w:rsidR="00B71197" w:rsidRPr="002476AF">
        <w:rPr>
          <w:b/>
          <w:color w:val="000000"/>
          <w:sz w:val="28"/>
          <w:szCs w:val="28"/>
        </w:rPr>
        <w:t xml:space="preserve">. </w:t>
      </w:r>
      <w:r>
        <w:rPr>
          <w:b/>
          <w:color w:val="000000"/>
          <w:sz w:val="28"/>
          <w:szCs w:val="28"/>
        </w:rPr>
        <w:t xml:space="preserve"> </w:t>
      </w:r>
      <w:r w:rsidR="00B71197" w:rsidRPr="002476AF">
        <w:rPr>
          <w:b/>
          <w:color w:val="000000"/>
          <w:sz w:val="28"/>
          <w:szCs w:val="28"/>
        </w:rPr>
        <w:t>Основними завданнями Комісії  є:</w:t>
      </w:r>
    </w:p>
    <w:p w:rsidR="00F33A1A" w:rsidRPr="002476AF" w:rsidRDefault="004E0FB5" w:rsidP="000477ED">
      <w:pPr>
        <w:tabs>
          <w:tab w:val="left" w:pos="1080"/>
        </w:tabs>
        <w:ind w:right="-264"/>
        <w:jc w:val="both"/>
        <w:rPr>
          <w:color w:val="000000"/>
          <w:sz w:val="28"/>
          <w:szCs w:val="28"/>
        </w:rPr>
      </w:pPr>
      <w:r>
        <w:rPr>
          <w:color w:val="000000"/>
          <w:sz w:val="28"/>
          <w:szCs w:val="28"/>
        </w:rPr>
        <w:t xml:space="preserve">     </w:t>
      </w:r>
      <w:r w:rsidRPr="002F2152">
        <w:rPr>
          <w:color w:val="000000"/>
          <w:sz w:val="28"/>
          <w:szCs w:val="28"/>
        </w:rPr>
        <w:t>4.1</w:t>
      </w:r>
      <w:r>
        <w:rPr>
          <w:color w:val="000000"/>
          <w:sz w:val="28"/>
          <w:szCs w:val="28"/>
        </w:rPr>
        <w:t>.</w:t>
      </w:r>
      <w:r w:rsidR="003966E7">
        <w:rPr>
          <w:color w:val="000000"/>
          <w:sz w:val="28"/>
          <w:szCs w:val="28"/>
        </w:rPr>
        <w:t xml:space="preserve"> </w:t>
      </w:r>
      <w:r w:rsidR="000C0947">
        <w:rPr>
          <w:color w:val="000000"/>
          <w:sz w:val="28"/>
          <w:szCs w:val="28"/>
        </w:rPr>
        <w:t>Внесення змін до Плану евакуації населення міста Чернівці</w:t>
      </w:r>
      <w:r w:rsidR="003966E7">
        <w:rPr>
          <w:color w:val="000000"/>
          <w:sz w:val="28"/>
          <w:szCs w:val="28"/>
        </w:rPr>
        <w:t>в</w:t>
      </w:r>
      <w:r w:rsidR="000C0947">
        <w:rPr>
          <w:color w:val="000000"/>
          <w:sz w:val="28"/>
          <w:szCs w:val="28"/>
        </w:rPr>
        <w:t xml:space="preserve"> у разі загрози або виникнення надзвичайних ситуацій техногенного та природного характеру і його виконання. </w:t>
      </w:r>
    </w:p>
    <w:p w:rsidR="00F33A1A" w:rsidRPr="002476AF" w:rsidRDefault="004E0FB5" w:rsidP="000477ED">
      <w:pPr>
        <w:tabs>
          <w:tab w:val="left" w:pos="1080"/>
          <w:tab w:val="num" w:pos="1620"/>
        </w:tabs>
        <w:ind w:right="-264"/>
        <w:jc w:val="both"/>
        <w:rPr>
          <w:color w:val="000000"/>
          <w:sz w:val="28"/>
          <w:szCs w:val="28"/>
        </w:rPr>
      </w:pPr>
      <w:r>
        <w:rPr>
          <w:color w:val="000000"/>
          <w:sz w:val="28"/>
          <w:szCs w:val="28"/>
        </w:rPr>
        <w:t xml:space="preserve">     </w:t>
      </w:r>
      <w:r w:rsidRPr="002F2152">
        <w:rPr>
          <w:color w:val="000000"/>
          <w:sz w:val="28"/>
          <w:szCs w:val="28"/>
        </w:rPr>
        <w:t>4.2.</w:t>
      </w:r>
      <w:r w:rsidR="003966E7">
        <w:rPr>
          <w:color w:val="000000"/>
          <w:sz w:val="28"/>
          <w:szCs w:val="28"/>
        </w:rPr>
        <w:t xml:space="preserve"> </w:t>
      </w:r>
      <w:r w:rsidR="000C0947">
        <w:rPr>
          <w:color w:val="000000"/>
          <w:sz w:val="28"/>
          <w:szCs w:val="28"/>
        </w:rPr>
        <w:t>Визначення та підготовка безпечних районів</w:t>
      </w:r>
      <w:r w:rsidR="00C74702">
        <w:rPr>
          <w:color w:val="000000"/>
          <w:sz w:val="28"/>
          <w:szCs w:val="28"/>
        </w:rPr>
        <w:t xml:space="preserve"> для евакуйованого населення і його життєзабезпечення.</w:t>
      </w:r>
    </w:p>
    <w:p w:rsidR="00F33A1A" w:rsidRPr="002476AF" w:rsidRDefault="00BC0A08" w:rsidP="000477ED">
      <w:pPr>
        <w:tabs>
          <w:tab w:val="left" w:pos="1080"/>
          <w:tab w:val="num" w:pos="1620"/>
        </w:tabs>
        <w:ind w:right="-264"/>
        <w:jc w:val="both"/>
        <w:rPr>
          <w:color w:val="000000"/>
          <w:sz w:val="28"/>
          <w:szCs w:val="28"/>
        </w:rPr>
      </w:pPr>
      <w:r>
        <w:rPr>
          <w:color w:val="000000"/>
          <w:sz w:val="28"/>
          <w:szCs w:val="28"/>
        </w:rPr>
        <w:t xml:space="preserve">     </w:t>
      </w:r>
      <w:r w:rsidRPr="002F2152">
        <w:rPr>
          <w:color w:val="000000"/>
          <w:sz w:val="28"/>
          <w:szCs w:val="28"/>
        </w:rPr>
        <w:t>4.3.</w:t>
      </w:r>
      <w:r w:rsidR="003966E7">
        <w:rPr>
          <w:color w:val="000000"/>
          <w:sz w:val="28"/>
          <w:szCs w:val="28"/>
        </w:rPr>
        <w:t xml:space="preserve"> </w:t>
      </w:r>
      <w:r w:rsidR="00C74702">
        <w:rPr>
          <w:color w:val="000000"/>
          <w:sz w:val="28"/>
          <w:szCs w:val="28"/>
        </w:rPr>
        <w:t>Здійснення контролю за плануванням, підготовкою і проведенням заходів з евакуації підпорядкованих евакуаційних органів (об’єктових комісій), збірних евакуаційних пунктів, до виконання завдань.</w:t>
      </w:r>
    </w:p>
    <w:p w:rsidR="00887145" w:rsidRPr="002476AF" w:rsidRDefault="00C46BFA" w:rsidP="000477ED">
      <w:pPr>
        <w:tabs>
          <w:tab w:val="left" w:pos="1080"/>
          <w:tab w:val="num" w:pos="1620"/>
        </w:tabs>
        <w:ind w:right="-264"/>
        <w:jc w:val="both"/>
        <w:rPr>
          <w:sz w:val="28"/>
          <w:szCs w:val="28"/>
        </w:rPr>
      </w:pPr>
      <w:r>
        <w:rPr>
          <w:color w:val="000000"/>
          <w:sz w:val="28"/>
          <w:szCs w:val="28"/>
        </w:rPr>
        <w:t xml:space="preserve">     </w:t>
      </w:r>
      <w:r w:rsidR="00BC0A08">
        <w:rPr>
          <w:color w:val="000000"/>
          <w:sz w:val="28"/>
          <w:szCs w:val="28"/>
        </w:rPr>
        <w:t xml:space="preserve"> </w:t>
      </w:r>
      <w:r w:rsidR="00BC0A08" w:rsidRPr="002F2152">
        <w:rPr>
          <w:color w:val="000000"/>
          <w:sz w:val="28"/>
          <w:szCs w:val="28"/>
        </w:rPr>
        <w:t>4.4.</w:t>
      </w:r>
      <w:r w:rsidR="00F33A1A" w:rsidRPr="002476AF">
        <w:rPr>
          <w:color w:val="000000"/>
          <w:sz w:val="28"/>
          <w:szCs w:val="28"/>
        </w:rPr>
        <w:t xml:space="preserve"> </w:t>
      </w:r>
      <w:r w:rsidR="00427767">
        <w:rPr>
          <w:color w:val="000000"/>
          <w:sz w:val="28"/>
          <w:szCs w:val="28"/>
        </w:rPr>
        <w:t xml:space="preserve">Забезпечення оповіщення, інформування населення про загрозу та виникнення надзвичайних ситуацій, у тому числі у формі, доступній для осіб з вадами зору та слуху. </w:t>
      </w:r>
    </w:p>
    <w:p w:rsidR="00887145" w:rsidRDefault="00BC0A08" w:rsidP="000477ED">
      <w:pPr>
        <w:tabs>
          <w:tab w:val="left" w:pos="1080"/>
          <w:tab w:val="num" w:pos="1620"/>
        </w:tabs>
        <w:ind w:right="-264"/>
        <w:jc w:val="both"/>
        <w:rPr>
          <w:sz w:val="28"/>
          <w:szCs w:val="28"/>
        </w:rPr>
      </w:pPr>
      <w:r>
        <w:rPr>
          <w:sz w:val="28"/>
          <w:szCs w:val="28"/>
        </w:rPr>
        <w:t xml:space="preserve">      </w:t>
      </w:r>
      <w:r w:rsidRPr="002F2152">
        <w:rPr>
          <w:sz w:val="28"/>
          <w:szCs w:val="28"/>
        </w:rPr>
        <w:t>4.5.</w:t>
      </w:r>
      <w:r w:rsidR="003966E7">
        <w:rPr>
          <w:sz w:val="28"/>
          <w:szCs w:val="28"/>
        </w:rPr>
        <w:t xml:space="preserve"> </w:t>
      </w:r>
      <w:r w:rsidR="00427767">
        <w:rPr>
          <w:sz w:val="28"/>
          <w:szCs w:val="28"/>
        </w:rPr>
        <w:t>Вивчення і визначення зон можливих надзвичайних ситуацій на території міста.</w:t>
      </w:r>
    </w:p>
    <w:p w:rsidR="003966E7" w:rsidRDefault="003966E7" w:rsidP="00BC0A08">
      <w:pPr>
        <w:tabs>
          <w:tab w:val="left" w:pos="1080"/>
          <w:tab w:val="num" w:pos="1620"/>
        </w:tabs>
        <w:ind w:right="-264"/>
        <w:jc w:val="both"/>
        <w:rPr>
          <w:sz w:val="28"/>
          <w:szCs w:val="28"/>
        </w:rPr>
      </w:pPr>
    </w:p>
    <w:p w:rsidR="003966E7" w:rsidRPr="002476AF" w:rsidRDefault="003966E7" w:rsidP="00BC0A08">
      <w:pPr>
        <w:tabs>
          <w:tab w:val="left" w:pos="1080"/>
          <w:tab w:val="num" w:pos="1620"/>
        </w:tabs>
        <w:ind w:right="-264"/>
        <w:jc w:val="both"/>
        <w:rPr>
          <w:sz w:val="28"/>
          <w:szCs w:val="28"/>
        </w:rPr>
      </w:pPr>
    </w:p>
    <w:p w:rsidR="00887145" w:rsidRDefault="00BC0A08" w:rsidP="00BC0A08">
      <w:pPr>
        <w:tabs>
          <w:tab w:val="left" w:pos="1080"/>
          <w:tab w:val="num" w:pos="1620"/>
        </w:tabs>
        <w:ind w:right="-264"/>
        <w:jc w:val="both"/>
        <w:rPr>
          <w:sz w:val="28"/>
          <w:szCs w:val="28"/>
        </w:rPr>
      </w:pPr>
      <w:r>
        <w:rPr>
          <w:sz w:val="28"/>
          <w:szCs w:val="28"/>
        </w:rPr>
        <w:t xml:space="preserve">         </w:t>
      </w:r>
      <w:r w:rsidRPr="002F2152">
        <w:rPr>
          <w:sz w:val="28"/>
          <w:szCs w:val="28"/>
        </w:rPr>
        <w:t>4.6</w:t>
      </w:r>
      <w:r w:rsidRPr="003966E7">
        <w:rPr>
          <w:b/>
          <w:sz w:val="28"/>
          <w:szCs w:val="28"/>
        </w:rPr>
        <w:t>.</w:t>
      </w:r>
      <w:r w:rsidR="003966E7">
        <w:rPr>
          <w:sz w:val="28"/>
          <w:szCs w:val="28"/>
        </w:rPr>
        <w:t xml:space="preserve"> </w:t>
      </w:r>
      <w:r w:rsidR="005A58B8">
        <w:rPr>
          <w:sz w:val="28"/>
          <w:szCs w:val="28"/>
        </w:rPr>
        <w:t xml:space="preserve"> </w:t>
      </w:r>
      <w:r w:rsidR="00427767">
        <w:rPr>
          <w:sz w:val="28"/>
          <w:szCs w:val="28"/>
        </w:rPr>
        <w:t>Прогнозування можливих наслідків при виникненні</w:t>
      </w:r>
      <w:r w:rsidR="005850CB">
        <w:rPr>
          <w:sz w:val="28"/>
          <w:szCs w:val="28"/>
        </w:rPr>
        <w:t xml:space="preserve"> надзвичайних ситуацій і потреби проведення евакуації населення та вивезення матеріальних цінностей.</w:t>
      </w:r>
    </w:p>
    <w:p w:rsidR="007449AC" w:rsidRDefault="007449AC" w:rsidP="00BC0A08">
      <w:pPr>
        <w:tabs>
          <w:tab w:val="left" w:pos="1080"/>
          <w:tab w:val="num" w:pos="1620"/>
        </w:tabs>
        <w:ind w:right="-264"/>
        <w:jc w:val="both"/>
        <w:rPr>
          <w:sz w:val="28"/>
          <w:szCs w:val="28"/>
        </w:rPr>
      </w:pPr>
      <w:r>
        <w:rPr>
          <w:sz w:val="28"/>
          <w:szCs w:val="28"/>
        </w:rPr>
        <w:t xml:space="preserve">         </w:t>
      </w:r>
      <w:r w:rsidRPr="002F2152">
        <w:rPr>
          <w:sz w:val="28"/>
          <w:szCs w:val="28"/>
        </w:rPr>
        <w:t>4.7.</w:t>
      </w:r>
      <w:r w:rsidR="005A58B8">
        <w:rPr>
          <w:sz w:val="28"/>
          <w:szCs w:val="28"/>
        </w:rPr>
        <w:t xml:space="preserve"> Вивчення</w:t>
      </w:r>
      <w:r>
        <w:rPr>
          <w:sz w:val="28"/>
          <w:szCs w:val="28"/>
        </w:rPr>
        <w:t xml:space="preserve"> обставин, що склалися в результаті виникнення надзвичайної ситуації, та підготовка пропозицій міському голові для прийняття рішення щодо проведення евакуації населення.</w:t>
      </w:r>
    </w:p>
    <w:p w:rsidR="00C445BD" w:rsidRDefault="007449AC" w:rsidP="00BC0A08">
      <w:pPr>
        <w:tabs>
          <w:tab w:val="left" w:pos="1080"/>
          <w:tab w:val="num" w:pos="1620"/>
        </w:tabs>
        <w:ind w:right="-264"/>
        <w:jc w:val="both"/>
        <w:rPr>
          <w:sz w:val="28"/>
          <w:szCs w:val="28"/>
        </w:rPr>
      </w:pPr>
      <w:r>
        <w:rPr>
          <w:sz w:val="28"/>
          <w:szCs w:val="28"/>
        </w:rPr>
        <w:t xml:space="preserve">         </w:t>
      </w:r>
      <w:r w:rsidRPr="002F2152">
        <w:rPr>
          <w:sz w:val="28"/>
          <w:szCs w:val="28"/>
        </w:rPr>
        <w:t>4.8.</w:t>
      </w:r>
      <w:r>
        <w:rPr>
          <w:sz w:val="28"/>
          <w:szCs w:val="28"/>
        </w:rPr>
        <w:t xml:space="preserve"> </w:t>
      </w:r>
      <w:r w:rsidR="005A58B8">
        <w:rPr>
          <w:sz w:val="28"/>
          <w:szCs w:val="28"/>
        </w:rPr>
        <w:t xml:space="preserve"> </w:t>
      </w:r>
      <w:r>
        <w:rPr>
          <w:sz w:val="28"/>
          <w:szCs w:val="28"/>
        </w:rPr>
        <w:t>Керівництво організацією та проведенням евакуації населення і вивезення матеріальних ці</w:t>
      </w:r>
      <w:r w:rsidR="00C445BD">
        <w:rPr>
          <w:sz w:val="28"/>
          <w:szCs w:val="28"/>
        </w:rPr>
        <w:t>нностей.</w:t>
      </w:r>
    </w:p>
    <w:p w:rsidR="00C445BD" w:rsidRDefault="00C445BD" w:rsidP="00BC0A08">
      <w:pPr>
        <w:tabs>
          <w:tab w:val="left" w:pos="1080"/>
          <w:tab w:val="num" w:pos="1620"/>
        </w:tabs>
        <w:ind w:right="-264"/>
        <w:jc w:val="both"/>
        <w:rPr>
          <w:sz w:val="28"/>
          <w:szCs w:val="28"/>
        </w:rPr>
      </w:pPr>
      <w:r>
        <w:rPr>
          <w:sz w:val="28"/>
          <w:szCs w:val="28"/>
        </w:rPr>
        <w:t xml:space="preserve">         </w:t>
      </w:r>
      <w:r w:rsidRPr="002F2152">
        <w:rPr>
          <w:sz w:val="28"/>
          <w:szCs w:val="28"/>
        </w:rPr>
        <w:t>4.9.</w:t>
      </w:r>
      <w:r>
        <w:rPr>
          <w:sz w:val="28"/>
          <w:szCs w:val="28"/>
        </w:rPr>
        <w:t xml:space="preserve"> Залучення до виконання евакуаційних заходів органів управління, підприємств, установ та організацій, сил і засобів служб цивільного захисту міста, залежно від потреби, та координація їх дій.</w:t>
      </w:r>
    </w:p>
    <w:p w:rsidR="000130D1" w:rsidRDefault="00C445BD" w:rsidP="00BC0A08">
      <w:pPr>
        <w:tabs>
          <w:tab w:val="left" w:pos="1080"/>
          <w:tab w:val="num" w:pos="1620"/>
        </w:tabs>
        <w:ind w:right="-264"/>
        <w:jc w:val="both"/>
        <w:rPr>
          <w:sz w:val="28"/>
          <w:szCs w:val="28"/>
        </w:rPr>
      </w:pPr>
      <w:r>
        <w:rPr>
          <w:sz w:val="28"/>
          <w:szCs w:val="28"/>
        </w:rPr>
        <w:t xml:space="preserve">         </w:t>
      </w:r>
      <w:r w:rsidRPr="006D317F">
        <w:rPr>
          <w:sz w:val="28"/>
          <w:szCs w:val="28"/>
        </w:rPr>
        <w:t>4.10</w:t>
      </w:r>
      <w:r>
        <w:rPr>
          <w:sz w:val="28"/>
          <w:szCs w:val="28"/>
        </w:rPr>
        <w:t>.</w:t>
      </w:r>
      <w:r w:rsidR="000130D1">
        <w:rPr>
          <w:sz w:val="28"/>
          <w:szCs w:val="28"/>
        </w:rPr>
        <w:t xml:space="preserve"> </w:t>
      </w:r>
      <w:r>
        <w:rPr>
          <w:sz w:val="28"/>
          <w:szCs w:val="28"/>
        </w:rPr>
        <w:t xml:space="preserve">Контроль за підготовкою та розподілом усіх видів транспортних </w:t>
      </w:r>
      <w:r w:rsidR="000130D1">
        <w:rPr>
          <w:sz w:val="28"/>
          <w:szCs w:val="28"/>
        </w:rPr>
        <w:t>засобів для забезпечення евакуаційних перевезень.</w:t>
      </w:r>
    </w:p>
    <w:p w:rsidR="007449AC" w:rsidRDefault="000130D1" w:rsidP="00BC0A08">
      <w:pPr>
        <w:tabs>
          <w:tab w:val="left" w:pos="1080"/>
          <w:tab w:val="num" w:pos="1620"/>
        </w:tabs>
        <w:ind w:right="-264"/>
        <w:jc w:val="both"/>
        <w:rPr>
          <w:sz w:val="28"/>
          <w:szCs w:val="28"/>
        </w:rPr>
      </w:pPr>
      <w:r>
        <w:rPr>
          <w:sz w:val="28"/>
          <w:szCs w:val="28"/>
        </w:rPr>
        <w:t xml:space="preserve">         </w:t>
      </w:r>
      <w:r w:rsidRPr="006D317F">
        <w:rPr>
          <w:sz w:val="28"/>
          <w:szCs w:val="28"/>
        </w:rPr>
        <w:t>4.11.</w:t>
      </w:r>
      <w:r>
        <w:rPr>
          <w:sz w:val="28"/>
          <w:szCs w:val="28"/>
        </w:rPr>
        <w:t xml:space="preserve"> Визначення місць посадки (висадки) населення та маршрутів руху евакуйованого населення транспортними засобами і пішки.</w:t>
      </w:r>
    </w:p>
    <w:p w:rsidR="000130D1" w:rsidRDefault="000130D1" w:rsidP="00AD5A9B">
      <w:pPr>
        <w:tabs>
          <w:tab w:val="left" w:pos="1080"/>
          <w:tab w:val="num" w:pos="1620"/>
        </w:tabs>
        <w:ind w:right="-264"/>
        <w:jc w:val="both"/>
        <w:rPr>
          <w:sz w:val="28"/>
          <w:szCs w:val="28"/>
        </w:rPr>
      </w:pPr>
      <w:r>
        <w:rPr>
          <w:sz w:val="28"/>
          <w:szCs w:val="28"/>
        </w:rPr>
        <w:t xml:space="preserve">         </w:t>
      </w:r>
      <w:r w:rsidRPr="006D317F">
        <w:rPr>
          <w:sz w:val="28"/>
          <w:szCs w:val="28"/>
        </w:rPr>
        <w:t>4.</w:t>
      </w:r>
      <w:r w:rsidR="000A3704" w:rsidRPr="006D317F">
        <w:rPr>
          <w:sz w:val="28"/>
          <w:szCs w:val="28"/>
        </w:rPr>
        <w:t>12.</w:t>
      </w:r>
      <w:r w:rsidR="000A3704">
        <w:rPr>
          <w:sz w:val="28"/>
          <w:szCs w:val="28"/>
        </w:rPr>
        <w:t xml:space="preserve"> </w:t>
      </w:r>
      <w:r>
        <w:rPr>
          <w:sz w:val="28"/>
          <w:szCs w:val="28"/>
        </w:rPr>
        <w:t>Організація розроблення</w:t>
      </w:r>
      <w:r w:rsidR="00704E0B">
        <w:rPr>
          <w:sz w:val="28"/>
          <w:szCs w:val="28"/>
        </w:rPr>
        <w:t>, погодження та затвердження планів евакуації підпорядкованих евакуаційних органів міста.</w:t>
      </w:r>
    </w:p>
    <w:p w:rsidR="00704E0B" w:rsidRDefault="00704E0B" w:rsidP="00AD5A9B">
      <w:pPr>
        <w:tabs>
          <w:tab w:val="left" w:pos="1080"/>
          <w:tab w:val="num" w:pos="1620"/>
        </w:tabs>
        <w:ind w:right="-264"/>
        <w:jc w:val="both"/>
        <w:rPr>
          <w:sz w:val="28"/>
          <w:szCs w:val="28"/>
        </w:rPr>
      </w:pPr>
      <w:r>
        <w:rPr>
          <w:sz w:val="28"/>
          <w:szCs w:val="28"/>
        </w:rPr>
        <w:t xml:space="preserve">         </w:t>
      </w:r>
      <w:r w:rsidRPr="006D317F">
        <w:rPr>
          <w:sz w:val="28"/>
          <w:szCs w:val="28"/>
        </w:rPr>
        <w:t>4.13.</w:t>
      </w:r>
      <w:r>
        <w:rPr>
          <w:sz w:val="28"/>
          <w:szCs w:val="28"/>
        </w:rPr>
        <w:t xml:space="preserve"> </w:t>
      </w:r>
      <w:r w:rsidR="00C46BFA">
        <w:rPr>
          <w:sz w:val="28"/>
          <w:szCs w:val="28"/>
        </w:rPr>
        <w:t xml:space="preserve"> </w:t>
      </w:r>
      <w:r>
        <w:rPr>
          <w:sz w:val="28"/>
          <w:szCs w:val="28"/>
        </w:rPr>
        <w:t>Організація ведення обліку евакуйованого населення.</w:t>
      </w:r>
    </w:p>
    <w:p w:rsidR="00704E0B" w:rsidRDefault="00704E0B" w:rsidP="00AD5A9B">
      <w:pPr>
        <w:tabs>
          <w:tab w:val="left" w:pos="1080"/>
          <w:tab w:val="num" w:pos="1620"/>
        </w:tabs>
        <w:ind w:right="-264"/>
        <w:jc w:val="both"/>
        <w:rPr>
          <w:sz w:val="28"/>
          <w:szCs w:val="28"/>
        </w:rPr>
      </w:pPr>
      <w:r>
        <w:rPr>
          <w:sz w:val="28"/>
          <w:szCs w:val="28"/>
        </w:rPr>
        <w:t xml:space="preserve">         </w:t>
      </w:r>
      <w:r w:rsidRPr="006D317F">
        <w:rPr>
          <w:sz w:val="28"/>
          <w:szCs w:val="28"/>
        </w:rPr>
        <w:t>4.14.</w:t>
      </w:r>
      <w:r w:rsidR="00C46BFA">
        <w:rPr>
          <w:sz w:val="28"/>
          <w:szCs w:val="28"/>
        </w:rPr>
        <w:t xml:space="preserve">  </w:t>
      </w:r>
      <w:r>
        <w:rPr>
          <w:sz w:val="28"/>
          <w:szCs w:val="28"/>
        </w:rPr>
        <w:t>Контроль за розміщенням та організацією життєзабезпечення евакуйованого населення.</w:t>
      </w:r>
    </w:p>
    <w:p w:rsidR="00704E0B" w:rsidRDefault="00704E0B" w:rsidP="00AD5A9B">
      <w:pPr>
        <w:tabs>
          <w:tab w:val="left" w:pos="1080"/>
          <w:tab w:val="num" w:pos="1620"/>
        </w:tabs>
        <w:ind w:right="-264"/>
        <w:jc w:val="both"/>
        <w:rPr>
          <w:sz w:val="28"/>
          <w:szCs w:val="28"/>
        </w:rPr>
      </w:pPr>
      <w:r>
        <w:rPr>
          <w:sz w:val="28"/>
          <w:szCs w:val="28"/>
        </w:rPr>
        <w:t xml:space="preserve">         </w:t>
      </w:r>
      <w:r w:rsidRPr="006D317F">
        <w:rPr>
          <w:sz w:val="28"/>
          <w:szCs w:val="28"/>
        </w:rPr>
        <w:t>4.15</w:t>
      </w:r>
      <w:r w:rsidRPr="000A3704">
        <w:rPr>
          <w:b/>
          <w:sz w:val="28"/>
          <w:szCs w:val="28"/>
        </w:rPr>
        <w:t>.</w:t>
      </w:r>
      <w:r>
        <w:rPr>
          <w:sz w:val="28"/>
          <w:szCs w:val="28"/>
        </w:rPr>
        <w:t xml:space="preserve"> </w:t>
      </w:r>
      <w:r w:rsidR="0061124D">
        <w:rPr>
          <w:sz w:val="28"/>
          <w:szCs w:val="28"/>
        </w:rPr>
        <w:t>Взаємодія з іншими органами управління і силами цивільного захисту щодо організації та проведення евакуаційних заходів.</w:t>
      </w:r>
    </w:p>
    <w:p w:rsidR="0061124D" w:rsidRDefault="0061124D" w:rsidP="00AD5A9B">
      <w:pPr>
        <w:tabs>
          <w:tab w:val="left" w:pos="1080"/>
          <w:tab w:val="num" w:pos="1620"/>
        </w:tabs>
        <w:ind w:right="-264"/>
        <w:jc w:val="both"/>
        <w:rPr>
          <w:sz w:val="28"/>
          <w:szCs w:val="28"/>
        </w:rPr>
      </w:pPr>
      <w:r>
        <w:rPr>
          <w:sz w:val="28"/>
          <w:szCs w:val="28"/>
        </w:rPr>
        <w:t xml:space="preserve">         </w:t>
      </w:r>
      <w:r w:rsidRPr="006D317F">
        <w:rPr>
          <w:sz w:val="28"/>
          <w:szCs w:val="28"/>
        </w:rPr>
        <w:t xml:space="preserve">4.16. </w:t>
      </w:r>
      <w:r>
        <w:rPr>
          <w:sz w:val="28"/>
          <w:szCs w:val="28"/>
        </w:rPr>
        <w:t>Здійснення інших функцій, які пов’язані з покладеними на неї завданнями.</w:t>
      </w:r>
    </w:p>
    <w:p w:rsidR="0061124D" w:rsidRPr="000A3704" w:rsidRDefault="0061124D" w:rsidP="00AD5A9B">
      <w:pPr>
        <w:tabs>
          <w:tab w:val="left" w:pos="1080"/>
          <w:tab w:val="num" w:pos="1620"/>
        </w:tabs>
        <w:ind w:right="-264"/>
        <w:jc w:val="both"/>
        <w:rPr>
          <w:b/>
          <w:sz w:val="28"/>
          <w:szCs w:val="28"/>
        </w:rPr>
      </w:pPr>
      <w:r>
        <w:rPr>
          <w:sz w:val="28"/>
          <w:szCs w:val="28"/>
        </w:rPr>
        <w:t xml:space="preserve">         </w:t>
      </w:r>
      <w:r w:rsidRPr="000A3704">
        <w:rPr>
          <w:b/>
          <w:sz w:val="28"/>
          <w:szCs w:val="28"/>
        </w:rPr>
        <w:t>5.</w:t>
      </w:r>
      <w:r w:rsidR="000A3704">
        <w:rPr>
          <w:b/>
          <w:sz w:val="28"/>
          <w:szCs w:val="28"/>
        </w:rPr>
        <w:t xml:space="preserve">  </w:t>
      </w:r>
      <w:r w:rsidRPr="000A3704">
        <w:rPr>
          <w:b/>
          <w:sz w:val="28"/>
          <w:szCs w:val="28"/>
        </w:rPr>
        <w:t xml:space="preserve"> Комісія має право:</w:t>
      </w:r>
    </w:p>
    <w:p w:rsidR="0061124D" w:rsidRDefault="0061124D" w:rsidP="00BC0A08">
      <w:pPr>
        <w:tabs>
          <w:tab w:val="left" w:pos="1080"/>
          <w:tab w:val="num" w:pos="1620"/>
        </w:tabs>
        <w:ind w:right="-264"/>
        <w:jc w:val="both"/>
        <w:rPr>
          <w:sz w:val="28"/>
          <w:szCs w:val="28"/>
        </w:rPr>
      </w:pPr>
      <w:r>
        <w:rPr>
          <w:sz w:val="28"/>
          <w:szCs w:val="28"/>
        </w:rPr>
        <w:t xml:space="preserve">         </w:t>
      </w:r>
      <w:r w:rsidRPr="006D317F">
        <w:rPr>
          <w:sz w:val="28"/>
          <w:szCs w:val="28"/>
        </w:rPr>
        <w:t>5.1.</w:t>
      </w:r>
      <w:r w:rsidR="00530C0E">
        <w:rPr>
          <w:b/>
          <w:sz w:val="28"/>
          <w:szCs w:val="28"/>
        </w:rPr>
        <w:t xml:space="preserve">  </w:t>
      </w:r>
      <w:r>
        <w:rPr>
          <w:sz w:val="28"/>
          <w:szCs w:val="28"/>
        </w:rPr>
        <w:t>Приводити у готовність органи з питань евакуації, необхідні сили і засоби, керувати їх діями, пов’язаними з евакуацією населення</w:t>
      </w:r>
      <w:r w:rsidR="00245148">
        <w:rPr>
          <w:sz w:val="28"/>
          <w:szCs w:val="28"/>
        </w:rPr>
        <w:t>.</w:t>
      </w:r>
    </w:p>
    <w:p w:rsidR="00245148" w:rsidRDefault="00245148" w:rsidP="00BC0A08">
      <w:pPr>
        <w:tabs>
          <w:tab w:val="left" w:pos="1080"/>
          <w:tab w:val="num" w:pos="1620"/>
        </w:tabs>
        <w:ind w:right="-264"/>
        <w:jc w:val="both"/>
        <w:rPr>
          <w:sz w:val="28"/>
          <w:szCs w:val="28"/>
        </w:rPr>
      </w:pPr>
      <w:r>
        <w:rPr>
          <w:sz w:val="28"/>
          <w:szCs w:val="28"/>
        </w:rPr>
        <w:t xml:space="preserve">         </w:t>
      </w:r>
      <w:r w:rsidRPr="006D317F">
        <w:rPr>
          <w:sz w:val="28"/>
          <w:szCs w:val="28"/>
        </w:rPr>
        <w:t>5.2.</w:t>
      </w:r>
      <w:r>
        <w:rPr>
          <w:sz w:val="28"/>
          <w:szCs w:val="28"/>
        </w:rPr>
        <w:t xml:space="preserve"> Залучити до проведення евакуаційних заходів органи управління, сили і засоби суб’єктів господарювання (підприємств, установ та організацій) незалежно від форми власності.</w:t>
      </w:r>
    </w:p>
    <w:p w:rsidR="00245148" w:rsidRDefault="00245148" w:rsidP="00BC0A08">
      <w:pPr>
        <w:tabs>
          <w:tab w:val="left" w:pos="1080"/>
          <w:tab w:val="num" w:pos="1620"/>
        </w:tabs>
        <w:ind w:right="-264"/>
        <w:jc w:val="both"/>
        <w:rPr>
          <w:sz w:val="28"/>
          <w:szCs w:val="28"/>
        </w:rPr>
      </w:pPr>
      <w:r>
        <w:rPr>
          <w:sz w:val="28"/>
          <w:szCs w:val="28"/>
        </w:rPr>
        <w:t xml:space="preserve">         </w:t>
      </w:r>
      <w:r w:rsidRPr="006D317F">
        <w:rPr>
          <w:sz w:val="28"/>
          <w:szCs w:val="28"/>
        </w:rPr>
        <w:t>5.3.</w:t>
      </w:r>
      <w:r w:rsidR="00530C0E">
        <w:rPr>
          <w:b/>
          <w:sz w:val="28"/>
          <w:szCs w:val="28"/>
        </w:rPr>
        <w:t xml:space="preserve"> </w:t>
      </w:r>
      <w:r>
        <w:rPr>
          <w:sz w:val="28"/>
          <w:szCs w:val="28"/>
        </w:rPr>
        <w:t>Доводити у межах своєї компетенції, начальникам служб цивільного захисту, підприємствам, установам, організаціям, незалежно від форм власності</w:t>
      </w:r>
      <w:r w:rsidR="00FA73AB">
        <w:rPr>
          <w:sz w:val="28"/>
          <w:szCs w:val="28"/>
        </w:rPr>
        <w:t xml:space="preserve"> </w:t>
      </w:r>
      <w:r>
        <w:rPr>
          <w:sz w:val="28"/>
          <w:szCs w:val="28"/>
        </w:rPr>
        <w:t>і підпорядкування</w:t>
      </w:r>
      <w:r w:rsidR="00FA73AB">
        <w:rPr>
          <w:sz w:val="28"/>
          <w:szCs w:val="28"/>
        </w:rPr>
        <w:t>, завдання з виконання евакуаційних заходів та здійснювати контроль за їх виконанням.</w:t>
      </w:r>
    </w:p>
    <w:p w:rsidR="00FA73AB" w:rsidRDefault="00FA73AB" w:rsidP="00BC0A08">
      <w:pPr>
        <w:tabs>
          <w:tab w:val="left" w:pos="1080"/>
          <w:tab w:val="num" w:pos="1620"/>
        </w:tabs>
        <w:ind w:right="-264"/>
        <w:jc w:val="both"/>
        <w:rPr>
          <w:sz w:val="28"/>
          <w:szCs w:val="28"/>
        </w:rPr>
      </w:pPr>
      <w:r>
        <w:rPr>
          <w:sz w:val="28"/>
          <w:szCs w:val="28"/>
        </w:rPr>
        <w:t xml:space="preserve">         </w:t>
      </w:r>
      <w:r w:rsidRPr="006D317F">
        <w:rPr>
          <w:sz w:val="28"/>
          <w:szCs w:val="28"/>
        </w:rPr>
        <w:t>5.4.</w:t>
      </w:r>
      <w:r w:rsidR="006D317F">
        <w:rPr>
          <w:sz w:val="28"/>
          <w:szCs w:val="28"/>
        </w:rPr>
        <w:t xml:space="preserve"> </w:t>
      </w:r>
      <w:r>
        <w:rPr>
          <w:sz w:val="28"/>
          <w:szCs w:val="28"/>
        </w:rPr>
        <w:t>Безкоштовно одержувати від органів виконавчої влади, суб’єктів господарювання незалежно від форм власності та підпорядкування матеріали і документи, необхідні для планування та організації евакуаційних заходів.</w:t>
      </w:r>
    </w:p>
    <w:p w:rsidR="00FA73AB" w:rsidRDefault="00FA73AB" w:rsidP="00C46BFA">
      <w:pPr>
        <w:tabs>
          <w:tab w:val="left" w:pos="1080"/>
          <w:tab w:val="num" w:pos="1620"/>
        </w:tabs>
        <w:ind w:right="-264"/>
        <w:rPr>
          <w:sz w:val="28"/>
          <w:szCs w:val="28"/>
        </w:rPr>
      </w:pPr>
      <w:r>
        <w:rPr>
          <w:sz w:val="28"/>
          <w:szCs w:val="28"/>
        </w:rPr>
        <w:t xml:space="preserve">         </w:t>
      </w:r>
      <w:r w:rsidRPr="006D317F">
        <w:rPr>
          <w:sz w:val="28"/>
          <w:szCs w:val="28"/>
        </w:rPr>
        <w:t>5.5.</w:t>
      </w:r>
      <w:r>
        <w:rPr>
          <w:sz w:val="28"/>
          <w:szCs w:val="28"/>
        </w:rPr>
        <w:t xml:space="preserve"> </w:t>
      </w:r>
      <w:r w:rsidR="00530C0E">
        <w:rPr>
          <w:sz w:val="28"/>
          <w:szCs w:val="28"/>
        </w:rPr>
        <w:t xml:space="preserve"> </w:t>
      </w:r>
      <w:r w:rsidR="004A667D">
        <w:rPr>
          <w:sz w:val="28"/>
          <w:szCs w:val="28"/>
        </w:rPr>
        <w:t>Заслуховувати керівників виконавчих органів міської ради і суб’єктів господарювання про хід виконання завдань щодо проведення та забезпечення евакуаційних заходів на території міста.</w:t>
      </w:r>
    </w:p>
    <w:p w:rsidR="004A667D" w:rsidRDefault="004A667D" w:rsidP="00BC0A08">
      <w:pPr>
        <w:tabs>
          <w:tab w:val="left" w:pos="1080"/>
          <w:tab w:val="num" w:pos="1620"/>
        </w:tabs>
        <w:ind w:right="-264"/>
        <w:jc w:val="both"/>
        <w:rPr>
          <w:sz w:val="28"/>
          <w:szCs w:val="28"/>
        </w:rPr>
      </w:pPr>
      <w:r>
        <w:rPr>
          <w:sz w:val="28"/>
          <w:szCs w:val="28"/>
        </w:rPr>
        <w:t xml:space="preserve">         </w:t>
      </w:r>
      <w:r w:rsidRPr="006D317F">
        <w:rPr>
          <w:sz w:val="28"/>
          <w:szCs w:val="28"/>
        </w:rPr>
        <w:t>5.6.</w:t>
      </w:r>
      <w:r w:rsidR="006D317F">
        <w:rPr>
          <w:sz w:val="28"/>
          <w:szCs w:val="28"/>
        </w:rPr>
        <w:t xml:space="preserve"> </w:t>
      </w:r>
      <w:r>
        <w:rPr>
          <w:sz w:val="28"/>
          <w:szCs w:val="28"/>
        </w:rPr>
        <w:t>Проводити перевірку стану готовності</w:t>
      </w:r>
      <w:r w:rsidR="00AA0BF4">
        <w:rPr>
          <w:sz w:val="28"/>
          <w:szCs w:val="28"/>
        </w:rPr>
        <w:t xml:space="preserve"> підпорядкованих евакуаційних органів та служб забезпечення евакуаційних заходів до дій за призначенням.</w:t>
      </w:r>
    </w:p>
    <w:p w:rsidR="00AA0BF4" w:rsidRDefault="00AA0BF4" w:rsidP="00AD5A9B">
      <w:pPr>
        <w:tabs>
          <w:tab w:val="left" w:pos="1080"/>
          <w:tab w:val="num" w:pos="1620"/>
        </w:tabs>
        <w:ind w:right="-264"/>
        <w:jc w:val="both"/>
        <w:rPr>
          <w:sz w:val="28"/>
          <w:szCs w:val="28"/>
        </w:rPr>
      </w:pPr>
      <w:r>
        <w:rPr>
          <w:sz w:val="28"/>
          <w:szCs w:val="28"/>
        </w:rPr>
        <w:t xml:space="preserve">         </w:t>
      </w:r>
      <w:r w:rsidRPr="006D317F">
        <w:rPr>
          <w:sz w:val="28"/>
          <w:szCs w:val="28"/>
        </w:rPr>
        <w:t>5.7.</w:t>
      </w:r>
      <w:r w:rsidR="00C46BFA" w:rsidRPr="006D317F">
        <w:rPr>
          <w:sz w:val="28"/>
          <w:szCs w:val="28"/>
        </w:rPr>
        <w:t xml:space="preserve">  </w:t>
      </w:r>
      <w:r>
        <w:rPr>
          <w:sz w:val="28"/>
          <w:szCs w:val="28"/>
        </w:rPr>
        <w:t xml:space="preserve">Приймати </w:t>
      </w:r>
      <w:r w:rsidR="004C2A8A">
        <w:rPr>
          <w:sz w:val="28"/>
          <w:szCs w:val="28"/>
        </w:rPr>
        <w:t xml:space="preserve">рішення у межах повноважень щодо проведення </w:t>
      </w:r>
      <w:r w:rsidR="004C2A8A">
        <w:rPr>
          <w:sz w:val="28"/>
          <w:szCs w:val="28"/>
        </w:rPr>
        <w:lastRenderedPageBreak/>
        <w:t>евакуаційних заходів у разі загрози або виникнення надзвичайної ситуації.</w:t>
      </w:r>
    </w:p>
    <w:p w:rsidR="004C2A8A" w:rsidRDefault="004C2A8A" w:rsidP="00AD5A9B">
      <w:pPr>
        <w:tabs>
          <w:tab w:val="left" w:pos="1080"/>
          <w:tab w:val="num" w:pos="1620"/>
        </w:tabs>
        <w:ind w:right="-264"/>
        <w:jc w:val="both"/>
        <w:rPr>
          <w:sz w:val="28"/>
          <w:szCs w:val="28"/>
        </w:rPr>
      </w:pPr>
      <w:r w:rsidRPr="006D317F">
        <w:rPr>
          <w:sz w:val="28"/>
          <w:szCs w:val="28"/>
        </w:rPr>
        <w:t xml:space="preserve">         5.8.</w:t>
      </w:r>
      <w:r>
        <w:rPr>
          <w:sz w:val="28"/>
          <w:szCs w:val="28"/>
        </w:rPr>
        <w:t xml:space="preserve"> </w:t>
      </w:r>
      <w:r w:rsidR="00C46BFA">
        <w:rPr>
          <w:sz w:val="28"/>
          <w:szCs w:val="28"/>
        </w:rPr>
        <w:t xml:space="preserve"> </w:t>
      </w:r>
      <w:r>
        <w:rPr>
          <w:sz w:val="28"/>
          <w:szCs w:val="28"/>
        </w:rPr>
        <w:t xml:space="preserve">Відпрацьовувати та подавати міському голові – начальнику цивільного захисту міста пропозиції щодо матеріально – технічного та інших видів забезпечення </w:t>
      </w:r>
      <w:r w:rsidR="00752FB9">
        <w:rPr>
          <w:sz w:val="28"/>
          <w:szCs w:val="28"/>
        </w:rPr>
        <w:t>проведення евакуаційних заходів.</w:t>
      </w:r>
    </w:p>
    <w:p w:rsidR="00752FB9" w:rsidRDefault="00752FB9" w:rsidP="00AD5A9B">
      <w:pPr>
        <w:tabs>
          <w:tab w:val="left" w:pos="1080"/>
          <w:tab w:val="num" w:pos="1620"/>
        </w:tabs>
        <w:ind w:right="-264"/>
        <w:jc w:val="both"/>
        <w:rPr>
          <w:b/>
          <w:sz w:val="28"/>
          <w:szCs w:val="28"/>
        </w:rPr>
      </w:pPr>
      <w:r>
        <w:rPr>
          <w:sz w:val="28"/>
          <w:szCs w:val="28"/>
        </w:rPr>
        <w:t xml:space="preserve">         </w:t>
      </w:r>
      <w:r w:rsidRPr="00752FB9">
        <w:rPr>
          <w:b/>
          <w:sz w:val="28"/>
          <w:szCs w:val="28"/>
        </w:rPr>
        <w:t xml:space="preserve">6. </w:t>
      </w:r>
      <w:r w:rsidR="005773D5">
        <w:rPr>
          <w:b/>
          <w:sz w:val="28"/>
          <w:szCs w:val="28"/>
        </w:rPr>
        <w:t xml:space="preserve"> </w:t>
      </w:r>
      <w:r w:rsidRPr="00752FB9">
        <w:rPr>
          <w:b/>
          <w:sz w:val="28"/>
          <w:szCs w:val="28"/>
        </w:rPr>
        <w:t>Комісія відповідно до покладених на неї завдань:</w:t>
      </w:r>
    </w:p>
    <w:p w:rsidR="00752FB9" w:rsidRPr="00113F20" w:rsidRDefault="00752FB9" w:rsidP="00AD5A9B">
      <w:pPr>
        <w:tabs>
          <w:tab w:val="left" w:pos="1080"/>
          <w:tab w:val="num" w:pos="1620"/>
        </w:tabs>
        <w:ind w:right="-264"/>
        <w:jc w:val="both"/>
        <w:rPr>
          <w:b/>
          <w:sz w:val="28"/>
          <w:szCs w:val="28"/>
        </w:rPr>
      </w:pPr>
      <w:r w:rsidRPr="00113F20">
        <w:rPr>
          <w:b/>
          <w:sz w:val="28"/>
          <w:szCs w:val="28"/>
        </w:rPr>
        <w:t xml:space="preserve">         6.1. У режимі повсякденної діяльності:</w:t>
      </w:r>
    </w:p>
    <w:p w:rsidR="00752FB9" w:rsidRDefault="00752FB9" w:rsidP="00AD5A9B">
      <w:pPr>
        <w:tabs>
          <w:tab w:val="left" w:pos="1080"/>
          <w:tab w:val="num" w:pos="1620"/>
        </w:tabs>
        <w:ind w:right="-264"/>
        <w:jc w:val="both"/>
        <w:rPr>
          <w:sz w:val="28"/>
          <w:szCs w:val="28"/>
        </w:rPr>
      </w:pPr>
      <w:r>
        <w:rPr>
          <w:b/>
          <w:sz w:val="28"/>
          <w:szCs w:val="28"/>
        </w:rPr>
        <w:t xml:space="preserve">         </w:t>
      </w:r>
      <w:r w:rsidRPr="006D317F">
        <w:rPr>
          <w:sz w:val="28"/>
          <w:szCs w:val="28"/>
        </w:rPr>
        <w:t>6.1.1.</w:t>
      </w:r>
      <w:r w:rsidR="005773D5">
        <w:rPr>
          <w:b/>
          <w:sz w:val="28"/>
          <w:szCs w:val="28"/>
        </w:rPr>
        <w:t xml:space="preserve">  </w:t>
      </w:r>
      <w:r w:rsidRPr="00CA5D9C">
        <w:rPr>
          <w:sz w:val="28"/>
          <w:szCs w:val="28"/>
        </w:rPr>
        <w:t>Організовує розроблення заходів з питань планування, організації</w:t>
      </w:r>
      <w:r w:rsidR="00CA5D9C">
        <w:rPr>
          <w:sz w:val="28"/>
          <w:szCs w:val="28"/>
        </w:rPr>
        <w:t xml:space="preserve"> та проведення евакуації населення та готує відповідні пропозиції евакуаційним органам суб’єктів господарювання.</w:t>
      </w:r>
    </w:p>
    <w:p w:rsidR="005773D5" w:rsidRDefault="007C4D14" w:rsidP="00AD5A9B">
      <w:pPr>
        <w:tabs>
          <w:tab w:val="left" w:pos="1080"/>
          <w:tab w:val="num" w:pos="1620"/>
        </w:tabs>
        <w:ind w:right="-264"/>
        <w:jc w:val="both"/>
        <w:rPr>
          <w:sz w:val="28"/>
          <w:szCs w:val="28"/>
        </w:rPr>
      </w:pPr>
      <w:r>
        <w:rPr>
          <w:sz w:val="28"/>
          <w:szCs w:val="28"/>
        </w:rPr>
        <w:t xml:space="preserve">         </w:t>
      </w:r>
      <w:r w:rsidRPr="006D317F">
        <w:rPr>
          <w:sz w:val="28"/>
          <w:szCs w:val="28"/>
        </w:rPr>
        <w:t>6.1.2.</w:t>
      </w:r>
      <w:r w:rsidR="005773D5">
        <w:rPr>
          <w:b/>
          <w:sz w:val="28"/>
          <w:szCs w:val="28"/>
        </w:rPr>
        <w:t xml:space="preserve"> </w:t>
      </w:r>
      <w:r>
        <w:rPr>
          <w:sz w:val="28"/>
          <w:szCs w:val="28"/>
        </w:rPr>
        <w:t>Визначає перелік надзвичайних ситуацій, при яких проводиться евакуація населення, виходячи з наявності потенційно небезпечних виробництв та загрози впливу стихійного лиха</w:t>
      </w:r>
      <w:r w:rsidR="005773D5">
        <w:rPr>
          <w:sz w:val="28"/>
          <w:szCs w:val="28"/>
        </w:rPr>
        <w:t>.</w:t>
      </w:r>
      <w:r>
        <w:rPr>
          <w:sz w:val="28"/>
          <w:szCs w:val="28"/>
        </w:rPr>
        <w:t xml:space="preserve">         </w:t>
      </w:r>
    </w:p>
    <w:p w:rsidR="007C4D14" w:rsidRDefault="005773D5" w:rsidP="00AD5A9B">
      <w:pPr>
        <w:tabs>
          <w:tab w:val="left" w:pos="1080"/>
          <w:tab w:val="num" w:pos="1620"/>
        </w:tabs>
        <w:ind w:right="-264"/>
        <w:jc w:val="both"/>
        <w:rPr>
          <w:sz w:val="28"/>
          <w:szCs w:val="28"/>
        </w:rPr>
      </w:pPr>
      <w:r>
        <w:rPr>
          <w:sz w:val="28"/>
          <w:szCs w:val="28"/>
        </w:rPr>
        <w:t xml:space="preserve">         </w:t>
      </w:r>
      <w:r w:rsidR="007C4D14" w:rsidRPr="006D317F">
        <w:rPr>
          <w:sz w:val="28"/>
          <w:szCs w:val="28"/>
        </w:rPr>
        <w:t>6.1.3.</w:t>
      </w:r>
      <w:r>
        <w:rPr>
          <w:b/>
          <w:sz w:val="28"/>
          <w:szCs w:val="28"/>
        </w:rPr>
        <w:t xml:space="preserve"> </w:t>
      </w:r>
      <w:r w:rsidRPr="005773D5">
        <w:rPr>
          <w:sz w:val="28"/>
          <w:szCs w:val="28"/>
        </w:rPr>
        <w:t>О</w:t>
      </w:r>
      <w:r w:rsidR="007C4D14">
        <w:rPr>
          <w:sz w:val="28"/>
          <w:szCs w:val="28"/>
        </w:rPr>
        <w:t xml:space="preserve">цінює за матеріалами прогнозу масштаби можливих </w:t>
      </w:r>
      <w:r w:rsidR="00495018">
        <w:rPr>
          <w:sz w:val="28"/>
          <w:szCs w:val="28"/>
        </w:rPr>
        <w:t>наслідків кожного ймовірного виду надзвичайних ситуацій, визначає потребу у силах і засобах, необхідних для проведення евакуаційних заходів.</w:t>
      </w:r>
    </w:p>
    <w:p w:rsidR="00495018" w:rsidRDefault="00495018" w:rsidP="00AD5A9B">
      <w:pPr>
        <w:tabs>
          <w:tab w:val="left" w:pos="1080"/>
          <w:tab w:val="num" w:pos="1620"/>
        </w:tabs>
        <w:ind w:right="-264"/>
        <w:jc w:val="both"/>
        <w:rPr>
          <w:sz w:val="28"/>
          <w:szCs w:val="28"/>
        </w:rPr>
      </w:pPr>
      <w:r>
        <w:rPr>
          <w:sz w:val="28"/>
          <w:szCs w:val="28"/>
        </w:rPr>
        <w:t xml:space="preserve">         </w:t>
      </w:r>
      <w:r w:rsidRPr="006D317F">
        <w:rPr>
          <w:sz w:val="28"/>
          <w:szCs w:val="28"/>
        </w:rPr>
        <w:t>6.1.4.</w:t>
      </w:r>
      <w:r w:rsidR="00C46BFA">
        <w:rPr>
          <w:b/>
          <w:sz w:val="28"/>
          <w:szCs w:val="28"/>
        </w:rPr>
        <w:t xml:space="preserve"> </w:t>
      </w:r>
      <w:r>
        <w:rPr>
          <w:sz w:val="28"/>
          <w:szCs w:val="28"/>
        </w:rPr>
        <w:t>Здійснює методичне керівництво і контроль за роботою евакуаційних комісій об’єктів та їх підготовкою до дій у надзвичайних ситуаціях</w:t>
      </w:r>
      <w:r w:rsidR="005773D5">
        <w:rPr>
          <w:sz w:val="28"/>
          <w:szCs w:val="28"/>
        </w:rPr>
        <w:t>.</w:t>
      </w:r>
    </w:p>
    <w:p w:rsidR="00495018" w:rsidRDefault="00495018" w:rsidP="00AD5A9B">
      <w:pPr>
        <w:tabs>
          <w:tab w:val="left" w:pos="1080"/>
          <w:tab w:val="num" w:pos="1620"/>
        </w:tabs>
        <w:ind w:right="-264"/>
        <w:jc w:val="both"/>
        <w:rPr>
          <w:sz w:val="28"/>
          <w:szCs w:val="28"/>
        </w:rPr>
      </w:pPr>
      <w:r>
        <w:rPr>
          <w:sz w:val="28"/>
          <w:szCs w:val="28"/>
        </w:rPr>
        <w:t xml:space="preserve">         </w:t>
      </w:r>
      <w:r w:rsidRPr="006D317F">
        <w:rPr>
          <w:sz w:val="28"/>
          <w:szCs w:val="28"/>
        </w:rPr>
        <w:t>6.1.5</w:t>
      </w:r>
      <w:r w:rsidR="00C46BFA" w:rsidRPr="006D317F">
        <w:rPr>
          <w:sz w:val="28"/>
          <w:szCs w:val="28"/>
        </w:rPr>
        <w:t>.</w:t>
      </w:r>
      <w:r w:rsidR="00C46BFA">
        <w:rPr>
          <w:sz w:val="28"/>
          <w:szCs w:val="28"/>
        </w:rPr>
        <w:t xml:space="preserve"> </w:t>
      </w:r>
      <w:r>
        <w:rPr>
          <w:sz w:val="28"/>
          <w:szCs w:val="28"/>
        </w:rPr>
        <w:t>Організ</w:t>
      </w:r>
      <w:r w:rsidR="003542AD">
        <w:rPr>
          <w:sz w:val="28"/>
          <w:szCs w:val="28"/>
        </w:rPr>
        <w:t>ов</w:t>
      </w:r>
      <w:r>
        <w:rPr>
          <w:sz w:val="28"/>
          <w:szCs w:val="28"/>
        </w:rPr>
        <w:t xml:space="preserve">ує і координує роботу </w:t>
      </w:r>
      <w:r w:rsidR="003542AD">
        <w:rPr>
          <w:sz w:val="28"/>
          <w:szCs w:val="28"/>
        </w:rPr>
        <w:t xml:space="preserve">щодо </w:t>
      </w:r>
      <w:r>
        <w:rPr>
          <w:sz w:val="28"/>
          <w:szCs w:val="28"/>
        </w:rPr>
        <w:t>забезпеченн</w:t>
      </w:r>
      <w:r w:rsidR="003542AD">
        <w:rPr>
          <w:sz w:val="28"/>
          <w:szCs w:val="28"/>
        </w:rPr>
        <w:t>я</w:t>
      </w:r>
      <w:r>
        <w:rPr>
          <w:sz w:val="28"/>
          <w:szCs w:val="28"/>
        </w:rPr>
        <w:t xml:space="preserve"> підготовки евакуаційних органів до дій при проведенні евакуаційних заходів.</w:t>
      </w:r>
    </w:p>
    <w:p w:rsidR="00495018" w:rsidRDefault="00495018" w:rsidP="00AD5A9B">
      <w:pPr>
        <w:tabs>
          <w:tab w:val="left" w:pos="1080"/>
          <w:tab w:val="num" w:pos="1620"/>
        </w:tabs>
        <w:ind w:right="-264"/>
        <w:jc w:val="both"/>
        <w:rPr>
          <w:b/>
          <w:sz w:val="28"/>
          <w:szCs w:val="28"/>
        </w:rPr>
      </w:pPr>
      <w:r>
        <w:rPr>
          <w:sz w:val="28"/>
          <w:szCs w:val="28"/>
        </w:rPr>
        <w:t xml:space="preserve">         </w:t>
      </w:r>
      <w:r w:rsidR="00FE4B25" w:rsidRPr="00FE4B25">
        <w:rPr>
          <w:b/>
          <w:sz w:val="28"/>
          <w:szCs w:val="28"/>
        </w:rPr>
        <w:t>6.2.У режимі підвищеної готовності:</w:t>
      </w:r>
    </w:p>
    <w:p w:rsidR="005773D5" w:rsidRDefault="00FE4B25" w:rsidP="00AD5A9B">
      <w:pPr>
        <w:tabs>
          <w:tab w:val="left" w:pos="1080"/>
          <w:tab w:val="num" w:pos="1620"/>
        </w:tabs>
        <w:ind w:right="-264"/>
        <w:jc w:val="both"/>
        <w:rPr>
          <w:sz w:val="28"/>
          <w:szCs w:val="28"/>
        </w:rPr>
      </w:pPr>
      <w:r>
        <w:rPr>
          <w:sz w:val="28"/>
          <w:szCs w:val="28"/>
        </w:rPr>
        <w:t xml:space="preserve">         </w:t>
      </w:r>
      <w:r w:rsidRPr="006D317F">
        <w:rPr>
          <w:sz w:val="28"/>
          <w:szCs w:val="28"/>
        </w:rPr>
        <w:t>6.2.1.</w:t>
      </w:r>
      <w:r w:rsidR="005773D5">
        <w:rPr>
          <w:sz w:val="28"/>
          <w:szCs w:val="28"/>
        </w:rPr>
        <w:t xml:space="preserve"> </w:t>
      </w:r>
      <w:r>
        <w:rPr>
          <w:sz w:val="28"/>
          <w:szCs w:val="28"/>
        </w:rPr>
        <w:t>Організовує взаємодію з об’єктовими комісіями з питань евакуації, обласною комісією з питань евакуації</w:t>
      </w:r>
      <w:r w:rsidR="005773D5">
        <w:rPr>
          <w:sz w:val="28"/>
          <w:szCs w:val="28"/>
        </w:rPr>
        <w:t>.</w:t>
      </w:r>
      <w:r>
        <w:rPr>
          <w:sz w:val="28"/>
          <w:szCs w:val="28"/>
        </w:rPr>
        <w:t xml:space="preserve">         </w:t>
      </w:r>
    </w:p>
    <w:p w:rsidR="00FE4B25" w:rsidRDefault="005773D5" w:rsidP="00AD5A9B">
      <w:pPr>
        <w:tabs>
          <w:tab w:val="left" w:pos="1080"/>
          <w:tab w:val="num" w:pos="1620"/>
        </w:tabs>
        <w:ind w:right="-264"/>
        <w:jc w:val="both"/>
        <w:rPr>
          <w:sz w:val="28"/>
          <w:szCs w:val="28"/>
        </w:rPr>
      </w:pPr>
      <w:r w:rsidRPr="005773D5">
        <w:rPr>
          <w:b/>
          <w:sz w:val="28"/>
          <w:szCs w:val="28"/>
        </w:rPr>
        <w:t xml:space="preserve">         </w:t>
      </w:r>
      <w:r w:rsidR="00FE4B25" w:rsidRPr="006D317F">
        <w:rPr>
          <w:sz w:val="28"/>
          <w:szCs w:val="28"/>
        </w:rPr>
        <w:t>6.2.2.</w:t>
      </w:r>
      <w:r>
        <w:rPr>
          <w:sz w:val="28"/>
          <w:szCs w:val="28"/>
        </w:rPr>
        <w:t xml:space="preserve"> </w:t>
      </w:r>
      <w:r w:rsidR="00FE4B25">
        <w:rPr>
          <w:sz w:val="28"/>
          <w:szCs w:val="28"/>
        </w:rPr>
        <w:t>Уточнює сили та засоби, що залучаються до проведення евакуаційних заходів</w:t>
      </w:r>
      <w:r>
        <w:rPr>
          <w:sz w:val="28"/>
          <w:szCs w:val="28"/>
        </w:rPr>
        <w:t>.</w:t>
      </w:r>
    </w:p>
    <w:p w:rsidR="00FE4B25" w:rsidRDefault="00FE4B25" w:rsidP="00AD5A9B">
      <w:pPr>
        <w:tabs>
          <w:tab w:val="left" w:pos="1080"/>
          <w:tab w:val="num" w:pos="1620"/>
        </w:tabs>
        <w:ind w:right="-264"/>
        <w:jc w:val="both"/>
        <w:rPr>
          <w:sz w:val="28"/>
          <w:szCs w:val="28"/>
        </w:rPr>
      </w:pPr>
      <w:r w:rsidRPr="005773D5">
        <w:rPr>
          <w:b/>
          <w:sz w:val="28"/>
          <w:szCs w:val="28"/>
        </w:rPr>
        <w:t xml:space="preserve">         </w:t>
      </w:r>
      <w:r w:rsidRPr="006D317F">
        <w:rPr>
          <w:sz w:val="28"/>
          <w:szCs w:val="28"/>
        </w:rPr>
        <w:t>6.2.3.</w:t>
      </w:r>
      <w:r w:rsidR="005773D5">
        <w:rPr>
          <w:sz w:val="28"/>
          <w:szCs w:val="28"/>
        </w:rPr>
        <w:t xml:space="preserve"> </w:t>
      </w:r>
      <w:r>
        <w:rPr>
          <w:sz w:val="28"/>
          <w:szCs w:val="28"/>
        </w:rPr>
        <w:t>Організовує оповіщення міста про можливість виникнення</w:t>
      </w:r>
      <w:r w:rsidR="007974EC">
        <w:rPr>
          <w:sz w:val="28"/>
          <w:szCs w:val="28"/>
        </w:rPr>
        <w:t xml:space="preserve"> надзвичайних ситуацій техногенного та природного характеру і проведення евакуаційних заходів.</w:t>
      </w:r>
    </w:p>
    <w:p w:rsidR="007974EC" w:rsidRDefault="007974EC" w:rsidP="00AD5A9B">
      <w:pPr>
        <w:tabs>
          <w:tab w:val="left" w:pos="1080"/>
          <w:tab w:val="num" w:pos="1620"/>
        </w:tabs>
        <w:ind w:right="-264"/>
        <w:jc w:val="both"/>
        <w:rPr>
          <w:b/>
          <w:sz w:val="28"/>
          <w:szCs w:val="28"/>
        </w:rPr>
      </w:pPr>
      <w:r>
        <w:rPr>
          <w:sz w:val="28"/>
          <w:szCs w:val="28"/>
        </w:rPr>
        <w:t xml:space="preserve">         </w:t>
      </w:r>
      <w:r w:rsidRPr="007974EC">
        <w:rPr>
          <w:b/>
          <w:sz w:val="28"/>
          <w:szCs w:val="28"/>
        </w:rPr>
        <w:t>6.3. При проведенні евакуаційних заходів:</w:t>
      </w:r>
    </w:p>
    <w:p w:rsidR="007974EC" w:rsidRDefault="007974EC" w:rsidP="00AD5A9B">
      <w:pPr>
        <w:tabs>
          <w:tab w:val="left" w:pos="1080"/>
          <w:tab w:val="num" w:pos="1620"/>
        </w:tabs>
        <w:ind w:right="-264"/>
        <w:jc w:val="both"/>
        <w:rPr>
          <w:sz w:val="28"/>
          <w:szCs w:val="28"/>
        </w:rPr>
      </w:pPr>
      <w:r>
        <w:rPr>
          <w:b/>
          <w:sz w:val="28"/>
          <w:szCs w:val="28"/>
        </w:rPr>
        <w:t xml:space="preserve">         </w:t>
      </w:r>
      <w:r w:rsidRPr="006D317F">
        <w:rPr>
          <w:sz w:val="28"/>
          <w:szCs w:val="28"/>
        </w:rPr>
        <w:t>6.3.1.</w:t>
      </w:r>
      <w:r w:rsidR="000F4E28">
        <w:rPr>
          <w:b/>
          <w:sz w:val="28"/>
          <w:szCs w:val="28"/>
        </w:rPr>
        <w:t xml:space="preserve"> </w:t>
      </w:r>
      <w:r>
        <w:rPr>
          <w:sz w:val="28"/>
          <w:szCs w:val="28"/>
        </w:rPr>
        <w:t xml:space="preserve">Надає міському голові, голові обласної комісії з питань евакуації, своєчасну </w:t>
      </w:r>
      <w:r w:rsidR="001A6611">
        <w:rPr>
          <w:sz w:val="28"/>
          <w:szCs w:val="28"/>
        </w:rPr>
        <w:t>інформацію про хід виконання евакуаційних заходів на території міста</w:t>
      </w:r>
      <w:r w:rsidR="000F4E28">
        <w:rPr>
          <w:sz w:val="28"/>
          <w:szCs w:val="28"/>
        </w:rPr>
        <w:t>.</w:t>
      </w:r>
    </w:p>
    <w:p w:rsidR="000F4E28" w:rsidRDefault="001A6611" w:rsidP="00AD5A9B">
      <w:pPr>
        <w:tabs>
          <w:tab w:val="left" w:pos="1080"/>
          <w:tab w:val="num" w:pos="1620"/>
        </w:tabs>
        <w:ind w:right="-264"/>
        <w:jc w:val="both"/>
        <w:rPr>
          <w:sz w:val="28"/>
          <w:szCs w:val="28"/>
        </w:rPr>
      </w:pPr>
      <w:r>
        <w:rPr>
          <w:sz w:val="28"/>
          <w:szCs w:val="28"/>
        </w:rPr>
        <w:t xml:space="preserve">         </w:t>
      </w:r>
      <w:r w:rsidRPr="006D317F">
        <w:rPr>
          <w:sz w:val="28"/>
          <w:szCs w:val="28"/>
        </w:rPr>
        <w:t>6.3.2</w:t>
      </w:r>
      <w:r w:rsidRPr="000A6B8B">
        <w:rPr>
          <w:b/>
          <w:sz w:val="28"/>
          <w:szCs w:val="28"/>
        </w:rPr>
        <w:t>.</w:t>
      </w:r>
      <w:r>
        <w:rPr>
          <w:sz w:val="28"/>
          <w:szCs w:val="28"/>
        </w:rPr>
        <w:t xml:space="preserve"> Контролює оповіщення органів управління та сил визначених для проведення евакуації</w:t>
      </w:r>
      <w:r w:rsidR="000F4E28">
        <w:rPr>
          <w:sz w:val="28"/>
          <w:szCs w:val="28"/>
        </w:rPr>
        <w:t>.</w:t>
      </w:r>
      <w:r>
        <w:rPr>
          <w:sz w:val="28"/>
          <w:szCs w:val="28"/>
        </w:rPr>
        <w:t xml:space="preserve">       </w:t>
      </w:r>
    </w:p>
    <w:p w:rsidR="001A6611" w:rsidRDefault="000F4E28" w:rsidP="00AD5A9B">
      <w:pPr>
        <w:tabs>
          <w:tab w:val="left" w:pos="1080"/>
          <w:tab w:val="num" w:pos="1620"/>
        </w:tabs>
        <w:ind w:right="-264"/>
        <w:jc w:val="both"/>
        <w:rPr>
          <w:sz w:val="28"/>
          <w:szCs w:val="28"/>
        </w:rPr>
      </w:pPr>
      <w:r>
        <w:rPr>
          <w:sz w:val="28"/>
          <w:szCs w:val="28"/>
        </w:rPr>
        <w:t xml:space="preserve">       </w:t>
      </w:r>
      <w:r w:rsidR="001A6611">
        <w:rPr>
          <w:sz w:val="28"/>
          <w:szCs w:val="28"/>
        </w:rPr>
        <w:t xml:space="preserve">  </w:t>
      </w:r>
      <w:r w:rsidR="001A6611" w:rsidRPr="006D317F">
        <w:rPr>
          <w:sz w:val="28"/>
          <w:szCs w:val="28"/>
        </w:rPr>
        <w:t>6.3.3.</w:t>
      </w:r>
      <w:r w:rsidR="001A6611">
        <w:rPr>
          <w:sz w:val="28"/>
          <w:szCs w:val="28"/>
        </w:rPr>
        <w:t xml:space="preserve"> Контролює стан оповіщення населення міста про початок евакуації, забезпечує координацію, організацію робіт та взаємодію з об’єктовими комісіями з питань евакуації, обласною комісією з питань евакуації</w:t>
      </w:r>
      <w:r w:rsidR="009472F9">
        <w:rPr>
          <w:sz w:val="28"/>
          <w:szCs w:val="28"/>
        </w:rPr>
        <w:t>, а також з органами виконавчої влади в районі</w:t>
      </w:r>
      <w:r w:rsidR="00BD2D0D">
        <w:rPr>
          <w:sz w:val="28"/>
          <w:szCs w:val="28"/>
        </w:rPr>
        <w:t>,</w:t>
      </w:r>
      <w:r w:rsidR="009472F9">
        <w:rPr>
          <w:sz w:val="28"/>
          <w:szCs w:val="28"/>
        </w:rPr>
        <w:t xml:space="preserve"> що приймає евакуйоване населення</w:t>
      </w:r>
      <w:r w:rsidR="003E1143">
        <w:rPr>
          <w:sz w:val="28"/>
          <w:szCs w:val="28"/>
        </w:rPr>
        <w:t>.</w:t>
      </w:r>
    </w:p>
    <w:p w:rsidR="009472F9" w:rsidRDefault="009472F9" w:rsidP="00AD5A9B">
      <w:pPr>
        <w:tabs>
          <w:tab w:val="left" w:pos="1080"/>
          <w:tab w:val="num" w:pos="1620"/>
        </w:tabs>
        <w:ind w:right="-264"/>
        <w:jc w:val="both"/>
        <w:rPr>
          <w:sz w:val="28"/>
          <w:szCs w:val="28"/>
        </w:rPr>
      </w:pPr>
      <w:r>
        <w:rPr>
          <w:sz w:val="28"/>
          <w:szCs w:val="28"/>
        </w:rPr>
        <w:t xml:space="preserve">         </w:t>
      </w:r>
      <w:r w:rsidRPr="0087396B">
        <w:rPr>
          <w:sz w:val="28"/>
          <w:szCs w:val="28"/>
        </w:rPr>
        <w:t>6.3.4.</w:t>
      </w:r>
      <w:r>
        <w:rPr>
          <w:sz w:val="28"/>
          <w:szCs w:val="28"/>
        </w:rPr>
        <w:t xml:space="preserve"> Разом з транспортними службами контролює стан готовності транспортних засобів</w:t>
      </w:r>
      <w:r w:rsidR="00BD2D0D">
        <w:rPr>
          <w:sz w:val="28"/>
          <w:szCs w:val="28"/>
        </w:rPr>
        <w:t xml:space="preserve"> </w:t>
      </w:r>
      <w:r>
        <w:rPr>
          <w:sz w:val="28"/>
          <w:szCs w:val="28"/>
        </w:rPr>
        <w:t>до перевезень, уточнює порядок їх використання</w:t>
      </w:r>
      <w:r w:rsidR="00BD2D0D">
        <w:rPr>
          <w:sz w:val="28"/>
          <w:szCs w:val="28"/>
        </w:rPr>
        <w:t>.</w:t>
      </w:r>
      <w:r>
        <w:rPr>
          <w:sz w:val="28"/>
          <w:szCs w:val="28"/>
        </w:rPr>
        <w:t xml:space="preserve">         </w:t>
      </w:r>
      <w:r w:rsidRPr="0087396B">
        <w:rPr>
          <w:sz w:val="28"/>
          <w:szCs w:val="28"/>
        </w:rPr>
        <w:t>6.3.5.</w:t>
      </w:r>
      <w:r>
        <w:rPr>
          <w:sz w:val="28"/>
          <w:szCs w:val="28"/>
        </w:rPr>
        <w:t xml:space="preserve"> Направляє своїх представників у райони, які приймають евакуйоване населення</w:t>
      </w:r>
      <w:r w:rsidR="000F4E28">
        <w:rPr>
          <w:sz w:val="28"/>
          <w:szCs w:val="28"/>
        </w:rPr>
        <w:t>.</w:t>
      </w:r>
    </w:p>
    <w:p w:rsidR="009472F9" w:rsidRDefault="009472F9" w:rsidP="00AD5A9B">
      <w:pPr>
        <w:tabs>
          <w:tab w:val="left" w:pos="1080"/>
          <w:tab w:val="num" w:pos="1620"/>
        </w:tabs>
        <w:ind w:right="-264"/>
        <w:jc w:val="both"/>
        <w:rPr>
          <w:sz w:val="28"/>
          <w:szCs w:val="28"/>
        </w:rPr>
      </w:pPr>
      <w:r>
        <w:rPr>
          <w:sz w:val="28"/>
          <w:szCs w:val="28"/>
        </w:rPr>
        <w:t xml:space="preserve">         </w:t>
      </w:r>
      <w:r w:rsidRPr="0087396B">
        <w:rPr>
          <w:sz w:val="28"/>
          <w:szCs w:val="28"/>
        </w:rPr>
        <w:t>6.3.6</w:t>
      </w:r>
      <w:r>
        <w:rPr>
          <w:sz w:val="28"/>
          <w:szCs w:val="28"/>
        </w:rPr>
        <w:t>. Організовує встановленим порядком інформаційне забезпечення евакуйованого населення з використанням</w:t>
      </w:r>
      <w:r w:rsidR="005426F2">
        <w:rPr>
          <w:sz w:val="28"/>
          <w:szCs w:val="28"/>
        </w:rPr>
        <w:t xml:space="preserve"> для цього системи оповіщення, засобів радіомовлення і телебачення та із залученням у разі потреби сил і засобів поліції</w:t>
      </w:r>
      <w:r w:rsidR="000F4E28">
        <w:rPr>
          <w:sz w:val="28"/>
          <w:szCs w:val="28"/>
        </w:rPr>
        <w:t>.</w:t>
      </w:r>
    </w:p>
    <w:p w:rsidR="005426F2" w:rsidRDefault="000F4E28" w:rsidP="00AD5A9B">
      <w:pPr>
        <w:tabs>
          <w:tab w:val="left" w:pos="1080"/>
          <w:tab w:val="num" w:pos="1620"/>
        </w:tabs>
        <w:ind w:right="-264"/>
        <w:jc w:val="both"/>
        <w:rPr>
          <w:sz w:val="28"/>
          <w:szCs w:val="28"/>
        </w:rPr>
      </w:pPr>
      <w:r>
        <w:rPr>
          <w:sz w:val="28"/>
          <w:szCs w:val="28"/>
        </w:rPr>
        <w:t xml:space="preserve">         </w:t>
      </w:r>
      <w:r w:rsidR="005426F2" w:rsidRPr="0087396B">
        <w:rPr>
          <w:sz w:val="28"/>
          <w:szCs w:val="28"/>
        </w:rPr>
        <w:t>6.3.7.</w:t>
      </w:r>
      <w:r w:rsidR="005426F2">
        <w:rPr>
          <w:sz w:val="28"/>
          <w:szCs w:val="28"/>
        </w:rPr>
        <w:t xml:space="preserve"> Здійснює інші функції, що випливають з покладених на неї завдань.</w:t>
      </w:r>
    </w:p>
    <w:p w:rsidR="007A54D5" w:rsidRDefault="003E47C1" w:rsidP="00BC0A08">
      <w:pPr>
        <w:tabs>
          <w:tab w:val="left" w:pos="1080"/>
          <w:tab w:val="num" w:pos="1620"/>
        </w:tabs>
        <w:ind w:right="-264"/>
        <w:jc w:val="both"/>
        <w:rPr>
          <w:b/>
          <w:sz w:val="28"/>
          <w:szCs w:val="28"/>
        </w:rPr>
      </w:pPr>
      <w:r>
        <w:rPr>
          <w:sz w:val="28"/>
          <w:szCs w:val="28"/>
        </w:rPr>
        <w:lastRenderedPageBreak/>
        <w:t xml:space="preserve">        </w:t>
      </w:r>
      <w:r w:rsidR="0087365A">
        <w:rPr>
          <w:sz w:val="28"/>
          <w:szCs w:val="28"/>
        </w:rPr>
        <w:t xml:space="preserve"> </w:t>
      </w:r>
      <w:r w:rsidR="005426F2" w:rsidRPr="005426F2">
        <w:rPr>
          <w:b/>
          <w:sz w:val="28"/>
          <w:szCs w:val="28"/>
        </w:rPr>
        <w:t>7.</w:t>
      </w:r>
      <w:r w:rsidR="004C57AD">
        <w:rPr>
          <w:b/>
          <w:sz w:val="28"/>
          <w:szCs w:val="28"/>
        </w:rPr>
        <w:t xml:space="preserve"> </w:t>
      </w:r>
      <w:r w:rsidR="005426F2" w:rsidRPr="005426F2">
        <w:rPr>
          <w:b/>
          <w:sz w:val="28"/>
          <w:szCs w:val="28"/>
        </w:rPr>
        <w:t xml:space="preserve">Склад </w:t>
      </w:r>
      <w:r w:rsidR="000F4E28">
        <w:rPr>
          <w:b/>
          <w:sz w:val="28"/>
          <w:szCs w:val="28"/>
        </w:rPr>
        <w:t>К</w:t>
      </w:r>
      <w:r w:rsidR="005426F2" w:rsidRPr="005426F2">
        <w:rPr>
          <w:b/>
          <w:sz w:val="28"/>
          <w:szCs w:val="28"/>
        </w:rPr>
        <w:t>омісії:</w:t>
      </w:r>
    </w:p>
    <w:p w:rsidR="00DC307F" w:rsidRPr="007A54D5" w:rsidRDefault="00DC307F" w:rsidP="007A54D5">
      <w:pPr>
        <w:tabs>
          <w:tab w:val="left" w:pos="1080"/>
          <w:tab w:val="num" w:pos="1620"/>
        </w:tabs>
        <w:ind w:right="-264"/>
        <w:jc w:val="both"/>
        <w:rPr>
          <w:b/>
          <w:sz w:val="28"/>
          <w:szCs w:val="28"/>
        </w:rPr>
      </w:pPr>
      <w:r w:rsidRPr="00DC307F">
        <w:rPr>
          <w:sz w:val="28"/>
          <w:szCs w:val="28"/>
        </w:rPr>
        <w:t xml:space="preserve">Очолює міську </w:t>
      </w:r>
      <w:r w:rsidR="000A20D6">
        <w:rPr>
          <w:sz w:val="28"/>
          <w:szCs w:val="28"/>
        </w:rPr>
        <w:t>К</w:t>
      </w:r>
      <w:r w:rsidRPr="00DC307F">
        <w:rPr>
          <w:sz w:val="28"/>
          <w:szCs w:val="28"/>
        </w:rPr>
        <w:t>омісію з питань евакуації заступник міського голови з питань діяльності виконавчих органів міської ради.</w:t>
      </w:r>
    </w:p>
    <w:p w:rsidR="00DC307F" w:rsidRPr="00DC307F" w:rsidRDefault="0087365A" w:rsidP="00BC0A08">
      <w:pPr>
        <w:tabs>
          <w:tab w:val="left" w:pos="1080"/>
          <w:tab w:val="num" w:pos="1620"/>
        </w:tabs>
        <w:ind w:right="-264"/>
        <w:jc w:val="both"/>
        <w:rPr>
          <w:sz w:val="28"/>
          <w:szCs w:val="28"/>
        </w:rPr>
      </w:pPr>
      <w:r>
        <w:rPr>
          <w:sz w:val="28"/>
          <w:szCs w:val="28"/>
        </w:rPr>
        <w:t xml:space="preserve">               </w:t>
      </w:r>
      <w:r w:rsidR="00DC307F" w:rsidRPr="00DC307F">
        <w:rPr>
          <w:sz w:val="28"/>
          <w:szCs w:val="28"/>
        </w:rPr>
        <w:t xml:space="preserve">Посадовий склад міської </w:t>
      </w:r>
      <w:r w:rsidR="000A20D6">
        <w:rPr>
          <w:sz w:val="28"/>
          <w:szCs w:val="28"/>
        </w:rPr>
        <w:t>К</w:t>
      </w:r>
      <w:r w:rsidR="00DC307F" w:rsidRPr="00DC307F">
        <w:rPr>
          <w:sz w:val="28"/>
          <w:szCs w:val="28"/>
        </w:rPr>
        <w:t xml:space="preserve">омісії з питань евакуації затверджується рішенням </w:t>
      </w:r>
      <w:r w:rsidR="007760D2">
        <w:rPr>
          <w:sz w:val="28"/>
          <w:szCs w:val="28"/>
        </w:rPr>
        <w:t>виконавчого комітету міської ради.</w:t>
      </w:r>
      <w:r w:rsidR="00AA2A52">
        <w:rPr>
          <w:sz w:val="28"/>
          <w:szCs w:val="28"/>
        </w:rPr>
        <w:t xml:space="preserve"> </w:t>
      </w:r>
      <w:r w:rsidR="00930099">
        <w:rPr>
          <w:sz w:val="28"/>
          <w:szCs w:val="28"/>
        </w:rPr>
        <w:t>Персональний склад комісії уточнюється один раз</w:t>
      </w:r>
      <w:r w:rsidR="0087396B">
        <w:rPr>
          <w:sz w:val="28"/>
          <w:szCs w:val="28"/>
        </w:rPr>
        <w:t xml:space="preserve">  </w:t>
      </w:r>
      <w:r w:rsidR="00930099">
        <w:rPr>
          <w:sz w:val="28"/>
          <w:szCs w:val="28"/>
        </w:rPr>
        <w:t>на півроку, та затверджується головою комісії з питань евакуації.</w:t>
      </w:r>
    </w:p>
    <w:p w:rsidR="00DC307F" w:rsidRDefault="00DC307F" w:rsidP="00BC0A08">
      <w:pPr>
        <w:tabs>
          <w:tab w:val="left" w:pos="1080"/>
          <w:tab w:val="num" w:pos="1620"/>
        </w:tabs>
        <w:ind w:right="-264"/>
        <w:jc w:val="both"/>
        <w:rPr>
          <w:sz w:val="28"/>
          <w:szCs w:val="28"/>
        </w:rPr>
      </w:pPr>
      <w:r w:rsidRPr="00DC307F">
        <w:rPr>
          <w:sz w:val="28"/>
          <w:szCs w:val="28"/>
        </w:rPr>
        <w:t xml:space="preserve">Члени міської </w:t>
      </w:r>
      <w:r w:rsidR="007760D2">
        <w:rPr>
          <w:sz w:val="28"/>
          <w:szCs w:val="28"/>
        </w:rPr>
        <w:t>К</w:t>
      </w:r>
      <w:r w:rsidRPr="00DC307F">
        <w:rPr>
          <w:sz w:val="28"/>
          <w:szCs w:val="28"/>
        </w:rPr>
        <w:t>омісії з питань евакуації працюють на громадських засадах.</w:t>
      </w:r>
    </w:p>
    <w:p w:rsidR="00DC307F" w:rsidRDefault="00DC307F" w:rsidP="00BC0A08">
      <w:pPr>
        <w:tabs>
          <w:tab w:val="left" w:pos="1080"/>
          <w:tab w:val="num" w:pos="1620"/>
        </w:tabs>
        <w:ind w:right="-264"/>
        <w:jc w:val="both"/>
        <w:rPr>
          <w:sz w:val="28"/>
          <w:szCs w:val="28"/>
        </w:rPr>
      </w:pPr>
      <w:r>
        <w:rPr>
          <w:sz w:val="28"/>
          <w:szCs w:val="28"/>
        </w:rPr>
        <w:t xml:space="preserve">Голова </w:t>
      </w:r>
      <w:r w:rsidR="007760D2">
        <w:rPr>
          <w:sz w:val="28"/>
          <w:szCs w:val="28"/>
        </w:rPr>
        <w:t>К</w:t>
      </w:r>
      <w:r>
        <w:rPr>
          <w:sz w:val="28"/>
          <w:szCs w:val="28"/>
        </w:rPr>
        <w:t>омісії скликає і веде її засідання</w:t>
      </w:r>
      <w:r w:rsidR="00413EB6">
        <w:rPr>
          <w:sz w:val="28"/>
          <w:szCs w:val="28"/>
        </w:rPr>
        <w:t>. Дає доручення членам комісії, представляє її у відносинах з іншими органами виконавчої влади. У</w:t>
      </w:r>
      <w:r w:rsidR="007760D2">
        <w:rPr>
          <w:sz w:val="28"/>
          <w:szCs w:val="28"/>
        </w:rPr>
        <w:t xml:space="preserve"> </w:t>
      </w:r>
      <w:r w:rsidR="00413EB6">
        <w:rPr>
          <w:sz w:val="28"/>
          <w:szCs w:val="28"/>
        </w:rPr>
        <w:t xml:space="preserve">разі відсутності голови </w:t>
      </w:r>
      <w:r w:rsidR="007760D2">
        <w:rPr>
          <w:sz w:val="28"/>
          <w:szCs w:val="28"/>
        </w:rPr>
        <w:t>К</w:t>
      </w:r>
      <w:r w:rsidR="00413EB6">
        <w:rPr>
          <w:sz w:val="28"/>
          <w:szCs w:val="28"/>
        </w:rPr>
        <w:t>омісії або неможливості ним виконувати свої повноваження з інших причин його функції здійснює перший заступник.</w:t>
      </w:r>
    </w:p>
    <w:p w:rsidR="00413EB6" w:rsidRDefault="0087365A" w:rsidP="00BC0A08">
      <w:pPr>
        <w:tabs>
          <w:tab w:val="left" w:pos="1080"/>
          <w:tab w:val="num" w:pos="1620"/>
        </w:tabs>
        <w:ind w:right="-264"/>
        <w:jc w:val="both"/>
        <w:rPr>
          <w:sz w:val="28"/>
          <w:szCs w:val="28"/>
        </w:rPr>
      </w:pPr>
      <w:r>
        <w:rPr>
          <w:sz w:val="28"/>
          <w:szCs w:val="28"/>
        </w:rPr>
        <w:t xml:space="preserve">              </w:t>
      </w:r>
      <w:r w:rsidR="00413EB6">
        <w:rPr>
          <w:sz w:val="28"/>
          <w:szCs w:val="28"/>
        </w:rPr>
        <w:t xml:space="preserve">Список членів </w:t>
      </w:r>
      <w:r w:rsidR="007760D2">
        <w:rPr>
          <w:sz w:val="28"/>
          <w:szCs w:val="28"/>
        </w:rPr>
        <w:t>К</w:t>
      </w:r>
      <w:r w:rsidR="00413EB6">
        <w:rPr>
          <w:sz w:val="28"/>
          <w:szCs w:val="28"/>
        </w:rPr>
        <w:t xml:space="preserve">омісії та їх функціональні обов’язки. Присутність </w:t>
      </w:r>
      <w:r w:rsidR="003200D9">
        <w:rPr>
          <w:sz w:val="28"/>
          <w:szCs w:val="28"/>
        </w:rPr>
        <w:t xml:space="preserve">членів Комісії </w:t>
      </w:r>
      <w:r w:rsidR="00413EB6">
        <w:rPr>
          <w:sz w:val="28"/>
          <w:szCs w:val="28"/>
        </w:rPr>
        <w:t xml:space="preserve">обов’язкова </w:t>
      </w:r>
      <w:r w:rsidR="00C01D77">
        <w:rPr>
          <w:sz w:val="28"/>
          <w:szCs w:val="28"/>
        </w:rPr>
        <w:t xml:space="preserve">під час розгляду конкретних питань з організації евакуаційних заходів на території міста, окремих видів надзвичайних ситуацій (подій), затверджується головою </w:t>
      </w:r>
      <w:r w:rsidR="007760D2">
        <w:rPr>
          <w:sz w:val="28"/>
          <w:szCs w:val="28"/>
        </w:rPr>
        <w:t>К</w:t>
      </w:r>
      <w:r w:rsidR="00C01D77">
        <w:rPr>
          <w:sz w:val="28"/>
          <w:szCs w:val="28"/>
        </w:rPr>
        <w:t>омісії</w:t>
      </w:r>
      <w:r w:rsidR="007760D2">
        <w:rPr>
          <w:sz w:val="28"/>
          <w:szCs w:val="28"/>
        </w:rPr>
        <w:t>,</w:t>
      </w:r>
      <w:r w:rsidR="00C01D77">
        <w:rPr>
          <w:sz w:val="28"/>
          <w:szCs w:val="28"/>
        </w:rPr>
        <w:t xml:space="preserve"> </w:t>
      </w:r>
      <w:r w:rsidR="007760D2">
        <w:rPr>
          <w:sz w:val="28"/>
          <w:szCs w:val="28"/>
        </w:rPr>
        <w:t>а</w:t>
      </w:r>
      <w:r w:rsidR="00C01D77">
        <w:rPr>
          <w:sz w:val="28"/>
          <w:szCs w:val="28"/>
        </w:rPr>
        <w:t>бо його першим заступником.</w:t>
      </w:r>
    </w:p>
    <w:p w:rsidR="00C01D77" w:rsidRDefault="0087365A" w:rsidP="00BC0A08">
      <w:pPr>
        <w:tabs>
          <w:tab w:val="left" w:pos="1080"/>
          <w:tab w:val="num" w:pos="1620"/>
        </w:tabs>
        <w:ind w:right="-264"/>
        <w:jc w:val="both"/>
        <w:rPr>
          <w:sz w:val="28"/>
          <w:szCs w:val="28"/>
        </w:rPr>
      </w:pPr>
      <w:r>
        <w:rPr>
          <w:sz w:val="28"/>
          <w:szCs w:val="28"/>
        </w:rPr>
        <w:t xml:space="preserve">              </w:t>
      </w:r>
      <w:r w:rsidR="00C01D77">
        <w:rPr>
          <w:sz w:val="28"/>
          <w:szCs w:val="28"/>
        </w:rPr>
        <w:t xml:space="preserve">Відповідальним секретарем </w:t>
      </w:r>
      <w:r w:rsidR="000A35FC">
        <w:rPr>
          <w:sz w:val="28"/>
          <w:szCs w:val="28"/>
        </w:rPr>
        <w:t>К</w:t>
      </w:r>
      <w:r w:rsidR="00C01D77">
        <w:rPr>
          <w:sz w:val="28"/>
          <w:szCs w:val="28"/>
        </w:rPr>
        <w:t>омісії є працівник управління з питань надзвичайних ситуацій та цивільного захисту населення міської ради.</w:t>
      </w:r>
    </w:p>
    <w:p w:rsidR="00C01D77" w:rsidRDefault="00B661AC" w:rsidP="00BC0A08">
      <w:pPr>
        <w:tabs>
          <w:tab w:val="left" w:pos="1080"/>
          <w:tab w:val="num" w:pos="1620"/>
        </w:tabs>
        <w:ind w:right="-264"/>
        <w:jc w:val="both"/>
        <w:rPr>
          <w:sz w:val="28"/>
          <w:szCs w:val="28"/>
        </w:rPr>
      </w:pPr>
      <w:r>
        <w:rPr>
          <w:sz w:val="28"/>
          <w:szCs w:val="28"/>
        </w:rPr>
        <w:t xml:space="preserve">До складу </w:t>
      </w:r>
      <w:r w:rsidR="000A35FC">
        <w:rPr>
          <w:sz w:val="28"/>
          <w:szCs w:val="28"/>
        </w:rPr>
        <w:t>К</w:t>
      </w:r>
      <w:r>
        <w:rPr>
          <w:sz w:val="28"/>
          <w:szCs w:val="28"/>
        </w:rPr>
        <w:t>омісії з питань евакуації можуть входити групи іншого призначення і представники інших органів та служб в залежності від умов виконання завдань цивільного захисту міста.</w:t>
      </w:r>
    </w:p>
    <w:p w:rsidR="00B661AC" w:rsidRDefault="0087365A" w:rsidP="00BC0A08">
      <w:pPr>
        <w:tabs>
          <w:tab w:val="left" w:pos="1080"/>
          <w:tab w:val="num" w:pos="1620"/>
        </w:tabs>
        <w:ind w:right="-264"/>
        <w:jc w:val="both"/>
        <w:rPr>
          <w:sz w:val="28"/>
          <w:szCs w:val="28"/>
        </w:rPr>
      </w:pPr>
      <w:r>
        <w:rPr>
          <w:sz w:val="28"/>
          <w:szCs w:val="28"/>
        </w:rPr>
        <w:t xml:space="preserve">              </w:t>
      </w:r>
      <w:r w:rsidR="00B661AC">
        <w:rPr>
          <w:sz w:val="28"/>
          <w:szCs w:val="28"/>
        </w:rPr>
        <w:t>Групи забезпечення формуються відповідними службами міста</w:t>
      </w:r>
      <w:r w:rsidR="00647D1F">
        <w:rPr>
          <w:sz w:val="28"/>
          <w:szCs w:val="28"/>
        </w:rPr>
        <w:t>.</w:t>
      </w:r>
      <w:r w:rsidR="00B661AC">
        <w:rPr>
          <w:sz w:val="28"/>
          <w:szCs w:val="28"/>
        </w:rPr>
        <w:t xml:space="preserve"> Кількість фахівців у групах</w:t>
      </w:r>
      <w:r w:rsidR="00B5246C">
        <w:rPr>
          <w:sz w:val="28"/>
          <w:szCs w:val="28"/>
        </w:rPr>
        <w:t xml:space="preserve"> визначається рішенням голови комісії.</w:t>
      </w:r>
    </w:p>
    <w:p w:rsidR="00B5246C" w:rsidRDefault="0087365A" w:rsidP="005341B4">
      <w:pPr>
        <w:tabs>
          <w:tab w:val="left" w:pos="1080"/>
          <w:tab w:val="num" w:pos="1620"/>
        </w:tabs>
        <w:ind w:right="-266"/>
        <w:jc w:val="both"/>
        <w:rPr>
          <w:sz w:val="28"/>
          <w:szCs w:val="28"/>
        </w:rPr>
      </w:pPr>
      <w:r>
        <w:rPr>
          <w:sz w:val="28"/>
          <w:szCs w:val="28"/>
        </w:rPr>
        <w:t xml:space="preserve">              </w:t>
      </w:r>
      <w:r w:rsidR="00B5246C">
        <w:rPr>
          <w:sz w:val="28"/>
          <w:szCs w:val="28"/>
        </w:rPr>
        <w:t xml:space="preserve">В залежності від рівня надзвичайної ситуації, рішенням голови </w:t>
      </w:r>
      <w:r w:rsidR="00E53FB1">
        <w:rPr>
          <w:sz w:val="28"/>
          <w:szCs w:val="28"/>
        </w:rPr>
        <w:t>К</w:t>
      </w:r>
      <w:r w:rsidR="00B5246C">
        <w:rPr>
          <w:sz w:val="28"/>
          <w:szCs w:val="28"/>
        </w:rPr>
        <w:t xml:space="preserve">омісії, за рахунок основного складу міської </w:t>
      </w:r>
      <w:r w:rsidR="002D5467">
        <w:rPr>
          <w:sz w:val="28"/>
          <w:szCs w:val="28"/>
        </w:rPr>
        <w:t>К</w:t>
      </w:r>
      <w:r w:rsidR="00B5246C">
        <w:rPr>
          <w:sz w:val="28"/>
          <w:szCs w:val="28"/>
        </w:rPr>
        <w:t>омісії з питань евакуації, створюються додаткові групи забезпечення</w:t>
      </w:r>
      <w:r w:rsidR="00955980">
        <w:rPr>
          <w:sz w:val="28"/>
          <w:szCs w:val="28"/>
        </w:rPr>
        <w:t>, завдання яких є сприяння своєчасному виконанню евакуаційних заходів. Функціональні обов’язки керівників груп визначаються посадовими інструкціями за їх місцем основної роботи.</w:t>
      </w:r>
    </w:p>
    <w:p w:rsidR="00955980" w:rsidRPr="00AB723E" w:rsidRDefault="00955980" w:rsidP="00BC0A08">
      <w:pPr>
        <w:tabs>
          <w:tab w:val="left" w:pos="1080"/>
          <w:tab w:val="num" w:pos="1620"/>
        </w:tabs>
        <w:ind w:right="-264"/>
        <w:jc w:val="both"/>
        <w:rPr>
          <w:b/>
          <w:sz w:val="28"/>
          <w:szCs w:val="28"/>
        </w:rPr>
      </w:pPr>
      <w:r>
        <w:rPr>
          <w:sz w:val="28"/>
          <w:szCs w:val="28"/>
        </w:rPr>
        <w:t xml:space="preserve">        </w:t>
      </w:r>
      <w:r w:rsidRPr="00AB723E">
        <w:rPr>
          <w:b/>
          <w:sz w:val="28"/>
          <w:szCs w:val="28"/>
        </w:rPr>
        <w:t xml:space="preserve">8. </w:t>
      </w:r>
      <w:r w:rsidR="00AB723E" w:rsidRPr="00AB723E">
        <w:rPr>
          <w:b/>
          <w:sz w:val="28"/>
          <w:szCs w:val="28"/>
        </w:rPr>
        <w:t>З</w:t>
      </w:r>
      <w:r w:rsidRPr="00AB723E">
        <w:rPr>
          <w:b/>
          <w:sz w:val="28"/>
          <w:szCs w:val="28"/>
        </w:rPr>
        <w:t>алежно від масштабів і особливостей надзвичайної ситуації рішення про проведення евакуації населення міста приймають</w:t>
      </w:r>
      <w:r w:rsidR="00AB723E" w:rsidRPr="00AB723E">
        <w:rPr>
          <w:b/>
          <w:sz w:val="28"/>
          <w:szCs w:val="28"/>
        </w:rPr>
        <w:t>:</w:t>
      </w:r>
    </w:p>
    <w:p w:rsidR="00AB723E" w:rsidRDefault="00AB723E" w:rsidP="005341B4">
      <w:pPr>
        <w:tabs>
          <w:tab w:val="left" w:pos="1080"/>
          <w:tab w:val="num" w:pos="1620"/>
        </w:tabs>
        <w:ind w:right="-264"/>
        <w:jc w:val="both"/>
        <w:rPr>
          <w:sz w:val="28"/>
          <w:szCs w:val="28"/>
        </w:rPr>
      </w:pPr>
      <w:r w:rsidRPr="0087396B">
        <w:rPr>
          <w:b/>
          <w:sz w:val="28"/>
          <w:szCs w:val="28"/>
        </w:rPr>
        <w:t xml:space="preserve">        </w:t>
      </w:r>
      <w:r w:rsidRPr="0087396B">
        <w:rPr>
          <w:sz w:val="28"/>
          <w:szCs w:val="28"/>
        </w:rPr>
        <w:t>8.1.</w:t>
      </w:r>
      <w:r w:rsidR="00100407">
        <w:rPr>
          <w:sz w:val="28"/>
          <w:szCs w:val="28"/>
        </w:rPr>
        <w:t xml:space="preserve"> </w:t>
      </w:r>
      <w:r>
        <w:rPr>
          <w:sz w:val="28"/>
          <w:szCs w:val="28"/>
        </w:rPr>
        <w:t>На державному рівні – Кабінет Міністрів України</w:t>
      </w:r>
      <w:r w:rsidR="00C2771D">
        <w:rPr>
          <w:sz w:val="28"/>
          <w:szCs w:val="28"/>
        </w:rPr>
        <w:t>.</w:t>
      </w:r>
    </w:p>
    <w:p w:rsidR="00AB723E" w:rsidRDefault="00AB723E" w:rsidP="005341B4">
      <w:pPr>
        <w:tabs>
          <w:tab w:val="left" w:pos="1080"/>
          <w:tab w:val="num" w:pos="1620"/>
        </w:tabs>
        <w:ind w:right="-264"/>
        <w:jc w:val="both"/>
        <w:rPr>
          <w:sz w:val="28"/>
          <w:szCs w:val="28"/>
        </w:rPr>
      </w:pPr>
      <w:r>
        <w:rPr>
          <w:sz w:val="28"/>
          <w:szCs w:val="28"/>
        </w:rPr>
        <w:t xml:space="preserve">        </w:t>
      </w:r>
      <w:r w:rsidR="00D07D24" w:rsidRPr="0087396B">
        <w:rPr>
          <w:sz w:val="28"/>
          <w:szCs w:val="28"/>
        </w:rPr>
        <w:t>8.2.</w:t>
      </w:r>
      <w:r w:rsidR="00100407">
        <w:rPr>
          <w:b/>
          <w:sz w:val="28"/>
          <w:szCs w:val="28"/>
        </w:rPr>
        <w:t xml:space="preserve"> </w:t>
      </w:r>
      <w:r w:rsidR="00D07D24">
        <w:rPr>
          <w:sz w:val="28"/>
          <w:szCs w:val="28"/>
        </w:rPr>
        <w:t>На регіональному рівні – голова обласної державної адміністрації</w:t>
      </w:r>
      <w:r w:rsidR="00C2771D">
        <w:rPr>
          <w:sz w:val="28"/>
          <w:szCs w:val="28"/>
        </w:rPr>
        <w:t>.</w:t>
      </w:r>
    </w:p>
    <w:p w:rsidR="00D07D24" w:rsidRDefault="00D07D24" w:rsidP="005341B4">
      <w:pPr>
        <w:tabs>
          <w:tab w:val="left" w:pos="1080"/>
          <w:tab w:val="num" w:pos="1620"/>
        </w:tabs>
        <w:ind w:right="-264"/>
        <w:jc w:val="both"/>
        <w:rPr>
          <w:sz w:val="28"/>
          <w:szCs w:val="28"/>
        </w:rPr>
      </w:pPr>
      <w:r>
        <w:rPr>
          <w:sz w:val="28"/>
          <w:szCs w:val="28"/>
        </w:rPr>
        <w:t xml:space="preserve">        </w:t>
      </w:r>
      <w:r w:rsidRPr="0087396B">
        <w:rPr>
          <w:sz w:val="28"/>
          <w:szCs w:val="28"/>
        </w:rPr>
        <w:t>8.3.</w:t>
      </w:r>
      <w:r w:rsidR="00100407">
        <w:rPr>
          <w:b/>
          <w:sz w:val="28"/>
          <w:szCs w:val="28"/>
        </w:rPr>
        <w:t xml:space="preserve"> </w:t>
      </w:r>
      <w:r>
        <w:rPr>
          <w:sz w:val="28"/>
          <w:szCs w:val="28"/>
        </w:rPr>
        <w:t xml:space="preserve">На місцевому рівні - міський голова </w:t>
      </w:r>
      <w:r w:rsidR="00C2771D">
        <w:rPr>
          <w:sz w:val="28"/>
          <w:szCs w:val="28"/>
        </w:rPr>
        <w:t>.</w:t>
      </w:r>
    </w:p>
    <w:p w:rsidR="00D07D24" w:rsidRDefault="00D07D24" w:rsidP="005341B4">
      <w:pPr>
        <w:tabs>
          <w:tab w:val="left" w:pos="1080"/>
          <w:tab w:val="num" w:pos="1620"/>
        </w:tabs>
        <w:ind w:right="-264"/>
        <w:jc w:val="both"/>
        <w:rPr>
          <w:sz w:val="28"/>
          <w:szCs w:val="28"/>
        </w:rPr>
      </w:pPr>
      <w:r>
        <w:rPr>
          <w:sz w:val="28"/>
          <w:szCs w:val="28"/>
        </w:rPr>
        <w:t xml:space="preserve">        </w:t>
      </w:r>
      <w:r w:rsidRPr="0087396B">
        <w:rPr>
          <w:sz w:val="28"/>
          <w:szCs w:val="28"/>
        </w:rPr>
        <w:t>8.4.</w:t>
      </w:r>
      <w:r w:rsidR="00100407">
        <w:rPr>
          <w:b/>
          <w:sz w:val="28"/>
          <w:szCs w:val="28"/>
        </w:rPr>
        <w:t xml:space="preserve"> </w:t>
      </w:r>
      <w:r>
        <w:rPr>
          <w:sz w:val="28"/>
          <w:szCs w:val="28"/>
        </w:rPr>
        <w:t>На рівні конкретного суб’єкта господарювання – його керівник.</w:t>
      </w:r>
    </w:p>
    <w:p w:rsidR="00D07D24" w:rsidRDefault="00D07D24" w:rsidP="005341B4">
      <w:pPr>
        <w:tabs>
          <w:tab w:val="left" w:pos="1080"/>
          <w:tab w:val="num" w:pos="1620"/>
        </w:tabs>
        <w:ind w:right="-264"/>
        <w:jc w:val="both"/>
        <w:rPr>
          <w:sz w:val="28"/>
          <w:szCs w:val="28"/>
        </w:rPr>
      </w:pPr>
      <w:r w:rsidRPr="00100407">
        <w:rPr>
          <w:b/>
          <w:sz w:val="28"/>
          <w:szCs w:val="28"/>
        </w:rPr>
        <w:t xml:space="preserve">        9.</w:t>
      </w:r>
      <w:r w:rsidR="000A20D6">
        <w:rPr>
          <w:b/>
          <w:sz w:val="28"/>
          <w:szCs w:val="28"/>
        </w:rPr>
        <w:t xml:space="preserve"> </w:t>
      </w:r>
      <w:r>
        <w:rPr>
          <w:sz w:val="28"/>
          <w:szCs w:val="28"/>
        </w:rPr>
        <w:t xml:space="preserve">З отриманням розпорядження на проведення евакуації населення для надання допомоги </w:t>
      </w:r>
      <w:r w:rsidR="000A20D6">
        <w:rPr>
          <w:sz w:val="28"/>
          <w:szCs w:val="28"/>
        </w:rPr>
        <w:t>К</w:t>
      </w:r>
      <w:r>
        <w:rPr>
          <w:sz w:val="28"/>
          <w:szCs w:val="28"/>
        </w:rPr>
        <w:t>омісії з питань евакуації</w:t>
      </w:r>
      <w:r w:rsidR="0067697A">
        <w:rPr>
          <w:sz w:val="28"/>
          <w:szCs w:val="28"/>
        </w:rPr>
        <w:t xml:space="preserve"> залучаються усі сили та засоби, </w:t>
      </w:r>
      <w:r w:rsidR="005D23D0">
        <w:rPr>
          <w:sz w:val="28"/>
          <w:szCs w:val="28"/>
        </w:rPr>
        <w:t xml:space="preserve">в </w:t>
      </w:r>
      <w:r w:rsidR="0067697A">
        <w:rPr>
          <w:sz w:val="28"/>
          <w:szCs w:val="28"/>
        </w:rPr>
        <w:t>тому числі органи управління і ланки забезпечення засобів цивільного захисту міста.</w:t>
      </w:r>
    </w:p>
    <w:p w:rsidR="0067697A" w:rsidRDefault="005C39C7" w:rsidP="005341B4">
      <w:pPr>
        <w:tabs>
          <w:tab w:val="left" w:pos="1080"/>
          <w:tab w:val="num" w:pos="1620"/>
        </w:tabs>
        <w:ind w:right="-264"/>
        <w:jc w:val="both"/>
        <w:rPr>
          <w:sz w:val="28"/>
          <w:szCs w:val="28"/>
        </w:rPr>
      </w:pPr>
      <w:r>
        <w:rPr>
          <w:sz w:val="28"/>
          <w:szCs w:val="28"/>
        </w:rPr>
        <w:t xml:space="preserve">            </w:t>
      </w:r>
      <w:r w:rsidR="0067697A">
        <w:rPr>
          <w:sz w:val="28"/>
          <w:szCs w:val="28"/>
        </w:rPr>
        <w:t xml:space="preserve">Вказані сили та засоби з отриманням розпорядження на проведення евакуації діють  в інтересах </w:t>
      </w:r>
      <w:r w:rsidR="005D23D0">
        <w:rPr>
          <w:sz w:val="28"/>
          <w:szCs w:val="28"/>
        </w:rPr>
        <w:t>К</w:t>
      </w:r>
      <w:r w:rsidR="0067697A">
        <w:rPr>
          <w:sz w:val="28"/>
          <w:szCs w:val="28"/>
        </w:rPr>
        <w:t>омісії з питань евакуації з метою забезпечення планомірного і безпечного виведення та вивезення населення до пункту призначення.</w:t>
      </w:r>
    </w:p>
    <w:p w:rsidR="001346FE" w:rsidRDefault="001346FE" w:rsidP="00BC0A08">
      <w:pPr>
        <w:tabs>
          <w:tab w:val="left" w:pos="1080"/>
          <w:tab w:val="num" w:pos="1620"/>
        </w:tabs>
        <w:ind w:right="-264"/>
        <w:jc w:val="both"/>
        <w:rPr>
          <w:b/>
          <w:sz w:val="28"/>
          <w:szCs w:val="28"/>
        </w:rPr>
      </w:pPr>
    </w:p>
    <w:p w:rsidR="0067697A" w:rsidRDefault="0067697A" w:rsidP="00BC0A08">
      <w:pPr>
        <w:tabs>
          <w:tab w:val="left" w:pos="1080"/>
          <w:tab w:val="num" w:pos="1620"/>
        </w:tabs>
        <w:ind w:right="-264"/>
        <w:jc w:val="both"/>
        <w:rPr>
          <w:b/>
          <w:sz w:val="28"/>
          <w:szCs w:val="28"/>
        </w:rPr>
      </w:pPr>
      <w:r w:rsidRPr="008C1B6F">
        <w:rPr>
          <w:b/>
          <w:sz w:val="28"/>
          <w:szCs w:val="28"/>
        </w:rPr>
        <w:t xml:space="preserve">Термін збору </w:t>
      </w:r>
      <w:r w:rsidR="00C2771D">
        <w:rPr>
          <w:b/>
          <w:sz w:val="28"/>
          <w:szCs w:val="28"/>
        </w:rPr>
        <w:t>К</w:t>
      </w:r>
      <w:r w:rsidRPr="008C1B6F">
        <w:rPr>
          <w:b/>
          <w:sz w:val="28"/>
          <w:szCs w:val="28"/>
        </w:rPr>
        <w:t>омісії</w:t>
      </w:r>
      <w:r w:rsidR="008C1B6F" w:rsidRPr="008C1B6F">
        <w:rPr>
          <w:b/>
          <w:sz w:val="28"/>
          <w:szCs w:val="28"/>
        </w:rPr>
        <w:t>:</w:t>
      </w:r>
    </w:p>
    <w:p w:rsidR="00880011" w:rsidRDefault="004255CC" w:rsidP="004255CC">
      <w:pPr>
        <w:numPr>
          <w:ilvl w:val="0"/>
          <w:numId w:val="16"/>
        </w:numPr>
        <w:tabs>
          <w:tab w:val="left" w:pos="1080"/>
        </w:tabs>
        <w:ind w:right="-264"/>
        <w:jc w:val="both"/>
        <w:rPr>
          <w:sz w:val="28"/>
          <w:szCs w:val="28"/>
        </w:rPr>
      </w:pPr>
      <w:r w:rsidRPr="00FD3034">
        <w:rPr>
          <w:sz w:val="28"/>
          <w:szCs w:val="28"/>
        </w:rPr>
        <w:t>у робочий час –</w:t>
      </w:r>
      <w:r w:rsidR="00FA477F">
        <w:rPr>
          <w:sz w:val="28"/>
          <w:szCs w:val="28"/>
        </w:rPr>
        <w:t xml:space="preserve"> 40 хв</w:t>
      </w:r>
    </w:p>
    <w:p w:rsidR="004255CC" w:rsidRPr="00FD3034" w:rsidRDefault="004255CC" w:rsidP="004255CC">
      <w:pPr>
        <w:numPr>
          <w:ilvl w:val="0"/>
          <w:numId w:val="16"/>
        </w:numPr>
        <w:tabs>
          <w:tab w:val="left" w:pos="1080"/>
        </w:tabs>
        <w:ind w:right="-264"/>
        <w:jc w:val="both"/>
        <w:rPr>
          <w:sz w:val="28"/>
          <w:szCs w:val="28"/>
        </w:rPr>
      </w:pPr>
      <w:r w:rsidRPr="00FD3034">
        <w:rPr>
          <w:sz w:val="28"/>
          <w:szCs w:val="28"/>
        </w:rPr>
        <w:lastRenderedPageBreak/>
        <w:t>у неробочий час – 1 година 30 хвилин.</w:t>
      </w:r>
    </w:p>
    <w:p w:rsidR="004255CC" w:rsidRPr="00FD3034" w:rsidRDefault="00776388" w:rsidP="004255CC">
      <w:pPr>
        <w:tabs>
          <w:tab w:val="left" w:pos="1080"/>
        </w:tabs>
        <w:ind w:right="-264"/>
        <w:jc w:val="both"/>
        <w:rPr>
          <w:sz w:val="28"/>
          <w:szCs w:val="28"/>
        </w:rPr>
      </w:pPr>
      <w:r>
        <w:rPr>
          <w:sz w:val="28"/>
          <w:szCs w:val="28"/>
        </w:rPr>
        <w:t xml:space="preserve">           </w:t>
      </w:r>
      <w:r w:rsidR="004255CC" w:rsidRPr="00FD3034">
        <w:rPr>
          <w:sz w:val="28"/>
          <w:szCs w:val="28"/>
        </w:rPr>
        <w:t xml:space="preserve">Місцем збору </w:t>
      </w:r>
      <w:r w:rsidR="006A23B3">
        <w:rPr>
          <w:sz w:val="28"/>
          <w:szCs w:val="28"/>
        </w:rPr>
        <w:t>К</w:t>
      </w:r>
      <w:r w:rsidR="004255CC" w:rsidRPr="00FD3034">
        <w:rPr>
          <w:sz w:val="28"/>
          <w:szCs w:val="28"/>
        </w:rPr>
        <w:t>омісії визначено зал засідань міської ради (каб.№105).</w:t>
      </w:r>
    </w:p>
    <w:p w:rsidR="004255CC" w:rsidRDefault="004255CC" w:rsidP="004255CC">
      <w:pPr>
        <w:tabs>
          <w:tab w:val="left" w:pos="1080"/>
        </w:tabs>
        <w:ind w:right="-264"/>
        <w:jc w:val="both"/>
        <w:rPr>
          <w:sz w:val="28"/>
          <w:szCs w:val="28"/>
        </w:rPr>
      </w:pPr>
      <w:r w:rsidRPr="00FD3034">
        <w:rPr>
          <w:sz w:val="28"/>
          <w:szCs w:val="28"/>
        </w:rPr>
        <w:t xml:space="preserve">Оповіщення членів </w:t>
      </w:r>
      <w:r w:rsidR="00CF00DD">
        <w:rPr>
          <w:sz w:val="28"/>
          <w:szCs w:val="28"/>
        </w:rPr>
        <w:t>К</w:t>
      </w:r>
      <w:r w:rsidRPr="00FD3034">
        <w:rPr>
          <w:sz w:val="28"/>
          <w:szCs w:val="28"/>
        </w:rPr>
        <w:t>омісії здійснюється через чергового місько</w:t>
      </w:r>
      <w:r w:rsidR="00CF00DD">
        <w:rPr>
          <w:sz w:val="28"/>
          <w:szCs w:val="28"/>
        </w:rPr>
        <w:t xml:space="preserve">го комунального підприємства </w:t>
      </w:r>
      <w:r w:rsidR="00776388">
        <w:rPr>
          <w:sz w:val="28"/>
          <w:szCs w:val="28"/>
        </w:rPr>
        <w:t>«Аварійно – диспетчерська служба</w:t>
      </w:r>
      <w:r w:rsidR="00FB3037">
        <w:rPr>
          <w:sz w:val="28"/>
          <w:szCs w:val="28"/>
        </w:rPr>
        <w:t xml:space="preserve"> </w:t>
      </w:r>
      <w:r w:rsidR="00CF00DD">
        <w:rPr>
          <w:sz w:val="28"/>
          <w:szCs w:val="28"/>
        </w:rPr>
        <w:t>1580</w:t>
      </w:r>
      <w:r w:rsidR="00FB3037">
        <w:rPr>
          <w:sz w:val="28"/>
          <w:szCs w:val="28"/>
        </w:rPr>
        <w:t>»</w:t>
      </w:r>
      <w:r w:rsidRPr="00FD3034">
        <w:rPr>
          <w:sz w:val="28"/>
          <w:szCs w:val="28"/>
        </w:rPr>
        <w:t xml:space="preserve">, відповідального працівника </w:t>
      </w:r>
      <w:r w:rsidR="00FD3034" w:rsidRPr="00FD3034">
        <w:rPr>
          <w:sz w:val="28"/>
          <w:szCs w:val="28"/>
        </w:rPr>
        <w:t xml:space="preserve">управління з питань надзвичайних ситуацій та цивільного захисту населення. При необхідності </w:t>
      </w:r>
      <w:r w:rsidR="006A23B3">
        <w:rPr>
          <w:sz w:val="28"/>
          <w:szCs w:val="28"/>
        </w:rPr>
        <w:t>К</w:t>
      </w:r>
      <w:r w:rsidR="00FD3034" w:rsidRPr="00FD3034">
        <w:rPr>
          <w:sz w:val="28"/>
          <w:szCs w:val="28"/>
        </w:rPr>
        <w:t xml:space="preserve">омісія переходить на безперервний режим роботи. Конкретний режим роботи встановлюється головою </w:t>
      </w:r>
      <w:r w:rsidR="009E684B">
        <w:rPr>
          <w:sz w:val="28"/>
          <w:szCs w:val="28"/>
        </w:rPr>
        <w:t>К</w:t>
      </w:r>
      <w:r w:rsidR="00FD3034" w:rsidRPr="00FD3034">
        <w:rPr>
          <w:sz w:val="28"/>
          <w:szCs w:val="28"/>
        </w:rPr>
        <w:t>омісії.</w:t>
      </w:r>
    </w:p>
    <w:p w:rsidR="00F65E85" w:rsidRDefault="00F65E85" w:rsidP="004255CC">
      <w:pPr>
        <w:tabs>
          <w:tab w:val="left" w:pos="1080"/>
        </w:tabs>
        <w:ind w:right="-264"/>
        <w:jc w:val="both"/>
        <w:rPr>
          <w:b/>
          <w:sz w:val="28"/>
          <w:szCs w:val="28"/>
        </w:rPr>
      </w:pPr>
      <w:r>
        <w:rPr>
          <w:sz w:val="28"/>
          <w:szCs w:val="28"/>
        </w:rPr>
        <w:t xml:space="preserve">       </w:t>
      </w:r>
      <w:r w:rsidRPr="003B7401">
        <w:rPr>
          <w:b/>
          <w:sz w:val="28"/>
          <w:szCs w:val="28"/>
        </w:rPr>
        <w:t>10.</w:t>
      </w:r>
      <w:r>
        <w:rPr>
          <w:sz w:val="28"/>
          <w:szCs w:val="28"/>
        </w:rPr>
        <w:t xml:space="preserve"> </w:t>
      </w:r>
      <w:r w:rsidRPr="00F65E85">
        <w:rPr>
          <w:b/>
          <w:sz w:val="28"/>
          <w:szCs w:val="28"/>
        </w:rPr>
        <w:t xml:space="preserve">Засідання </w:t>
      </w:r>
      <w:r w:rsidR="00AC0411">
        <w:rPr>
          <w:b/>
          <w:sz w:val="28"/>
          <w:szCs w:val="28"/>
        </w:rPr>
        <w:t>К</w:t>
      </w:r>
      <w:r w:rsidRPr="00F65E85">
        <w:rPr>
          <w:b/>
          <w:sz w:val="28"/>
          <w:szCs w:val="28"/>
        </w:rPr>
        <w:t>омісії:</w:t>
      </w:r>
    </w:p>
    <w:p w:rsidR="00F65E85" w:rsidRPr="00A030D6" w:rsidRDefault="00FD5B3A" w:rsidP="004255CC">
      <w:pPr>
        <w:tabs>
          <w:tab w:val="left" w:pos="1080"/>
        </w:tabs>
        <w:ind w:right="-264"/>
        <w:jc w:val="both"/>
        <w:rPr>
          <w:sz w:val="28"/>
          <w:szCs w:val="28"/>
        </w:rPr>
      </w:pPr>
      <w:r>
        <w:rPr>
          <w:b/>
          <w:sz w:val="28"/>
          <w:szCs w:val="28"/>
        </w:rPr>
        <w:t xml:space="preserve">      </w:t>
      </w:r>
      <w:r w:rsidR="00F65E85">
        <w:rPr>
          <w:b/>
          <w:sz w:val="28"/>
          <w:szCs w:val="28"/>
        </w:rPr>
        <w:t xml:space="preserve"> </w:t>
      </w:r>
      <w:r w:rsidR="00F65E85" w:rsidRPr="0087396B">
        <w:rPr>
          <w:sz w:val="28"/>
          <w:szCs w:val="28"/>
        </w:rPr>
        <w:t>10.1.</w:t>
      </w:r>
      <w:r w:rsidR="00D47B98">
        <w:rPr>
          <w:sz w:val="28"/>
          <w:szCs w:val="28"/>
        </w:rPr>
        <w:t xml:space="preserve"> </w:t>
      </w:r>
      <w:r w:rsidR="00F65E85" w:rsidRPr="00A030D6">
        <w:rPr>
          <w:sz w:val="28"/>
          <w:szCs w:val="28"/>
        </w:rPr>
        <w:t xml:space="preserve">Основною організаційною формою роботи </w:t>
      </w:r>
      <w:r>
        <w:rPr>
          <w:sz w:val="28"/>
          <w:szCs w:val="28"/>
        </w:rPr>
        <w:t>К</w:t>
      </w:r>
      <w:r w:rsidR="00F65E85" w:rsidRPr="00A030D6">
        <w:rPr>
          <w:sz w:val="28"/>
          <w:szCs w:val="28"/>
        </w:rPr>
        <w:t>омісії є засідання, які проводяться згідно з планом її роботи, а також у разі необхідності</w:t>
      </w:r>
      <w:r w:rsidR="00D47B98">
        <w:rPr>
          <w:sz w:val="28"/>
          <w:szCs w:val="28"/>
        </w:rPr>
        <w:t>.</w:t>
      </w:r>
    </w:p>
    <w:p w:rsidR="00D47B98" w:rsidRDefault="00FD5B3A" w:rsidP="004255CC">
      <w:pPr>
        <w:tabs>
          <w:tab w:val="left" w:pos="1080"/>
        </w:tabs>
        <w:ind w:right="-264"/>
        <w:jc w:val="both"/>
        <w:rPr>
          <w:sz w:val="28"/>
          <w:szCs w:val="28"/>
        </w:rPr>
      </w:pPr>
      <w:r>
        <w:rPr>
          <w:sz w:val="28"/>
          <w:szCs w:val="28"/>
        </w:rPr>
        <w:t xml:space="preserve">       </w:t>
      </w:r>
      <w:r w:rsidR="00F65E85" w:rsidRPr="0087396B">
        <w:rPr>
          <w:sz w:val="28"/>
          <w:szCs w:val="28"/>
        </w:rPr>
        <w:t>10.2.</w:t>
      </w:r>
      <w:r w:rsidR="00D47B98">
        <w:rPr>
          <w:sz w:val="28"/>
          <w:szCs w:val="28"/>
        </w:rPr>
        <w:t xml:space="preserve"> </w:t>
      </w:r>
      <w:r w:rsidR="00DC1128" w:rsidRPr="00A030D6">
        <w:rPr>
          <w:sz w:val="28"/>
          <w:szCs w:val="28"/>
        </w:rPr>
        <w:t xml:space="preserve">Засідання </w:t>
      </w:r>
      <w:r w:rsidR="00D47B98">
        <w:rPr>
          <w:sz w:val="28"/>
          <w:szCs w:val="28"/>
        </w:rPr>
        <w:t>К</w:t>
      </w:r>
      <w:r w:rsidR="00DC1128" w:rsidRPr="00A030D6">
        <w:rPr>
          <w:sz w:val="28"/>
          <w:szCs w:val="28"/>
        </w:rPr>
        <w:t>омісії вважається правочинним, якщо на ньому присутні більше, ніж половина його складу</w:t>
      </w:r>
      <w:r w:rsidR="00D47B98">
        <w:rPr>
          <w:sz w:val="28"/>
          <w:szCs w:val="28"/>
        </w:rPr>
        <w:t>.</w:t>
      </w:r>
    </w:p>
    <w:p w:rsidR="00DC1128" w:rsidRPr="00A030D6" w:rsidRDefault="00FD5B3A" w:rsidP="004255CC">
      <w:pPr>
        <w:tabs>
          <w:tab w:val="left" w:pos="1080"/>
        </w:tabs>
        <w:ind w:right="-264"/>
        <w:jc w:val="both"/>
        <w:rPr>
          <w:sz w:val="28"/>
          <w:szCs w:val="28"/>
        </w:rPr>
      </w:pPr>
      <w:r>
        <w:rPr>
          <w:sz w:val="28"/>
          <w:szCs w:val="28"/>
        </w:rPr>
        <w:t xml:space="preserve">       </w:t>
      </w:r>
      <w:r w:rsidR="00DC1128" w:rsidRPr="0087396B">
        <w:rPr>
          <w:sz w:val="28"/>
          <w:szCs w:val="28"/>
        </w:rPr>
        <w:t>10.3.</w:t>
      </w:r>
      <w:r w:rsidR="00D47B98">
        <w:rPr>
          <w:sz w:val="28"/>
          <w:szCs w:val="28"/>
        </w:rPr>
        <w:t xml:space="preserve"> </w:t>
      </w:r>
      <w:r w:rsidR="00DC1128" w:rsidRPr="00A030D6">
        <w:rPr>
          <w:sz w:val="28"/>
          <w:szCs w:val="28"/>
        </w:rPr>
        <w:t xml:space="preserve">Засідання </w:t>
      </w:r>
      <w:r w:rsidR="00D47B98">
        <w:rPr>
          <w:sz w:val="28"/>
          <w:szCs w:val="28"/>
        </w:rPr>
        <w:t>К</w:t>
      </w:r>
      <w:r w:rsidR="00DC1128" w:rsidRPr="00A030D6">
        <w:rPr>
          <w:sz w:val="28"/>
          <w:szCs w:val="28"/>
        </w:rPr>
        <w:t>омісії веде голова, а разі його відсутності – перший заступник або заступник голови</w:t>
      </w:r>
      <w:r w:rsidR="00D47B98">
        <w:rPr>
          <w:sz w:val="28"/>
          <w:szCs w:val="28"/>
        </w:rPr>
        <w:t>.</w:t>
      </w:r>
    </w:p>
    <w:p w:rsidR="00DC1128" w:rsidRPr="00A030D6" w:rsidRDefault="00FD5B3A" w:rsidP="004255CC">
      <w:pPr>
        <w:tabs>
          <w:tab w:val="left" w:pos="1080"/>
        </w:tabs>
        <w:ind w:right="-264"/>
        <w:jc w:val="both"/>
        <w:rPr>
          <w:sz w:val="28"/>
          <w:szCs w:val="28"/>
        </w:rPr>
      </w:pPr>
      <w:r>
        <w:rPr>
          <w:sz w:val="28"/>
          <w:szCs w:val="28"/>
        </w:rPr>
        <w:t xml:space="preserve">       </w:t>
      </w:r>
      <w:r w:rsidR="00DC1128" w:rsidRPr="0087396B">
        <w:rPr>
          <w:sz w:val="28"/>
          <w:szCs w:val="28"/>
        </w:rPr>
        <w:t>10.4.</w:t>
      </w:r>
      <w:r w:rsidR="00D47B98">
        <w:rPr>
          <w:sz w:val="28"/>
          <w:szCs w:val="28"/>
        </w:rPr>
        <w:t xml:space="preserve"> </w:t>
      </w:r>
      <w:r w:rsidR="00DC1128" w:rsidRPr="00A030D6">
        <w:rPr>
          <w:sz w:val="28"/>
          <w:szCs w:val="28"/>
        </w:rPr>
        <w:t xml:space="preserve">Рішення </w:t>
      </w:r>
      <w:r w:rsidR="00D47B98">
        <w:rPr>
          <w:sz w:val="28"/>
          <w:szCs w:val="28"/>
        </w:rPr>
        <w:t>К</w:t>
      </w:r>
      <w:r w:rsidR="00DC1128" w:rsidRPr="00A030D6">
        <w:rPr>
          <w:sz w:val="28"/>
          <w:szCs w:val="28"/>
        </w:rPr>
        <w:t xml:space="preserve">омісії приймаються відкритим голосуванням і вважається схваленим, якщо за нього проголосувало більш як половина присутніх на засіданні членів </w:t>
      </w:r>
      <w:r w:rsidR="00AC0411">
        <w:rPr>
          <w:sz w:val="28"/>
          <w:szCs w:val="28"/>
        </w:rPr>
        <w:t>К</w:t>
      </w:r>
      <w:r w:rsidR="00DC1128" w:rsidRPr="00A030D6">
        <w:rPr>
          <w:sz w:val="28"/>
          <w:szCs w:val="28"/>
        </w:rPr>
        <w:t>омісії</w:t>
      </w:r>
      <w:r w:rsidR="00D47B98">
        <w:rPr>
          <w:sz w:val="28"/>
          <w:szCs w:val="28"/>
        </w:rPr>
        <w:t>.</w:t>
      </w:r>
    </w:p>
    <w:p w:rsidR="00D47B98" w:rsidRDefault="00FD5B3A" w:rsidP="004255CC">
      <w:pPr>
        <w:tabs>
          <w:tab w:val="left" w:pos="1080"/>
        </w:tabs>
        <w:ind w:right="-264"/>
        <w:jc w:val="both"/>
        <w:rPr>
          <w:sz w:val="28"/>
          <w:szCs w:val="28"/>
        </w:rPr>
      </w:pPr>
      <w:r>
        <w:rPr>
          <w:sz w:val="28"/>
          <w:szCs w:val="28"/>
        </w:rPr>
        <w:t xml:space="preserve">       </w:t>
      </w:r>
      <w:r w:rsidR="00A030D6" w:rsidRPr="0087396B">
        <w:rPr>
          <w:sz w:val="28"/>
          <w:szCs w:val="28"/>
        </w:rPr>
        <w:t>10.5.</w:t>
      </w:r>
      <w:r w:rsidR="00D47B98">
        <w:rPr>
          <w:sz w:val="28"/>
          <w:szCs w:val="28"/>
        </w:rPr>
        <w:t xml:space="preserve"> </w:t>
      </w:r>
      <w:r w:rsidR="00A030D6" w:rsidRPr="00A030D6">
        <w:rPr>
          <w:sz w:val="28"/>
          <w:szCs w:val="28"/>
        </w:rPr>
        <w:t>У разі рівного розподілу голосів вирішальним є голос го</w:t>
      </w:r>
      <w:r w:rsidR="00D47B98">
        <w:rPr>
          <w:sz w:val="28"/>
          <w:szCs w:val="28"/>
        </w:rPr>
        <w:t>ло</w:t>
      </w:r>
      <w:r w:rsidR="00A030D6" w:rsidRPr="00A030D6">
        <w:rPr>
          <w:sz w:val="28"/>
          <w:szCs w:val="28"/>
        </w:rPr>
        <w:t xml:space="preserve">вуючого на засіданні </w:t>
      </w:r>
      <w:r w:rsidR="00D47B98">
        <w:rPr>
          <w:sz w:val="28"/>
          <w:szCs w:val="28"/>
        </w:rPr>
        <w:t>К</w:t>
      </w:r>
      <w:r w:rsidR="00A030D6" w:rsidRPr="00A030D6">
        <w:rPr>
          <w:sz w:val="28"/>
          <w:szCs w:val="28"/>
        </w:rPr>
        <w:t>омісії</w:t>
      </w:r>
      <w:r w:rsidR="00D47B98">
        <w:rPr>
          <w:sz w:val="28"/>
          <w:szCs w:val="28"/>
        </w:rPr>
        <w:t>.</w:t>
      </w:r>
    </w:p>
    <w:p w:rsidR="00A030D6" w:rsidRDefault="00FD5B3A" w:rsidP="004255CC">
      <w:pPr>
        <w:tabs>
          <w:tab w:val="left" w:pos="1080"/>
        </w:tabs>
        <w:ind w:right="-264"/>
        <w:jc w:val="both"/>
        <w:rPr>
          <w:sz w:val="28"/>
          <w:szCs w:val="28"/>
        </w:rPr>
      </w:pPr>
      <w:r>
        <w:rPr>
          <w:sz w:val="28"/>
          <w:szCs w:val="28"/>
        </w:rPr>
        <w:t xml:space="preserve">      </w:t>
      </w:r>
      <w:r w:rsidR="00A030D6">
        <w:rPr>
          <w:sz w:val="28"/>
          <w:szCs w:val="28"/>
        </w:rPr>
        <w:t xml:space="preserve"> </w:t>
      </w:r>
      <w:r w:rsidR="00A030D6" w:rsidRPr="0087396B">
        <w:rPr>
          <w:sz w:val="28"/>
          <w:szCs w:val="28"/>
        </w:rPr>
        <w:t>10.6.</w:t>
      </w:r>
      <w:r w:rsidR="00D47B98">
        <w:rPr>
          <w:sz w:val="28"/>
          <w:szCs w:val="28"/>
        </w:rPr>
        <w:t xml:space="preserve"> </w:t>
      </w:r>
      <w:r w:rsidR="00A030D6">
        <w:rPr>
          <w:sz w:val="28"/>
          <w:szCs w:val="28"/>
        </w:rPr>
        <w:t xml:space="preserve">Рішення </w:t>
      </w:r>
      <w:r w:rsidR="00D47B98">
        <w:rPr>
          <w:sz w:val="28"/>
          <w:szCs w:val="28"/>
        </w:rPr>
        <w:t>К</w:t>
      </w:r>
      <w:r w:rsidR="00A030D6">
        <w:rPr>
          <w:sz w:val="28"/>
          <w:szCs w:val="28"/>
        </w:rPr>
        <w:t xml:space="preserve">омісії фіксуються у протоколі засідання, який підписують головуючий на засіданні та відповідальний секретар </w:t>
      </w:r>
      <w:r w:rsidR="00D47B98">
        <w:rPr>
          <w:sz w:val="28"/>
          <w:szCs w:val="28"/>
        </w:rPr>
        <w:t>К</w:t>
      </w:r>
      <w:r w:rsidR="00A030D6">
        <w:rPr>
          <w:sz w:val="28"/>
          <w:szCs w:val="28"/>
        </w:rPr>
        <w:t>омісії</w:t>
      </w:r>
      <w:r w:rsidR="00D47B98">
        <w:rPr>
          <w:sz w:val="28"/>
          <w:szCs w:val="28"/>
        </w:rPr>
        <w:t>.</w:t>
      </w:r>
    </w:p>
    <w:p w:rsidR="00A030D6" w:rsidRDefault="00A030D6" w:rsidP="004255CC">
      <w:pPr>
        <w:tabs>
          <w:tab w:val="left" w:pos="1080"/>
        </w:tabs>
        <w:ind w:right="-264"/>
        <w:jc w:val="both"/>
        <w:rPr>
          <w:sz w:val="28"/>
          <w:szCs w:val="28"/>
        </w:rPr>
      </w:pPr>
      <w:r>
        <w:rPr>
          <w:sz w:val="28"/>
          <w:szCs w:val="28"/>
        </w:rPr>
        <w:t xml:space="preserve">        </w:t>
      </w:r>
      <w:r w:rsidRPr="0087396B">
        <w:rPr>
          <w:sz w:val="28"/>
          <w:szCs w:val="28"/>
        </w:rPr>
        <w:t>10.7.</w:t>
      </w:r>
      <w:r w:rsidR="00D47B98">
        <w:rPr>
          <w:sz w:val="28"/>
          <w:szCs w:val="28"/>
        </w:rPr>
        <w:t xml:space="preserve"> Ч</w:t>
      </w:r>
      <w:r>
        <w:rPr>
          <w:sz w:val="28"/>
          <w:szCs w:val="28"/>
        </w:rPr>
        <w:t xml:space="preserve">лен </w:t>
      </w:r>
      <w:r w:rsidR="00D47B98">
        <w:rPr>
          <w:sz w:val="28"/>
          <w:szCs w:val="28"/>
        </w:rPr>
        <w:t>К</w:t>
      </w:r>
      <w:r>
        <w:rPr>
          <w:sz w:val="28"/>
          <w:szCs w:val="28"/>
        </w:rPr>
        <w:t xml:space="preserve">омісії який не підтримує пропозиції та рекомендації, прийняті </w:t>
      </w:r>
      <w:r w:rsidR="00AC0411">
        <w:rPr>
          <w:sz w:val="28"/>
          <w:szCs w:val="28"/>
        </w:rPr>
        <w:t>К</w:t>
      </w:r>
      <w:r>
        <w:rPr>
          <w:sz w:val="28"/>
          <w:szCs w:val="28"/>
        </w:rPr>
        <w:t>омісією, може викласти у письмовій формі</w:t>
      </w:r>
      <w:r w:rsidR="005D6434">
        <w:rPr>
          <w:sz w:val="28"/>
          <w:szCs w:val="28"/>
        </w:rPr>
        <w:t xml:space="preserve"> свою окрему думку, що додається до протоколу засідання</w:t>
      </w:r>
      <w:r w:rsidR="00D47B98">
        <w:rPr>
          <w:sz w:val="28"/>
          <w:szCs w:val="28"/>
        </w:rPr>
        <w:t>.</w:t>
      </w:r>
    </w:p>
    <w:p w:rsidR="005D6434" w:rsidRDefault="005D6434" w:rsidP="004255CC">
      <w:pPr>
        <w:tabs>
          <w:tab w:val="left" w:pos="1080"/>
        </w:tabs>
        <w:ind w:right="-264"/>
        <w:jc w:val="both"/>
        <w:rPr>
          <w:sz w:val="28"/>
          <w:szCs w:val="28"/>
        </w:rPr>
      </w:pPr>
      <w:r>
        <w:rPr>
          <w:sz w:val="28"/>
          <w:szCs w:val="28"/>
        </w:rPr>
        <w:t xml:space="preserve">        </w:t>
      </w:r>
      <w:r w:rsidRPr="0087396B">
        <w:rPr>
          <w:sz w:val="28"/>
          <w:szCs w:val="28"/>
        </w:rPr>
        <w:t>10.8.</w:t>
      </w:r>
      <w:r w:rsidR="00D47B98">
        <w:rPr>
          <w:sz w:val="28"/>
          <w:szCs w:val="28"/>
        </w:rPr>
        <w:t xml:space="preserve"> </w:t>
      </w:r>
      <w:r>
        <w:rPr>
          <w:sz w:val="28"/>
          <w:szCs w:val="28"/>
        </w:rPr>
        <w:t xml:space="preserve">Рішення </w:t>
      </w:r>
      <w:r w:rsidR="00D47B98">
        <w:rPr>
          <w:sz w:val="28"/>
          <w:szCs w:val="28"/>
        </w:rPr>
        <w:t>К</w:t>
      </w:r>
      <w:r>
        <w:rPr>
          <w:sz w:val="28"/>
          <w:szCs w:val="28"/>
        </w:rPr>
        <w:t>омісії, прийняті у межах повноважень, є обов’язковими для виконання органами місцевого самоврядування та об’єктами, розташованими на території відповідної адміністративно – територіальної одиниці</w:t>
      </w:r>
      <w:r w:rsidR="00D47B98">
        <w:rPr>
          <w:sz w:val="28"/>
          <w:szCs w:val="28"/>
        </w:rPr>
        <w:t>.</w:t>
      </w:r>
    </w:p>
    <w:p w:rsidR="005D6434" w:rsidRDefault="00AA0900" w:rsidP="00D47B98">
      <w:pPr>
        <w:tabs>
          <w:tab w:val="left" w:pos="1080"/>
        </w:tabs>
        <w:ind w:right="-264"/>
        <w:rPr>
          <w:sz w:val="28"/>
          <w:szCs w:val="28"/>
        </w:rPr>
      </w:pPr>
      <w:r>
        <w:rPr>
          <w:sz w:val="28"/>
          <w:szCs w:val="28"/>
        </w:rPr>
        <w:t xml:space="preserve">        </w:t>
      </w:r>
      <w:r w:rsidRPr="0087396B">
        <w:rPr>
          <w:sz w:val="28"/>
          <w:szCs w:val="28"/>
        </w:rPr>
        <w:t>10.9.</w:t>
      </w:r>
      <w:r w:rsidR="00D47B98">
        <w:rPr>
          <w:sz w:val="28"/>
          <w:szCs w:val="28"/>
        </w:rPr>
        <w:t xml:space="preserve"> </w:t>
      </w:r>
      <w:r w:rsidR="005D6434">
        <w:rPr>
          <w:sz w:val="28"/>
          <w:szCs w:val="28"/>
        </w:rPr>
        <w:t xml:space="preserve">Організація роботи </w:t>
      </w:r>
      <w:r w:rsidR="00AC0411">
        <w:rPr>
          <w:sz w:val="28"/>
          <w:szCs w:val="28"/>
        </w:rPr>
        <w:t>К</w:t>
      </w:r>
      <w:r w:rsidR="005D6434">
        <w:rPr>
          <w:sz w:val="28"/>
          <w:szCs w:val="28"/>
        </w:rPr>
        <w:t xml:space="preserve">омісії здійснюється </w:t>
      </w:r>
      <w:r w:rsidR="00114180">
        <w:rPr>
          <w:sz w:val="28"/>
          <w:szCs w:val="28"/>
        </w:rPr>
        <w:t xml:space="preserve">головою </w:t>
      </w:r>
      <w:r w:rsidR="00AC0411">
        <w:rPr>
          <w:sz w:val="28"/>
          <w:szCs w:val="28"/>
        </w:rPr>
        <w:t>К</w:t>
      </w:r>
      <w:r w:rsidR="00114180">
        <w:rPr>
          <w:sz w:val="28"/>
          <w:szCs w:val="28"/>
        </w:rPr>
        <w:t>омісії за допомогою відповідального секретаря, який забезпечує підготовку, скликання та проведення засідань, а також здійснює контроль за виконанням її рішень</w:t>
      </w:r>
      <w:r w:rsidR="00D47B98">
        <w:rPr>
          <w:sz w:val="28"/>
          <w:szCs w:val="28"/>
        </w:rPr>
        <w:t>.</w:t>
      </w:r>
    </w:p>
    <w:p w:rsidR="00114180" w:rsidRDefault="00D47B98" w:rsidP="004255CC">
      <w:pPr>
        <w:tabs>
          <w:tab w:val="left" w:pos="1080"/>
        </w:tabs>
        <w:ind w:right="-264"/>
        <w:jc w:val="both"/>
        <w:rPr>
          <w:sz w:val="28"/>
          <w:szCs w:val="28"/>
        </w:rPr>
      </w:pPr>
      <w:r>
        <w:rPr>
          <w:sz w:val="28"/>
          <w:szCs w:val="28"/>
        </w:rPr>
        <w:t xml:space="preserve">        </w:t>
      </w:r>
      <w:r w:rsidR="00AA0900" w:rsidRPr="0087396B">
        <w:rPr>
          <w:sz w:val="28"/>
          <w:szCs w:val="28"/>
        </w:rPr>
        <w:t>10.10.</w:t>
      </w:r>
      <w:r>
        <w:rPr>
          <w:sz w:val="28"/>
          <w:szCs w:val="28"/>
        </w:rPr>
        <w:t xml:space="preserve"> </w:t>
      </w:r>
      <w:r w:rsidR="00114180">
        <w:rPr>
          <w:sz w:val="28"/>
          <w:szCs w:val="28"/>
        </w:rPr>
        <w:t>Комісія має бланк із зображенням Державного герба України і своїм найменуванням.</w:t>
      </w:r>
    </w:p>
    <w:p w:rsidR="00114180" w:rsidRDefault="00D47B98" w:rsidP="00AC0411">
      <w:pPr>
        <w:tabs>
          <w:tab w:val="left" w:pos="1080"/>
        </w:tabs>
        <w:ind w:right="-264"/>
        <w:jc w:val="both"/>
        <w:rPr>
          <w:sz w:val="28"/>
          <w:szCs w:val="28"/>
        </w:rPr>
      </w:pPr>
      <w:r w:rsidRPr="00C82D03">
        <w:rPr>
          <w:b/>
          <w:sz w:val="28"/>
          <w:szCs w:val="28"/>
        </w:rPr>
        <w:t xml:space="preserve">        </w:t>
      </w:r>
      <w:r w:rsidR="00114180" w:rsidRPr="00C82D03">
        <w:rPr>
          <w:b/>
          <w:sz w:val="28"/>
          <w:szCs w:val="28"/>
        </w:rPr>
        <w:t>11.</w:t>
      </w:r>
      <w:r w:rsidR="00C82D03">
        <w:rPr>
          <w:b/>
          <w:sz w:val="28"/>
          <w:szCs w:val="28"/>
        </w:rPr>
        <w:t xml:space="preserve"> </w:t>
      </w:r>
      <w:r w:rsidR="00AA0900">
        <w:rPr>
          <w:sz w:val="28"/>
          <w:szCs w:val="28"/>
        </w:rPr>
        <w:t>З</w:t>
      </w:r>
      <w:r w:rsidR="00114180">
        <w:rPr>
          <w:sz w:val="28"/>
          <w:szCs w:val="28"/>
        </w:rPr>
        <w:t xml:space="preserve">абезпечення членів </w:t>
      </w:r>
      <w:r w:rsidR="00C82D03">
        <w:rPr>
          <w:sz w:val="28"/>
          <w:szCs w:val="28"/>
        </w:rPr>
        <w:t>К</w:t>
      </w:r>
      <w:r w:rsidR="00114180">
        <w:rPr>
          <w:sz w:val="28"/>
          <w:szCs w:val="28"/>
        </w:rPr>
        <w:t xml:space="preserve">омісії спеціальним одягом, засобами індивідуального захисту та створення </w:t>
      </w:r>
      <w:r w:rsidR="00280C3D">
        <w:rPr>
          <w:sz w:val="28"/>
          <w:szCs w:val="28"/>
        </w:rPr>
        <w:t>належних умов для їх роботи в зоні надзвичайної ситуації покладається на виконавчий комітет Чернівецької міської ради.</w:t>
      </w:r>
    </w:p>
    <w:p w:rsidR="0029234D" w:rsidRDefault="00C82D03" w:rsidP="00AC0411">
      <w:pPr>
        <w:tabs>
          <w:tab w:val="left" w:pos="1080"/>
        </w:tabs>
        <w:ind w:right="-264"/>
        <w:jc w:val="both"/>
        <w:rPr>
          <w:sz w:val="28"/>
          <w:szCs w:val="28"/>
        </w:rPr>
      </w:pPr>
      <w:r w:rsidRPr="00C82D03">
        <w:rPr>
          <w:b/>
          <w:sz w:val="28"/>
          <w:szCs w:val="28"/>
        </w:rPr>
        <w:t xml:space="preserve">        </w:t>
      </w:r>
      <w:r w:rsidR="0029234D" w:rsidRPr="00C82D03">
        <w:rPr>
          <w:b/>
          <w:sz w:val="28"/>
          <w:szCs w:val="28"/>
        </w:rPr>
        <w:t>12.</w:t>
      </w:r>
      <w:r>
        <w:rPr>
          <w:b/>
          <w:sz w:val="28"/>
          <w:szCs w:val="28"/>
        </w:rPr>
        <w:t xml:space="preserve"> </w:t>
      </w:r>
      <w:r w:rsidR="0029234D">
        <w:rPr>
          <w:sz w:val="28"/>
          <w:szCs w:val="28"/>
        </w:rPr>
        <w:t>Органи з питань евакуації інформують щороку органи місцевого самоврядування та керівників суб’єктів господарювання про стан планування евакуації,</w:t>
      </w:r>
      <w:r w:rsidR="00122485">
        <w:rPr>
          <w:sz w:val="28"/>
          <w:szCs w:val="28"/>
        </w:rPr>
        <w:t xml:space="preserve"> власної підготовки до виконання покладених на неї завдань, навчання населення діям під час проведення евакуації, обладнання пунктів посадки на транспортні засоби. Підготовку маршрутів до місць посадки</w:t>
      </w:r>
      <w:r w:rsidR="00AA0900">
        <w:rPr>
          <w:sz w:val="28"/>
          <w:szCs w:val="28"/>
        </w:rPr>
        <w:t xml:space="preserve">, здійснення контролю за підготовкою транспортних засобів до евакуації, організацію ведення обліку евакуйованого населення, оповіщення відповідних органів управління та населення  про початок евакуації, медичне забезпечення населення під час евакуації, підготовку до розміщення пунктів санітарної обробки </w:t>
      </w:r>
      <w:r w:rsidR="00AA0900">
        <w:rPr>
          <w:sz w:val="28"/>
          <w:szCs w:val="28"/>
        </w:rPr>
        <w:lastRenderedPageBreak/>
        <w:t>населення</w:t>
      </w:r>
      <w:r w:rsidR="00FF485D">
        <w:rPr>
          <w:sz w:val="28"/>
          <w:szCs w:val="28"/>
        </w:rPr>
        <w:t>, спеціальної обробки одягу, майна і транспорту, здійснення дозиметричного контролю у складі приймальних пунктів з питань евакуації.</w:t>
      </w:r>
    </w:p>
    <w:p w:rsidR="00B3048F" w:rsidRPr="00377664" w:rsidRDefault="00C82D03" w:rsidP="00377664">
      <w:pPr>
        <w:tabs>
          <w:tab w:val="left" w:pos="1080"/>
        </w:tabs>
        <w:ind w:right="-264"/>
        <w:jc w:val="both"/>
        <w:rPr>
          <w:sz w:val="28"/>
          <w:szCs w:val="28"/>
        </w:rPr>
      </w:pPr>
      <w:r>
        <w:rPr>
          <w:sz w:val="28"/>
          <w:szCs w:val="28"/>
        </w:rPr>
        <w:t xml:space="preserve">        </w:t>
      </w:r>
      <w:r w:rsidR="00FF485D" w:rsidRPr="00C82D03">
        <w:rPr>
          <w:b/>
          <w:sz w:val="28"/>
          <w:szCs w:val="28"/>
        </w:rPr>
        <w:t>13.</w:t>
      </w:r>
      <w:r>
        <w:rPr>
          <w:b/>
          <w:sz w:val="28"/>
          <w:szCs w:val="28"/>
        </w:rPr>
        <w:t xml:space="preserve"> </w:t>
      </w:r>
      <w:r w:rsidR="00FF485D">
        <w:rPr>
          <w:sz w:val="28"/>
          <w:szCs w:val="28"/>
        </w:rPr>
        <w:t xml:space="preserve">Рішення </w:t>
      </w:r>
      <w:r>
        <w:rPr>
          <w:sz w:val="28"/>
          <w:szCs w:val="28"/>
        </w:rPr>
        <w:t>К</w:t>
      </w:r>
      <w:r w:rsidR="00FF485D">
        <w:rPr>
          <w:sz w:val="28"/>
          <w:szCs w:val="28"/>
        </w:rPr>
        <w:t>омісії, прийняті у межах її повноважень, є обов’язковими для виконання підприємствами, установами та організаціями, які розташовані (здійснюють свою діяльність) на території міста, незалежно від форм власності</w:t>
      </w:r>
      <w:r w:rsidR="003B7401">
        <w:rPr>
          <w:sz w:val="28"/>
          <w:szCs w:val="28"/>
        </w:rPr>
        <w:t xml:space="preserve"> та господарювання. Про результати розгляду і вжиті заходи </w:t>
      </w:r>
      <w:r>
        <w:rPr>
          <w:sz w:val="28"/>
          <w:szCs w:val="28"/>
        </w:rPr>
        <w:t>К</w:t>
      </w:r>
      <w:r w:rsidR="003B7401">
        <w:rPr>
          <w:sz w:val="28"/>
          <w:szCs w:val="28"/>
        </w:rPr>
        <w:t>омісії надається повідомлення у встановлений нею термін</w:t>
      </w:r>
      <w:r w:rsidR="00377664">
        <w:rPr>
          <w:sz w:val="28"/>
          <w:szCs w:val="28"/>
        </w:rPr>
        <w:t>.</w:t>
      </w:r>
      <w:r w:rsidR="00DC307F">
        <w:rPr>
          <w:b/>
          <w:sz w:val="28"/>
          <w:szCs w:val="28"/>
        </w:rPr>
        <w:t xml:space="preserve"> </w:t>
      </w:r>
    </w:p>
    <w:p w:rsidR="005426F2" w:rsidRDefault="005426F2" w:rsidP="00BC0A08">
      <w:pPr>
        <w:tabs>
          <w:tab w:val="left" w:pos="1080"/>
          <w:tab w:val="num" w:pos="1620"/>
        </w:tabs>
        <w:ind w:right="-264"/>
        <w:jc w:val="both"/>
        <w:rPr>
          <w:sz w:val="28"/>
          <w:szCs w:val="28"/>
        </w:rPr>
      </w:pPr>
    </w:p>
    <w:p w:rsidR="008F7369" w:rsidRPr="007974EC" w:rsidRDefault="008F7369" w:rsidP="00BC0A08">
      <w:pPr>
        <w:tabs>
          <w:tab w:val="left" w:pos="1080"/>
          <w:tab w:val="num" w:pos="1620"/>
        </w:tabs>
        <w:ind w:right="-264"/>
        <w:jc w:val="both"/>
        <w:rPr>
          <w:sz w:val="28"/>
          <w:szCs w:val="28"/>
        </w:rPr>
      </w:pPr>
    </w:p>
    <w:p w:rsidR="00B71197" w:rsidRPr="002476AF" w:rsidRDefault="00297F1E" w:rsidP="00F33A1A">
      <w:pPr>
        <w:pStyle w:val="Normal"/>
        <w:spacing w:line="240" w:lineRule="auto"/>
        <w:ind w:right="-264" w:firstLine="0"/>
        <w:rPr>
          <w:b/>
          <w:sz w:val="28"/>
          <w:szCs w:val="28"/>
        </w:rPr>
      </w:pPr>
      <w:r w:rsidRPr="002476AF">
        <w:rPr>
          <w:b/>
          <w:sz w:val="28"/>
          <w:szCs w:val="28"/>
        </w:rPr>
        <w:t xml:space="preserve">Чернівецький міський голова                                                        </w:t>
      </w:r>
      <w:r w:rsidR="00132C17">
        <w:rPr>
          <w:b/>
          <w:sz w:val="28"/>
          <w:szCs w:val="28"/>
        </w:rPr>
        <w:t xml:space="preserve">    </w:t>
      </w:r>
      <w:r w:rsidRPr="002476AF">
        <w:rPr>
          <w:b/>
          <w:sz w:val="28"/>
          <w:szCs w:val="28"/>
        </w:rPr>
        <w:t xml:space="preserve">  О. Каспрук</w:t>
      </w:r>
    </w:p>
    <w:p w:rsidR="00722E2F" w:rsidRPr="002476AF" w:rsidRDefault="00722E2F" w:rsidP="00F33A1A">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F33A1A">
      <w:pPr>
        <w:pStyle w:val="Normal"/>
        <w:spacing w:line="240" w:lineRule="auto"/>
        <w:ind w:right="-264" w:firstLine="0"/>
        <w:rPr>
          <w:b/>
          <w:sz w:val="28"/>
          <w:szCs w:val="28"/>
        </w:rPr>
      </w:pPr>
    </w:p>
    <w:p w:rsidR="00722E2F" w:rsidRPr="002476AF" w:rsidRDefault="00722E2F" w:rsidP="00722E2F">
      <w:pPr>
        <w:ind w:right="-264"/>
        <w:jc w:val="both"/>
        <w:rPr>
          <w:color w:val="000000"/>
          <w:sz w:val="28"/>
          <w:szCs w:val="28"/>
        </w:rPr>
      </w:pPr>
    </w:p>
    <w:sectPr w:rsidR="00722E2F" w:rsidRPr="002476AF" w:rsidSect="00132C17">
      <w:headerReference w:type="even" r:id="rId7"/>
      <w:headerReference w:type="default" r:id="rId8"/>
      <w:pgSz w:w="11905" w:h="16837"/>
      <w:pgMar w:top="425" w:right="851" w:bottom="1134" w:left="170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672" w:rsidRDefault="00421672">
      <w:r>
        <w:separator/>
      </w:r>
    </w:p>
  </w:endnote>
  <w:endnote w:type="continuationSeparator" w:id="0">
    <w:p w:rsidR="00421672" w:rsidRDefault="0042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672" w:rsidRDefault="00421672">
      <w:r>
        <w:separator/>
      </w:r>
    </w:p>
  </w:footnote>
  <w:footnote w:type="continuationSeparator" w:id="0">
    <w:p w:rsidR="00421672" w:rsidRDefault="004216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7ED" w:rsidRDefault="000477ED" w:rsidP="00B7119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477ED" w:rsidRDefault="000477E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7ED" w:rsidRDefault="000477ED" w:rsidP="00E10322">
    <w:pPr>
      <w:pStyle w:val="a3"/>
      <w:framePr w:h="342" w:hRule="exact" w:wrap="around" w:vAnchor="text" w:hAnchor="margin" w:xAlign="center" w:y="-359"/>
      <w:rPr>
        <w:rStyle w:val="a4"/>
      </w:rPr>
    </w:pPr>
    <w:r>
      <w:rPr>
        <w:rStyle w:val="a4"/>
      </w:rPr>
      <w:fldChar w:fldCharType="begin"/>
    </w:r>
    <w:r>
      <w:rPr>
        <w:rStyle w:val="a4"/>
      </w:rPr>
      <w:instrText xml:space="preserve">PAGE  </w:instrText>
    </w:r>
    <w:r>
      <w:rPr>
        <w:rStyle w:val="a4"/>
      </w:rPr>
      <w:fldChar w:fldCharType="separate"/>
    </w:r>
    <w:r w:rsidR="004C3257">
      <w:rPr>
        <w:rStyle w:val="a4"/>
        <w:noProof/>
      </w:rPr>
      <w:t>6</w:t>
    </w:r>
    <w:r>
      <w:rPr>
        <w:rStyle w:val="a4"/>
      </w:rPr>
      <w:fldChar w:fldCharType="end"/>
    </w:r>
  </w:p>
  <w:p w:rsidR="000477ED" w:rsidRDefault="000477E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DE9"/>
    <w:multiLevelType w:val="multilevel"/>
    <w:tmpl w:val="CE74EEA6"/>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 w15:restartNumberingAfterBreak="0">
    <w:nsid w:val="03DA7F05"/>
    <w:multiLevelType w:val="multilevel"/>
    <w:tmpl w:val="BE02CCC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2" w15:restartNumberingAfterBreak="0">
    <w:nsid w:val="08B77D12"/>
    <w:multiLevelType w:val="hybridMultilevel"/>
    <w:tmpl w:val="D8A6D31A"/>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15:restartNumberingAfterBreak="0">
    <w:nsid w:val="0B1C56CC"/>
    <w:multiLevelType w:val="multilevel"/>
    <w:tmpl w:val="4DF404F6"/>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4" w15:restartNumberingAfterBreak="0">
    <w:nsid w:val="1AB36B41"/>
    <w:multiLevelType w:val="multilevel"/>
    <w:tmpl w:val="EB5481FA"/>
    <w:lvl w:ilvl="0">
      <w:start w:val="11"/>
      <w:numFmt w:val="decimal"/>
      <w:lvlText w:val="%1."/>
      <w:lvlJc w:val="left"/>
      <w:pPr>
        <w:tabs>
          <w:tab w:val="num" w:pos="1080"/>
        </w:tabs>
        <w:ind w:left="1080" w:hanging="1080"/>
      </w:pPr>
      <w:rPr>
        <w:rFonts w:hint="default"/>
      </w:rPr>
    </w:lvl>
    <w:lvl w:ilvl="1">
      <w:start w:val="1"/>
      <w:numFmt w:val="decimal"/>
      <w:lvlText w:val="%1.%2)"/>
      <w:lvlJc w:val="left"/>
      <w:pPr>
        <w:tabs>
          <w:tab w:val="num" w:pos="1297"/>
        </w:tabs>
        <w:ind w:left="1297" w:hanging="1080"/>
      </w:pPr>
      <w:rPr>
        <w:rFonts w:hint="default"/>
      </w:rPr>
    </w:lvl>
    <w:lvl w:ilvl="2">
      <w:start w:val="1"/>
      <w:numFmt w:val="decimal"/>
      <w:lvlText w:val="%1.%2)%3."/>
      <w:lvlJc w:val="left"/>
      <w:pPr>
        <w:tabs>
          <w:tab w:val="num" w:pos="1514"/>
        </w:tabs>
        <w:ind w:left="1514" w:hanging="1080"/>
      </w:pPr>
      <w:rPr>
        <w:rFonts w:hint="default"/>
      </w:rPr>
    </w:lvl>
    <w:lvl w:ilvl="3">
      <w:start w:val="1"/>
      <w:numFmt w:val="decimal"/>
      <w:lvlText w:val="%1.%2)%3.%4."/>
      <w:lvlJc w:val="left"/>
      <w:pPr>
        <w:tabs>
          <w:tab w:val="num" w:pos="1731"/>
        </w:tabs>
        <w:ind w:left="1731" w:hanging="1080"/>
      </w:pPr>
      <w:rPr>
        <w:rFonts w:hint="default"/>
      </w:rPr>
    </w:lvl>
    <w:lvl w:ilvl="4">
      <w:start w:val="1"/>
      <w:numFmt w:val="decimal"/>
      <w:lvlText w:val="%1.%2)%3.%4.%5."/>
      <w:lvlJc w:val="left"/>
      <w:pPr>
        <w:tabs>
          <w:tab w:val="num" w:pos="1948"/>
        </w:tabs>
        <w:ind w:left="1948" w:hanging="1080"/>
      </w:pPr>
      <w:rPr>
        <w:rFonts w:hint="default"/>
      </w:rPr>
    </w:lvl>
    <w:lvl w:ilvl="5">
      <w:start w:val="1"/>
      <w:numFmt w:val="decimal"/>
      <w:lvlText w:val="%1.%2)%3.%4.%5.%6."/>
      <w:lvlJc w:val="left"/>
      <w:pPr>
        <w:tabs>
          <w:tab w:val="num" w:pos="2525"/>
        </w:tabs>
        <w:ind w:left="2525" w:hanging="1440"/>
      </w:pPr>
      <w:rPr>
        <w:rFonts w:hint="default"/>
      </w:rPr>
    </w:lvl>
    <w:lvl w:ilvl="6">
      <w:start w:val="1"/>
      <w:numFmt w:val="decimal"/>
      <w:lvlText w:val="%1.%2)%3.%4.%5.%6.%7."/>
      <w:lvlJc w:val="left"/>
      <w:pPr>
        <w:tabs>
          <w:tab w:val="num" w:pos="3102"/>
        </w:tabs>
        <w:ind w:left="3102" w:hanging="1800"/>
      </w:pPr>
      <w:rPr>
        <w:rFonts w:hint="default"/>
      </w:rPr>
    </w:lvl>
    <w:lvl w:ilvl="7">
      <w:start w:val="1"/>
      <w:numFmt w:val="decimal"/>
      <w:lvlText w:val="%1.%2)%3.%4.%5.%6.%7.%8."/>
      <w:lvlJc w:val="left"/>
      <w:pPr>
        <w:tabs>
          <w:tab w:val="num" w:pos="3319"/>
        </w:tabs>
        <w:ind w:left="3319" w:hanging="1800"/>
      </w:pPr>
      <w:rPr>
        <w:rFonts w:hint="default"/>
      </w:rPr>
    </w:lvl>
    <w:lvl w:ilvl="8">
      <w:start w:val="1"/>
      <w:numFmt w:val="decimal"/>
      <w:lvlText w:val="%1.%2)%3.%4.%5.%6.%7.%8.%9."/>
      <w:lvlJc w:val="left"/>
      <w:pPr>
        <w:tabs>
          <w:tab w:val="num" w:pos="3896"/>
        </w:tabs>
        <w:ind w:left="3896" w:hanging="2160"/>
      </w:pPr>
      <w:rPr>
        <w:rFonts w:hint="default"/>
      </w:rPr>
    </w:lvl>
  </w:abstractNum>
  <w:abstractNum w:abstractNumId="5" w15:restartNumberingAfterBreak="0">
    <w:nsid w:val="236B0A0E"/>
    <w:multiLevelType w:val="hybridMultilevel"/>
    <w:tmpl w:val="18B2C4F8"/>
    <w:lvl w:ilvl="0" w:tplc="827A1348">
      <w:start w:val="9"/>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94631D"/>
    <w:multiLevelType w:val="multilevel"/>
    <w:tmpl w:val="5666122E"/>
    <w:lvl w:ilvl="0">
      <w:start w:val="4"/>
      <w:numFmt w:val="decimal"/>
      <w:lvlText w:val="%1."/>
      <w:lvlJc w:val="left"/>
      <w:pPr>
        <w:tabs>
          <w:tab w:val="num" w:pos="615"/>
        </w:tabs>
        <w:ind w:left="615" w:hanging="615"/>
      </w:pPr>
      <w:rPr>
        <w:rFonts w:hint="default"/>
      </w:rPr>
    </w:lvl>
    <w:lvl w:ilvl="1">
      <w:start w:val="1"/>
      <w:numFmt w:val="decimal"/>
      <w:lvlText w:val="%1.%2."/>
      <w:lvlJc w:val="left"/>
      <w:pPr>
        <w:tabs>
          <w:tab w:val="num" w:pos="1260"/>
        </w:tabs>
        <w:ind w:left="1260" w:hanging="72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2BC848C0"/>
    <w:multiLevelType w:val="multilevel"/>
    <w:tmpl w:val="45286ECA"/>
    <w:lvl w:ilvl="0">
      <w:start w:val="4"/>
      <w:numFmt w:val="decimal"/>
      <w:lvlText w:val="%1."/>
      <w:lvlJc w:val="left"/>
      <w:pPr>
        <w:tabs>
          <w:tab w:val="num" w:pos="570"/>
        </w:tabs>
        <w:ind w:left="570" w:hanging="57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307F4301"/>
    <w:multiLevelType w:val="multilevel"/>
    <w:tmpl w:val="5DC02A02"/>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33C25333"/>
    <w:multiLevelType w:val="multilevel"/>
    <w:tmpl w:val="BE02CCC6"/>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1890"/>
        </w:tabs>
        <w:ind w:left="1890" w:hanging="720"/>
      </w:pPr>
      <w:rPr>
        <w:rFonts w:hint="default"/>
      </w:rPr>
    </w:lvl>
    <w:lvl w:ilvl="3">
      <w:start w:val="1"/>
      <w:numFmt w:val="decimal"/>
      <w:lvlText w:val="%1.%2.%3.%4."/>
      <w:lvlJc w:val="left"/>
      <w:pPr>
        <w:tabs>
          <w:tab w:val="num" w:pos="2835"/>
        </w:tabs>
        <w:ind w:left="2835" w:hanging="108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365"/>
        </w:tabs>
        <w:ind w:left="4365" w:hanging="1440"/>
      </w:pPr>
      <w:rPr>
        <w:rFonts w:hint="default"/>
      </w:rPr>
    </w:lvl>
    <w:lvl w:ilvl="6">
      <w:start w:val="1"/>
      <w:numFmt w:val="decimal"/>
      <w:lvlText w:val="%1.%2.%3.%4.%5.%6.%7."/>
      <w:lvlJc w:val="left"/>
      <w:pPr>
        <w:tabs>
          <w:tab w:val="num" w:pos="5310"/>
        </w:tabs>
        <w:ind w:left="5310" w:hanging="1800"/>
      </w:pPr>
      <w:rPr>
        <w:rFonts w:hint="default"/>
      </w:rPr>
    </w:lvl>
    <w:lvl w:ilvl="7">
      <w:start w:val="1"/>
      <w:numFmt w:val="decimal"/>
      <w:lvlText w:val="%1.%2.%3.%4.%5.%6.%7.%8."/>
      <w:lvlJc w:val="left"/>
      <w:pPr>
        <w:tabs>
          <w:tab w:val="num" w:pos="5895"/>
        </w:tabs>
        <w:ind w:left="5895"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10" w15:restartNumberingAfterBreak="0">
    <w:nsid w:val="3B533248"/>
    <w:multiLevelType w:val="multilevel"/>
    <w:tmpl w:val="64B88250"/>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1" w15:restartNumberingAfterBreak="0">
    <w:nsid w:val="3DD25239"/>
    <w:multiLevelType w:val="hybridMultilevel"/>
    <w:tmpl w:val="35E064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E6D1439"/>
    <w:multiLevelType w:val="multilevel"/>
    <w:tmpl w:val="245E7F96"/>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13" w15:restartNumberingAfterBreak="0">
    <w:nsid w:val="5CB9641C"/>
    <w:multiLevelType w:val="hybridMultilevel"/>
    <w:tmpl w:val="8A1CF8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9024666"/>
    <w:multiLevelType w:val="multilevel"/>
    <w:tmpl w:val="F4923994"/>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15:restartNumberingAfterBreak="0">
    <w:nsid w:val="765E58E7"/>
    <w:multiLevelType w:val="multilevel"/>
    <w:tmpl w:val="D9E0161A"/>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170"/>
        </w:tabs>
        <w:ind w:left="1170" w:hanging="720"/>
      </w:pPr>
      <w:rPr>
        <w:rFonts w:hint="default"/>
      </w:rPr>
    </w:lvl>
    <w:lvl w:ilvl="2">
      <w:start w:val="7"/>
      <w:numFmt w:val="decimal"/>
      <w:lvlText w:val="%1.%2.%3."/>
      <w:lvlJc w:val="left"/>
      <w:pPr>
        <w:tabs>
          <w:tab w:val="num" w:pos="1620"/>
        </w:tabs>
        <w:ind w:left="1620" w:hanging="720"/>
      </w:pPr>
      <w:rPr>
        <w:rFonts w:hint="default"/>
      </w:rPr>
    </w:lvl>
    <w:lvl w:ilvl="3">
      <w:start w:val="1"/>
      <w:numFmt w:val="decimal"/>
      <w:lvlText w:val="%1.%2.%3.%4."/>
      <w:lvlJc w:val="left"/>
      <w:pPr>
        <w:tabs>
          <w:tab w:val="num" w:pos="2430"/>
        </w:tabs>
        <w:ind w:left="243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90"/>
        </w:tabs>
        <w:ind w:left="3690" w:hanging="1440"/>
      </w:pPr>
      <w:rPr>
        <w:rFonts w:hint="default"/>
      </w:rPr>
    </w:lvl>
    <w:lvl w:ilvl="6">
      <w:start w:val="1"/>
      <w:numFmt w:val="decimal"/>
      <w:lvlText w:val="%1.%2.%3.%4.%5.%6.%7."/>
      <w:lvlJc w:val="left"/>
      <w:pPr>
        <w:tabs>
          <w:tab w:val="num" w:pos="4500"/>
        </w:tabs>
        <w:ind w:left="4500" w:hanging="1800"/>
      </w:pPr>
      <w:rPr>
        <w:rFonts w:hint="default"/>
      </w:rPr>
    </w:lvl>
    <w:lvl w:ilvl="7">
      <w:start w:val="1"/>
      <w:numFmt w:val="decimal"/>
      <w:lvlText w:val="%1.%2.%3.%4.%5.%6.%7.%8."/>
      <w:lvlJc w:val="left"/>
      <w:pPr>
        <w:tabs>
          <w:tab w:val="num" w:pos="4950"/>
        </w:tabs>
        <w:ind w:left="4950" w:hanging="1800"/>
      </w:pPr>
      <w:rPr>
        <w:rFonts w:hint="default"/>
      </w:rPr>
    </w:lvl>
    <w:lvl w:ilvl="8">
      <w:start w:val="1"/>
      <w:numFmt w:val="decimal"/>
      <w:lvlText w:val="%1.%2.%3.%4.%5.%6.%7.%8.%9."/>
      <w:lvlJc w:val="left"/>
      <w:pPr>
        <w:tabs>
          <w:tab w:val="num" w:pos="5760"/>
        </w:tabs>
        <w:ind w:left="5760" w:hanging="2160"/>
      </w:pPr>
      <w:rPr>
        <w:rFonts w:hint="default"/>
      </w:rPr>
    </w:lvl>
  </w:abstractNum>
  <w:num w:numId="1">
    <w:abstractNumId w:val="0"/>
  </w:num>
  <w:num w:numId="2">
    <w:abstractNumId w:val="12"/>
  </w:num>
  <w:num w:numId="3">
    <w:abstractNumId w:val="3"/>
  </w:num>
  <w:num w:numId="4">
    <w:abstractNumId w:val="10"/>
  </w:num>
  <w:num w:numId="5">
    <w:abstractNumId w:val="14"/>
  </w:num>
  <w:num w:numId="6">
    <w:abstractNumId w:val="4"/>
  </w:num>
  <w:num w:numId="7">
    <w:abstractNumId w:val="7"/>
  </w:num>
  <w:num w:numId="8">
    <w:abstractNumId w:val="2"/>
  </w:num>
  <w:num w:numId="9">
    <w:abstractNumId w:val="1"/>
  </w:num>
  <w:num w:numId="10">
    <w:abstractNumId w:val="11"/>
  </w:num>
  <w:num w:numId="11">
    <w:abstractNumId w:val="13"/>
  </w:num>
  <w:num w:numId="12">
    <w:abstractNumId w:val="8"/>
  </w:num>
  <w:num w:numId="13">
    <w:abstractNumId w:val="9"/>
  </w:num>
  <w:num w:numId="14">
    <w:abstractNumId w:val="15"/>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197"/>
    <w:rsid w:val="000130D1"/>
    <w:rsid w:val="00041C8C"/>
    <w:rsid w:val="000477ED"/>
    <w:rsid w:val="00054262"/>
    <w:rsid w:val="00060A47"/>
    <w:rsid w:val="0006352C"/>
    <w:rsid w:val="000A20D6"/>
    <w:rsid w:val="000A35FC"/>
    <w:rsid w:val="000A3704"/>
    <w:rsid w:val="000A6B8B"/>
    <w:rsid w:val="000B1629"/>
    <w:rsid w:val="000C0947"/>
    <w:rsid w:val="000C3489"/>
    <w:rsid w:val="000F4E28"/>
    <w:rsid w:val="00100407"/>
    <w:rsid w:val="00113F20"/>
    <w:rsid w:val="00114180"/>
    <w:rsid w:val="00116A98"/>
    <w:rsid w:val="00122485"/>
    <w:rsid w:val="00130AB4"/>
    <w:rsid w:val="00132C17"/>
    <w:rsid w:val="001346FE"/>
    <w:rsid w:val="00195CA9"/>
    <w:rsid w:val="001A6611"/>
    <w:rsid w:val="001B19FA"/>
    <w:rsid w:val="001D4F9B"/>
    <w:rsid w:val="001F5D91"/>
    <w:rsid w:val="002200A6"/>
    <w:rsid w:val="00245148"/>
    <w:rsid w:val="002476AF"/>
    <w:rsid w:val="00255FBD"/>
    <w:rsid w:val="00266602"/>
    <w:rsid w:val="00280C3D"/>
    <w:rsid w:val="0029234D"/>
    <w:rsid w:val="00297F1E"/>
    <w:rsid w:val="002D5467"/>
    <w:rsid w:val="002E2239"/>
    <w:rsid w:val="002F2152"/>
    <w:rsid w:val="003200D9"/>
    <w:rsid w:val="003542AD"/>
    <w:rsid w:val="00377664"/>
    <w:rsid w:val="00380BB1"/>
    <w:rsid w:val="003966E7"/>
    <w:rsid w:val="003A1304"/>
    <w:rsid w:val="003B7401"/>
    <w:rsid w:val="003C172A"/>
    <w:rsid w:val="003D23F0"/>
    <w:rsid w:val="003D29EF"/>
    <w:rsid w:val="003E1143"/>
    <w:rsid w:val="003E47C1"/>
    <w:rsid w:val="00400B62"/>
    <w:rsid w:val="00413EB6"/>
    <w:rsid w:val="00421672"/>
    <w:rsid w:val="004255CC"/>
    <w:rsid w:val="00427767"/>
    <w:rsid w:val="004717A5"/>
    <w:rsid w:val="00473CEC"/>
    <w:rsid w:val="00474C5A"/>
    <w:rsid w:val="00475401"/>
    <w:rsid w:val="00495018"/>
    <w:rsid w:val="004A667D"/>
    <w:rsid w:val="004C2A8A"/>
    <w:rsid w:val="004C3257"/>
    <w:rsid w:val="004C57AD"/>
    <w:rsid w:val="004D013D"/>
    <w:rsid w:val="004D53A9"/>
    <w:rsid w:val="004E0FB5"/>
    <w:rsid w:val="00510EE8"/>
    <w:rsid w:val="00513385"/>
    <w:rsid w:val="00530C0E"/>
    <w:rsid w:val="005341B4"/>
    <w:rsid w:val="005426F2"/>
    <w:rsid w:val="0055265B"/>
    <w:rsid w:val="0055480A"/>
    <w:rsid w:val="00562207"/>
    <w:rsid w:val="0056429A"/>
    <w:rsid w:val="005773D5"/>
    <w:rsid w:val="005850CB"/>
    <w:rsid w:val="0058587C"/>
    <w:rsid w:val="005A58B8"/>
    <w:rsid w:val="005C39C7"/>
    <w:rsid w:val="005D23D0"/>
    <w:rsid w:val="005D6434"/>
    <w:rsid w:val="0061124D"/>
    <w:rsid w:val="006200C2"/>
    <w:rsid w:val="00622DE7"/>
    <w:rsid w:val="00634026"/>
    <w:rsid w:val="00645BE8"/>
    <w:rsid w:val="00646990"/>
    <w:rsid w:val="00647D1F"/>
    <w:rsid w:val="00663F31"/>
    <w:rsid w:val="00676469"/>
    <w:rsid w:val="0067697A"/>
    <w:rsid w:val="006905D7"/>
    <w:rsid w:val="00693094"/>
    <w:rsid w:val="006A23B3"/>
    <w:rsid w:val="006B040A"/>
    <w:rsid w:val="006B3B01"/>
    <w:rsid w:val="006D317F"/>
    <w:rsid w:val="006D5A54"/>
    <w:rsid w:val="006D6421"/>
    <w:rsid w:val="006D7586"/>
    <w:rsid w:val="006F31BD"/>
    <w:rsid w:val="00704E0B"/>
    <w:rsid w:val="00722E2F"/>
    <w:rsid w:val="00742D90"/>
    <w:rsid w:val="007449AC"/>
    <w:rsid w:val="00752FB9"/>
    <w:rsid w:val="007760D2"/>
    <w:rsid w:val="00776388"/>
    <w:rsid w:val="007974EC"/>
    <w:rsid w:val="007A54D5"/>
    <w:rsid w:val="007C4D14"/>
    <w:rsid w:val="00804277"/>
    <w:rsid w:val="00857F54"/>
    <w:rsid w:val="0087365A"/>
    <w:rsid w:val="0087396B"/>
    <w:rsid w:val="00874A57"/>
    <w:rsid w:val="00880011"/>
    <w:rsid w:val="00887145"/>
    <w:rsid w:val="00891FB0"/>
    <w:rsid w:val="008A22B0"/>
    <w:rsid w:val="008C1B6F"/>
    <w:rsid w:val="008E07FF"/>
    <w:rsid w:val="008F7369"/>
    <w:rsid w:val="00930099"/>
    <w:rsid w:val="00945B51"/>
    <w:rsid w:val="009472F9"/>
    <w:rsid w:val="009522FF"/>
    <w:rsid w:val="00955980"/>
    <w:rsid w:val="00960C09"/>
    <w:rsid w:val="00970321"/>
    <w:rsid w:val="009805F6"/>
    <w:rsid w:val="00982702"/>
    <w:rsid w:val="009A22A6"/>
    <w:rsid w:val="009C2163"/>
    <w:rsid w:val="009E684B"/>
    <w:rsid w:val="00A030D6"/>
    <w:rsid w:val="00A06051"/>
    <w:rsid w:val="00A07957"/>
    <w:rsid w:val="00A62BE7"/>
    <w:rsid w:val="00A94A9B"/>
    <w:rsid w:val="00AA0900"/>
    <w:rsid w:val="00AA0BF4"/>
    <w:rsid w:val="00AA2A52"/>
    <w:rsid w:val="00AB723E"/>
    <w:rsid w:val="00AC0411"/>
    <w:rsid w:val="00AD5A9B"/>
    <w:rsid w:val="00AE7AB3"/>
    <w:rsid w:val="00B3048F"/>
    <w:rsid w:val="00B5246C"/>
    <w:rsid w:val="00B62379"/>
    <w:rsid w:val="00B661AC"/>
    <w:rsid w:val="00B71197"/>
    <w:rsid w:val="00B9381A"/>
    <w:rsid w:val="00BB356B"/>
    <w:rsid w:val="00BC0A08"/>
    <w:rsid w:val="00BC3BE8"/>
    <w:rsid w:val="00BD2D0D"/>
    <w:rsid w:val="00BD5CE9"/>
    <w:rsid w:val="00C01D77"/>
    <w:rsid w:val="00C2771D"/>
    <w:rsid w:val="00C445BD"/>
    <w:rsid w:val="00C46BFA"/>
    <w:rsid w:val="00C57275"/>
    <w:rsid w:val="00C6160A"/>
    <w:rsid w:val="00C62769"/>
    <w:rsid w:val="00C74702"/>
    <w:rsid w:val="00C749B6"/>
    <w:rsid w:val="00C82D03"/>
    <w:rsid w:val="00C9526F"/>
    <w:rsid w:val="00C95AAE"/>
    <w:rsid w:val="00CA5D9C"/>
    <w:rsid w:val="00CD7E6E"/>
    <w:rsid w:val="00CF00DD"/>
    <w:rsid w:val="00D07D24"/>
    <w:rsid w:val="00D17244"/>
    <w:rsid w:val="00D3245D"/>
    <w:rsid w:val="00D47B98"/>
    <w:rsid w:val="00D63C8A"/>
    <w:rsid w:val="00DA6D81"/>
    <w:rsid w:val="00DC1128"/>
    <w:rsid w:val="00DC307F"/>
    <w:rsid w:val="00DE2782"/>
    <w:rsid w:val="00DF75D9"/>
    <w:rsid w:val="00E10322"/>
    <w:rsid w:val="00E53FB1"/>
    <w:rsid w:val="00E90712"/>
    <w:rsid w:val="00EA382D"/>
    <w:rsid w:val="00EA70BB"/>
    <w:rsid w:val="00EC38CA"/>
    <w:rsid w:val="00EC6F0F"/>
    <w:rsid w:val="00F2358B"/>
    <w:rsid w:val="00F33A1A"/>
    <w:rsid w:val="00F65E85"/>
    <w:rsid w:val="00F91D11"/>
    <w:rsid w:val="00FA477F"/>
    <w:rsid w:val="00FA73AB"/>
    <w:rsid w:val="00FB3037"/>
    <w:rsid w:val="00FD3034"/>
    <w:rsid w:val="00FD5B3A"/>
    <w:rsid w:val="00FE4B25"/>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361BA3-02C8-45C2-A8D2-CB1D85F2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197"/>
    <w:pPr>
      <w:widowControl w:val="0"/>
      <w:autoSpaceDE w:val="0"/>
      <w:autoSpaceDN w:val="0"/>
      <w:adjustRightInd w:val="0"/>
    </w:pPr>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71197"/>
    <w:pPr>
      <w:tabs>
        <w:tab w:val="center" w:pos="4677"/>
        <w:tab w:val="right" w:pos="9355"/>
      </w:tabs>
    </w:pPr>
  </w:style>
  <w:style w:type="character" w:styleId="a4">
    <w:name w:val="page number"/>
    <w:basedOn w:val="a0"/>
    <w:rsid w:val="00B71197"/>
  </w:style>
  <w:style w:type="paragraph" w:customStyle="1" w:styleId="Normal">
    <w:name w:val="Normal"/>
    <w:rsid w:val="00B71197"/>
    <w:pPr>
      <w:widowControl w:val="0"/>
      <w:spacing w:line="360" w:lineRule="auto"/>
      <w:ind w:firstLine="709"/>
      <w:jc w:val="both"/>
    </w:pPr>
    <w:rPr>
      <w:sz w:val="24"/>
      <w:lang w:val="uk-UA"/>
    </w:rPr>
  </w:style>
  <w:style w:type="paragraph" w:customStyle="1" w:styleId="rvps2">
    <w:name w:val="rvps2"/>
    <w:basedOn w:val="a"/>
    <w:rsid w:val="00693094"/>
    <w:pPr>
      <w:widowControl/>
      <w:autoSpaceDE/>
      <w:autoSpaceDN/>
      <w:adjustRightInd/>
      <w:spacing w:before="100" w:beforeAutospacing="1" w:after="100" w:afterAutospacing="1"/>
    </w:pPr>
    <w:rPr>
      <w:lang w:val="ru-RU"/>
    </w:rPr>
  </w:style>
  <w:style w:type="paragraph" w:styleId="a5">
    <w:name w:val="footer"/>
    <w:basedOn w:val="a"/>
    <w:rsid w:val="00E10322"/>
    <w:pPr>
      <w:tabs>
        <w:tab w:val="center" w:pos="4677"/>
        <w:tab w:val="right" w:pos="9355"/>
      </w:tabs>
    </w:pPr>
  </w:style>
  <w:style w:type="paragraph" w:styleId="a6">
    <w:name w:val="Balloon Text"/>
    <w:basedOn w:val="a"/>
    <w:semiHidden/>
    <w:rsid w:val="00C952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2133</Words>
  <Characters>12164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SadRVK</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Buhgalteriya</dc:creator>
  <cp:keywords/>
  <dc:description/>
  <cp:lastModifiedBy>Kompvid2</cp:lastModifiedBy>
  <cp:revision>3</cp:revision>
  <cp:lastPrinted>2018-06-12T13:00:00Z</cp:lastPrinted>
  <dcterms:created xsi:type="dcterms:W3CDTF">2018-08-14T13:25:00Z</dcterms:created>
  <dcterms:modified xsi:type="dcterms:W3CDTF">2018-08-14T13:25:00Z</dcterms:modified>
</cp:coreProperties>
</file>