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362" w:rsidRDefault="00110362" w:rsidP="00110362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FE553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62" w:rsidRDefault="00110362" w:rsidP="0011036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10362" w:rsidRDefault="00110362" w:rsidP="0011036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110362" w:rsidRDefault="00110362" w:rsidP="0011036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110362" w:rsidRDefault="00110362" w:rsidP="0011036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110362" w:rsidRDefault="00110362" w:rsidP="0011036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110362" w:rsidRPr="00621F49" w:rsidRDefault="00110362" w:rsidP="0011036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110362" w:rsidRPr="0070511B" w:rsidRDefault="00110362" w:rsidP="00110362">
      <w:pPr>
        <w:rPr>
          <w:sz w:val="28"/>
          <w:szCs w:val="28"/>
          <w:lang w:val="uk-UA"/>
        </w:rPr>
      </w:pPr>
      <w:r w:rsidRPr="000C256B">
        <w:rPr>
          <w:sz w:val="28"/>
          <w:szCs w:val="28"/>
          <w:u w:val="single"/>
          <w:lang w:val="uk-UA"/>
        </w:rPr>
        <w:t>27.03.2018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172/7</w:t>
      </w:r>
      <w:r w:rsidRPr="0070511B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110362" w:rsidRDefault="00110362" w:rsidP="00110362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110362" w:rsidRPr="00C26D34" w:rsidTr="00110362">
        <w:trPr>
          <w:trHeight w:val="1264"/>
          <w:jc w:val="center"/>
        </w:trPr>
        <w:tc>
          <w:tcPr>
            <w:tcW w:w="9633" w:type="dxa"/>
          </w:tcPr>
          <w:p w:rsidR="00110362" w:rsidRDefault="00110362" w:rsidP="00110362">
            <w:pPr>
              <w:pStyle w:val="32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10362" w:rsidRPr="004C6B75" w:rsidRDefault="00110362" w:rsidP="00110362">
            <w:pPr>
              <w:pStyle w:val="32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 w:rsidRPr="004C6B75">
              <w:rPr>
                <w:b/>
                <w:sz w:val="28"/>
                <w:szCs w:val="28"/>
              </w:rPr>
              <w:t xml:space="preserve">Про погодження проекту рішення </w:t>
            </w:r>
            <w:r>
              <w:rPr>
                <w:b/>
                <w:sz w:val="28"/>
                <w:szCs w:val="28"/>
                <w:lang w:val="uk-UA"/>
              </w:rPr>
              <w:t xml:space="preserve">Чернівецької </w:t>
            </w:r>
            <w:r w:rsidRPr="004C6B75">
              <w:rPr>
                <w:b/>
                <w:sz w:val="28"/>
                <w:szCs w:val="28"/>
              </w:rPr>
              <w:t xml:space="preserve">міської ради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4C6B75">
              <w:rPr>
                <w:b/>
                <w:sz w:val="28"/>
                <w:szCs w:val="28"/>
                <w:lang w:val="en-US"/>
              </w:rPr>
              <w:t>V</w:t>
            </w:r>
            <w:r w:rsidRPr="004C6B75">
              <w:rPr>
                <w:b/>
                <w:sz w:val="28"/>
                <w:szCs w:val="28"/>
              </w:rPr>
              <w:t xml:space="preserve">ІІ скликання </w:t>
            </w:r>
            <w:r w:rsidRPr="00525838">
              <w:rPr>
                <w:b/>
                <w:sz w:val="28"/>
                <w:szCs w:val="28"/>
              </w:rPr>
              <w:t>«Про розгляд звернення</w:t>
            </w:r>
            <w:r w:rsidRPr="00525838">
              <w:rPr>
                <w:rStyle w:val="33"/>
                <w:b/>
                <w:i w:val="0"/>
                <w:sz w:val="28"/>
                <w:szCs w:val="28"/>
                <w:lang w:val="uk-UA"/>
              </w:rPr>
              <w:t xml:space="preserve"> Благодійної організації «Благодійний фонд «Форпост Надія»</w:t>
            </w:r>
            <w:r w:rsidRPr="00525838">
              <w:rPr>
                <w:b/>
                <w:sz w:val="28"/>
                <w:szCs w:val="28"/>
                <w:lang w:val="uk-UA"/>
              </w:rPr>
              <w:t xml:space="preserve"> щодо зменшення розміру </w:t>
            </w:r>
            <w:r w:rsidRPr="00525838">
              <w:rPr>
                <w:b/>
                <w:sz w:val="28"/>
                <w:szCs w:val="28"/>
              </w:rPr>
              <w:t xml:space="preserve">пайової участі </w:t>
            </w:r>
            <w:r w:rsidRPr="00525838">
              <w:rPr>
                <w:b/>
                <w:sz w:val="28"/>
                <w:szCs w:val="28"/>
                <w:lang w:val="uk-UA"/>
              </w:rPr>
              <w:t>(внеску) у</w:t>
            </w:r>
            <w:r w:rsidRPr="00525838">
              <w:rPr>
                <w:b/>
                <w:sz w:val="28"/>
                <w:szCs w:val="28"/>
              </w:rPr>
              <w:t xml:space="preserve"> розвит</w:t>
            </w:r>
            <w:r w:rsidRPr="00525838">
              <w:rPr>
                <w:b/>
                <w:sz w:val="28"/>
                <w:szCs w:val="28"/>
                <w:lang w:val="uk-UA"/>
              </w:rPr>
              <w:t>ку</w:t>
            </w:r>
            <w:r w:rsidRPr="00525838">
              <w:rPr>
                <w:b/>
                <w:sz w:val="28"/>
                <w:szCs w:val="28"/>
              </w:rPr>
              <w:t xml:space="preserve"> інфраструктури</w:t>
            </w:r>
            <w:r w:rsidRPr="00525838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м.Чернівців</w:t>
            </w:r>
            <w:r w:rsidRPr="00525838">
              <w:rPr>
                <w:b/>
                <w:sz w:val="28"/>
                <w:szCs w:val="28"/>
              </w:rPr>
              <w:t>»</w:t>
            </w:r>
          </w:p>
          <w:p w:rsidR="00110362" w:rsidRPr="00C26D34" w:rsidRDefault="00110362" w:rsidP="00110362">
            <w:pPr>
              <w:pStyle w:val="3"/>
              <w:rPr>
                <w:szCs w:val="28"/>
              </w:rPr>
            </w:pPr>
          </w:p>
        </w:tc>
      </w:tr>
    </w:tbl>
    <w:p w:rsidR="00110362" w:rsidRDefault="00110362" w:rsidP="0011036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110362" w:rsidRDefault="00110362" w:rsidP="00110362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110362" w:rsidRDefault="00110362" w:rsidP="0011036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110362" w:rsidRDefault="00110362" w:rsidP="0011036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110362" w:rsidRPr="005D5B39" w:rsidRDefault="00110362" w:rsidP="00110362">
      <w:pPr>
        <w:pStyle w:val="3"/>
        <w:ind w:firstLine="709"/>
        <w:jc w:val="both"/>
        <w:rPr>
          <w:sz w:val="20"/>
          <w:szCs w:val="20"/>
        </w:rPr>
      </w:pPr>
      <w:r w:rsidRPr="00650E51">
        <w:t xml:space="preserve">1. </w:t>
      </w:r>
      <w:r>
        <w:rPr>
          <w:b w:val="0"/>
          <w:szCs w:val="28"/>
        </w:rPr>
        <w:t>Рекомендувати Чернівецькій міській раді зняти на довивчення</w:t>
      </w:r>
      <w:r w:rsidRPr="004751F6">
        <w:rPr>
          <w:b w:val="0"/>
          <w:szCs w:val="28"/>
        </w:rPr>
        <w:t xml:space="preserve"> проект рішення міської ради </w:t>
      </w:r>
      <w:r w:rsidRPr="004751F6">
        <w:rPr>
          <w:b w:val="0"/>
          <w:szCs w:val="28"/>
          <w:lang w:val="en-US"/>
        </w:rPr>
        <w:t>V</w:t>
      </w:r>
      <w:r w:rsidRPr="004751F6">
        <w:rPr>
          <w:b w:val="0"/>
          <w:szCs w:val="28"/>
        </w:rPr>
        <w:t>ІІ скликання «Про розгляд звернення</w:t>
      </w:r>
      <w:r w:rsidRPr="004751F6">
        <w:rPr>
          <w:rStyle w:val="33"/>
          <w:b w:val="0"/>
          <w:i w:val="0"/>
          <w:szCs w:val="28"/>
        </w:rPr>
        <w:t xml:space="preserve"> Благодійної організації «Благодійний фонд «Форпост Надія»</w:t>
      </w:r>
      <w:r w:rsidRPr="004751F6">
        <w:rPr>
          <w:b w:val="0"/>
          <w:szCs w:val="28"/>
        </w:rPr>
        <w:t xml:space="preserve"> щодо зменшення розміру пайової участі (внеску) у розвитку інфраструктури м.Чернівців» </w:t>
      </w:r>
      <w:r>
        <w:rPr>
          <w:b w:val="0"/>
          <w:szCs w:val="28"/>
        </w:rPr>
        <w:t>(Бабюк А.А.).</w:t>
      </w:r>
    </w:p>
    <w:p w:rsidR="00110362" w:rsidRDefault="00110362" w:rsidP="00110362">
      <w:pPr>
        <w:pStyle w:val="3"/>
        <w:ind w:firstLine="709"/>
        <w:jc w:val="both"/>
      </w:pPr>
    </w:p>
    <w:p w:rsidR="00110362" w:rsidRDefault="00110362" w:rsidP="00110362">
      <w:pPr>
        <w:pStyle w:val="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0362" w:rsidRDefault="00110362" w:rsidP="00110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62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362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5531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6A445-C6D6-4447-872C-CBB453FE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36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110362"/>
    <w:pPr>
      <w:jc w:val="center"/>
    </w:pPr>
    <w:rPr>
      <w:b/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110362"/>
    <w:rPr>
      <w:b/>
      <w:sz w:val="28"/>
      <w:szCs w:val="24"/>
      <w:lang w:val="uk-UA" w:eastAsia="ru-RU" w:bidi="ar-SA"/>
    </w:rPr>
  </w:style>
  <w:style w:type="character" w:customStyle="1" w:styleId="31">
    <w:name w:val="Основний текст (3)_"/>
    <w:link w:val="32"/>
    <w:rsid w:val="00110362"/>
    <w:rPr>
      <w:sz w:val="27"/>
      <w:szCs w:val="27"/>
      <w:lang w:bidi="ar-SA"/>
    </w:rPr>
  </w:style>
  <w:style w:type="character" w:customStyle="1" w:styleId="33">
    <w:name w:val="Основний текст (3) + Курсив"/>
    <w:rsid w:val="001103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2">
    <w:name w:val="Основний текст (3)"/>
    <w:basedOn w:val="a"/>
    <w:link w:val="31"/>
    <w:rsid w:val="00110362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2018-04-10T13:10:00Z</dcterms:created>
  <dcterms:modified xsi:type="dcterms:W3CDTF">2018-04-10T13:10:00Z</dcterms:modified>
</cp:coreProperties>
</file>