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B40F77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C51405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27.03.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9E7B1E"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2658FA">
        <w:rPr>
          <w:u w:val="single"/>
        </w:rPr>
        <w:t>170/7</w:t>
      </w:r>
      <w:r w:rsidR="00563FCC">
        <w:t xml:space="preserve">                           </w:t>
      </w:r>
      <w:r w:rsidR="000D5D26">
        <w:t xml:space="preserve">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0D5D26" w:rsidRPr="003C208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0D5D26" w:rsidP="009E7B1E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9E7B1E">
        <w:rPr>
          <w:b/>
          <w:szCs w:val="28"/>
          <w:lang w:val="uk-UA"/>
        </w:rPr>
        <w:t>відкритого</w:t>
      </w:r>
      <w:r w:rsidR="00EE2A84">
        <w:rPr>
          <w:b/>
          <w:szCs w:val="28"/>
          <w:lang w:val="uk-UA"/>
        </w:rPr>
        <w:t xml:space="preserve"> архітектурного </w:t>
      </w:r>
      <w:r w:rsidR="00BD1C49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</w:t>
      </w:r>
      <w:r w:rsidR="00182FA2"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 xml:space="preserve">кращу проектну пропозицію </w:t>
      </w:r>
      <w:r w:rsidR="00827676">
        <w:rPr>
          <w:b/>
          <w:szCs w:val="28"/>
          <w:lang w:val="uk-UA"/>
        </w:rPr>
        <w:t xml:space="preserve">пам’ятника </w:t>
      </w:r>
      <w:r w:rsidR="009E7B1E">
        <w:rPr>
          <w:b/>
          <w:szCs w:val="28"/>
          <w:lang w:val="uk-UA"/>
        </w:rPr>
        <w:t>Небесної Сотні</w:t>
      </w:r>
      <w:r w:rsidR="00827676">
        <w:rPr>
          <w:b/>
          <w:szCs w:val="28"/>
          <w:lang w:val="uk-UA"/>
        </w:rPr>
        <w:t xml:space="preserve"> з формуванням </w:t>
      </w:r>
      <w:r w:rsidR="009E7B1E">
        <w:rPr>
          <w:b/>
          <w:szCs w:val="28"/>
          <w:lang w:val="uk-UA"/>
        </w:rPr>
        <w:t>громадського простору</w:t>
      </w:r>
      <w:r w:rsidR="00827676">
        <w:rPr>
          <w:b/>
          <w:szCs w:val="28"/>
          <w:lang w:val="uk-UA"/>
        </w:rPr>
        <w:t xml:space="preserve"> на перехресті вулиць Небесної Сотні – </w:t>
      </w:r>
      <w:r w:rsidR="009E7B1E">
        <w:rPr>
          <w:b/>
          <w:szCs w:val="28"/>
          <w:lang w:val="uk-UA"/>
        </w:rPr>
        <w:t>Олександра Щербанюка</w:t>
      </w:r>
      <w:r w:rsidR="00827676" w:rsidRPr="00BE1A51">
        <w:rPr>
          <w:b/>
          <w:szCs w:val="28"/>
          <w:lang w:val="uk-UA"/>
        </w:rPr>
        <w:t xml:space="preserve"> – </w:t>
      </w:r>
      <w:r w:rsidR="009E7B1E">
        <w:rPr>
          <w:b/>
          <w:szCs w:val="28"/>
          <w:lang w:val="uk-UA"/>
        </w:rPr>
        <w:t>Юрія Федьковича</w:t>
      </w:r>
      <w:r w:rsidR="00827676">
        <w:rPr>
          <w:b/>
          <w:szCs w:val="28"/>
          <w:lang w:val="uk-UA"/>
        </w:rPr>
        <w:t xml:space="preserve"> </w:t>
      </w:r>
      <w:r w:rsidR="00182FA2">
        <w:rPr>
          <w:b/>
          <w:szCs w:val="28"/>
          <w:lang w:val="uk-UA"/>
        </w:rPr>
        <w:t>в місті Чернівц</w:t>
      </w:r>
      <w:r w:rsidR="009E7B1E">
        <w:rPr>
          <w:b/>
          <w:szCs w:val="28"/>
          <w:lang w:val="uk-UA"/>
        </w:rPr>
        <w:t>і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827676" w:rsidRPr="00592049" w:rsidRDefault="003C208A" w:rsidP="00827676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</w:t>
      </w:r>
      <w:r w:rsidR="00827676" w:rsidRPr="00592049">
        <w:rPr>
          <w:b w:val="0"/>
          <w:lang w:val="uk-UA"/>
        </w:rPr>
        <w:t>Відповідно до стат</w:t>
      </w:r>
      <w:r w:rsidR="00827676">
        <w:rPr>
          <w:b w:val="0"/>
          <w:lang w:val="uk-UA"/>
        </w:rPr>
        <w:t>ей</w:t>
      </w:r>
      <w:r w:rsidR="00827676" w:rsidRPr="00592049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 xml:space="preserve">31, </w:t>
      </w:r>
      <w:r w:rsidR="00827676" w:rsidRPr="00592049">
        <w:rPr>
          <w:b w:val="0"/>
          <w:lang w:val="uk-UA"/>
        </w:rPr>
        <w:t>34</w:t>
      </w:r>
      <w:r w:rsidR="00827676">
        <w:rPr>
          <w:b w:val="0"/>
          <w:lang w:val="uk-UA"/>
        </w:rPr>
        <w:t>, 59</w:t>
      </w:r>
      <w:r w:rsidR="00827676" w:rsidRPr="00592049">
        <w:rPr>
          <w:b w:val="0"/>
          <w:lang w:val="uk-UA"/>
        </w:rPr>
        <w:t xml:space="preserve"> Закону України </w:t>
      </w:r>
      <w:r w:rsidR="00827676">
        <w:rPr>
          <w:b w:val="0"/>
          <w:lang w:val="uk-UA"/>
        </w:rPr>
        <w:t>«</w:t>
      </w:r>
      <w:r w:rsidR="00827676" w:rsidRPr="00592049">
        <w:rPr>
          <w:b w:val="0"/>
          <w:lang w:val="uk-UA"/>
        </w:rPr>
        <w:t>Про місцеве самоврядування в Україні</w:t>
      </w:r>
      <w:r w:rsidR="00827676">
        <w:rPr>
          <w:b w:val="0"/>
          <w:lang w:val="uk-UA"/>
        </w:rPr>
        <w:t>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="00827676" w:rsidRPr="00592049">
        <w:rPr>
          <w:b w:val="0"/>
          <w:lang w:val="uk-UA"/>
        </w:rPr>
        <w:t xml:space="preserve">, </w:t>
      </w:r>
      <w:r w:rsidR="00827676"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="00827676" w:rsidRPr="003153FB">
        <w:rPr>
          <w:b w:val="0"/>
          <w:lang w:val="uk-UA"/>
        </w:rPr>
        <w:t xml:space="preserve"> </w:t>
      </w:r>
      <w:r w:rsidR="00827676">
        <w:rPr>
          <w:b w:val="0"/>
          <w:lang w:val="uk-UA"/>
        </w:rPr>
        <w:t>від 30.11.2004р. №231/806,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D4AAC" w:rsidRPr="00BD1C49" w:rsidRDefault="004E6C34" w:rsidP="00BD1C49">
      <w:pPr>
        <w:pStyle w:val="1"/>
        <w:spacing w:after="240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9E7B1E" w:rsidRPr="009E7B1E">
        <w:rPr>
          <w:lang w:val="uk-UA"/>
        </w:rPr>
        <w:t>відкрит</w:t>
      </w:r>
      <w:r w:rsidR="009E7B1E">
        <w:rPr>
          <w:lang w:val="uk-UA"/>
        </w:rPr>
        <w:t>ий</w:t>
      </w:r>
      <w:r w:rsidR="009E7B1E" w:rsidRPr="009E7B1E">
        <w:rPr>
          <w:lang w:val="uk-UA"/>
        </w:rPr>
        <w:t xml:space="preserve"> архітектурн</w:t>
      </w:r>
      <w:r w:rsidR="009E7B1E">
        <w:rPr>
          <w:lang w:val="uk-UA"/>
        </w:rPr>
        <w:t>ий</w:t>
      </w:r>
      <w:r w:rsidR="00BD1C49">
        <w:rPr>
          <w:lang w:val="uk-UA"/>
        </w:rPr>
        <w:t xml:space="preserve"> бліц-конкурс</w:t>
      </w:r>
      <w:r w:rsidR="009E7B1E" w:rsidRPr="009E7B1E">
        <w:rPr>
          <w:lang w:val="uk-UA"/>
        </w:rPr>
        <w:t xml:space="preserve"> на кращу проектну пропозицію пам’ятника Небесної Сотні з формуванням громадського простору на перехресті вулиць Небесної Сотні – Олександра Щербанюка – Юрія Федьковича в місті Чернівці</w:t>
      </w:r>
      <w:r w:rsidR="006E070F" w:rsidRPr="00566BCB">
        <w:rPr>
          <w:lang w:val="uk-UA"/>
        </w:rPr>
        <w:t>.</w:t>
      </w:r>
    </w:p>
    <w:p w:rsidR="00133068" w:rsidRPr="00BD1C49" w:rsidRDefault="001D4AAC" w:rsidP="00BD1C49">
      <w:pPr>
        <w:spacing w:after="240"/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9E7B1E" w:rsidRPr="009E7B1E">
        <w:rPr>
          <w:lang w:val="uk-UA"/>
        </w:rPr>
        <w:t xml:space="preserve">відкритого архітектурного </w:t>
      </w:r>
      <w:r w:rsidR="00BD1C49">
        <w:rPr>
          <w:lang w:val="uk-UA"/>
        </w:rPr>
        <w:t>бліц-</w:t>
      </w:r>
      <w:r w:rsidR="009E7B1E" w:rsidRPr="009E7B1E">
        <w:rPr>
          <w:lang w:val="uk-UA"/>
        </w:rPr>
        <w:t>конкурсу на кращу проектну пропозицію пам’ятника Небесної Сотні з формуванням громадського простору на перехресті вулиць Небесної Сотні – Олександра Щербанюка – Юрія Федьковича в місті Чернівці</w:t>
      </w:r>
      <w:r w:rsidR="00281EB4" w:rsidRPr="00281EB4">
        <w:rPr>
          <w:lang w:val="uk-UA"/>
        </w:rPr>
        <w:t>.</w:t>
      </w:r>
    </w:p>
    <w:p w:rsidR="00686DA6" w:rsidRDefault="00133068" w:rsidP="00BD1C49">
      <w:pPr>
        <w:spacing w:after="240"/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9E7B1E" w:rsidRPr="009E7B1E">
        <w:rPr>
          <w:lang w:val="uk-UA"/>
        </w:rPr>
        <w:t xml:space="preserve">відкритого архітектурного </w:t>
      </w:r>
      <w:r w:rsidR="00BD1C49">
        <w:rPr>
          <w:lang w:val="uk-UA"/>
        </w:rPr>
        <w:t>бліц-</w:t>
      </w:r>
      <w:r w:rsidR="009E7B1E" w:rsidRPr="009E7B1E">
        <w:rPr>
          <w:lang w:val="uk-UA"/>
        </w:rPr>
        <w:t>конкурсу на кращу проектну пропозицію пам’ятника Небесної Сотні з формуванням громадського простору на перехресті вулиць Небесної Сотні – Олександра Щербанюка – Юрія Федьковича в місті Чернівці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5920C5" w:rsidRDefault="009E7B1E" w:rsidP="00BD1C49">
      <w:pPr>
        <w:pStyle w:val="21"/>
        <w:spacing w:after="24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1D4AAC" w:rsidRPr="00BD1C49" w:rsidRDefault="009E7B1E" w:rsidP="00BD1C49">
      <w:pPr>
        <w:spacing w:after="240"/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3C208A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506C90" w:rsidRDefault="009E7B1E" w:rsidP="00BD1C49">
      <w:pPr>
        <w:spacing w:after="240"/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Default="009F488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9F4888" w:rsidRPr="004D016E" w:rsidRDefault="009F4888" w:rsidP="009F4888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ЗАТВЕРДЖЕНО</w:t>
      </w:r>
    </w:p>
    <w:p w:rsidR="009F4888" w:rsidRPr="004D016E" w:rsidRDefault="009F4888" w:rsidP="009F4888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9F4888" w:rsidRPr="004D016E" w:rsidRDefault="009F4888" w:rsidP="009F4888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9F4888" w:rsidRPr="001A1A81" w:rsidRDefault="009F4888" w:rsidP="009F4888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</w:t>
      </w:r>
      <w:r>
        <w:rPr>
          <w:u w:val="single"/>
        </w:rPr>
        <w:t>27.03.2018</w:t>
      </w:r>
      <w:r w:rsidRPr="004D016E">
        <w:t>№</w:t>
      </w:r>
      <w:r>
        <w:t xml:space="preserve"> </w:t>
      </w:r>
      <w:r>
        <w:rPr>
          <w:u w:val="single"/>
        </w:rPr>
        <w:t>170/7</w:t>
      </w:r>
    </w:p>
    <w:p w:rsidR="009F4888" w:rsidRDefault="009F4888" w:rsidP="009F4888">
      <w:pPr>
        <w:ind w:left="360"/>
        <w:rPr>
          <w:b/>
          <w:bCs/>
          <w:sz w:val="22"/>
          <w:lang w:val="uk-UA"/>
        </w:rPr>
      </w:pPr>
    </w:p>
    <w:p w:rsidR="009F4888" w:rsidRDefault="009F4888" w:rsidP="009F4888">
      <w:pPr>
        <w:ind w:left="360"/>
        <w:rPr>
          <w:b/>
          <w:bCs/>
          <w:sz w:val="22"/>
          <w:lang w:val="uk-UA"/>
        </w:rPr>
      </w:pPr>
    </w:p>
    <w:p w:rsidR="009F4888" w:rsidRDefault="009F4888" w:rsidP="009F4888">
      <w:pPr>
        <w:ind w:left="360"/>
        <w:rPr>
          <w:b/>
          <w:bCs/>
          <w:sz w:val="22"/>
          <w:lang w:val="uk-UA"/>
        </w:rPr>
      </w:pPr>
    </w:p>
    <w:p w:rsidR="009F4888" w:rsidRDefault="009F4888" w:rsidP="009F4888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9F4888" w:rsidRDefault="009F4888" w:rsidP="009F488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Pr="007730F7">
        <w:rPr>
          <w:b/>
          <w:szCs w:val="28"/>
          <w:lang w:val="uk-UA"/>
        </w:rPr>
        <w:t xml:space="preserve">відкритого архітектурного </w:t>
      </w:r>
      <w:r>
        <w:rPr>
          <w:b/>
          <w:szCs w:val="28"/>
          <w:lang w:val="uk-UA"/>
        </w:rPr>
        <w:t>бліц-</w:t>
      </w:r>
      <w:r w:rsidRPr="007730F7">
        <w:rPr>
          <w:b/>
          <w:szCs w:val="28"/>
          <w:lang w:val="uk-UA"/>
        </w:rPr>
        <w:t>конкурсу на кращу проектну пропозицію пам’ятника Небесної Сотні з формуванням громадського простору на перехресті вулиць Небесної Сотні – Олександра Щербанюка – Юрія Федьковича в місті Чернівці</w:t>
      </w:r>
      <w:r>
        <w:rPr>
          <w:b/>
          <w:szCs w:val="28"/>
          <w:lang w:val="uk-UA"/>
        </w:rPr>
        <w:t xml:space="preserve">  </w:t>
      </w:r>
    </w:p>
    <w:p w:rsidR="009F4888" w:rsidRPr="00622987" w:rsidRDefault="009F4888" w:rsidP="009F4888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(надалі  - Умови)</w:t>
      </w:r>
    </w:p>
    <w:p w:rsidR="009F4888" w:rsidRDefault="009F4888" w:rsidP="009F4888">
      <w:pPr>
        <w:ind w:left="360"/>
        <w:jc w:val="center"/>
        <w:rPr>
          <w:b/>
          <w:bCs/>
          <w:lang w:val="uk-UA"/>
        </w:rPr>
      </w:pPr>
    </w:p>
    <w:p w:rsidR="009F4888" w:rsidRDefault="009F4888" w:rsidP="009F4888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9F4888" w:rsidRPr="00592049" w:rsidRDefault="009F4888" w:rsidP="009F4888">
      <w:pPr>
        <w:pStyle w:val="a4"/>
        <w:ind w:left="0"/>
        <w:rPr>
          <w:b w:val="0"/>
          <w:lang w:val="uk-UA"/>
        </w:rPr>
      </w:pPr>
    </w:p>
    <w:p w:rsidR="009F4888" w:rsidRDefault="009F4888" w:rsidP="009F4888">
      <w:pPr>
        <w:numPr>
          <w:ilvl w:val="1"/>
          <w:numId w:val="11"/>
        </w:numPr>
        <w:ind w:left="0" w:firstLine="851"/>
        <w:jc w:val="both"/>
        <w:rPr>
          <w:bCs/>
          <w:lang w:val="uk-UA"/>
        </w:rPr>
      </w:pPr>
      <w:r>
        <w:rPr>
          <w:bCs/>
          <w:lang w:val="uk-UA"/>
        </w:rPr>
        <w:t>Бліц-к</w:t>
      </w:r>
      <w:r w:rsidRPr="00F62F29">
        <w:rPr>
          <w:bCs/>
          <w:lang w:val="uk-UA"/>
        </w:rPr>
        <w:t xml:space="preserve">онкурс на кращу проектну пропозицію пам’ятника </w:t>
      </w:r>
      <w:r>
        <w:rPr>
          <w:bCs/>
          <w:lang w:val="uk-UA"/>
        </w:rPr>
        <w:t>Небесної Сотні</w:t>
      </w:r>
      <w:r w:rsidRPr="00F62F29">
        <w:rPr>
          <w:bCs/>
          <w:lang w:val="uk-UA"/>
        </w:rPr>
        <w:t xml:space="preserve"> проводиться в рамках статей 31, 34, 59 Закону України «Про місцеве самоврядування в Україні», постанови Кабінету Міністрів України від 08.03.2004р. №1181 «Деякі питання спорудження (створення) пам’ятників і монументів», 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 від 30.11.2004р. №231/806.</w:t>
      </w:r>
    </w:p>
    <w:p w:rsidR="009F4888" w:rsidRPr="00F62F29" w:rsidRDefault="009F4888" w:rsidP="009F4888">
      <w:pPr>
        <w:numPr>
          <w:ilvl w:val="1"/>
          <w:numId w:val="11"/>
        </w:numPr>
        <w:ind w:left="0" w:firstLine="851"/>
        <w:jc w:val="both"/>
        <w:rPr>
          <w:bCs/>
          <w:lang w:val="uk-UA"/>
        </w:rPr>
      </w:pPr>
      <w:r w:rsidRPr="00F62F29">
        <w:rPr>
          <w:lang w:val="uk-UA"/>
        </w:rPr>
        <w:t xml:space="preserve">Ці Умови регламентують порядок проведення </w:t>
      </w:r>
      <w:r w:rsidRPr="007730F7">
        <w:rPr>
          <w:lang w:val="uk-UA"/>
        </w:rPr>
        <w:t xml:space="preserve">відкритого архітектурного </w:t>
      </w:r>
      <w:r>
        <w:rPr>
          <w:lang w:val="uk-UA"/>
        </w:rPr>
        <w:t>бліц-</w:t>
      </w:r>
      <w:r w:rsidRPr="007730F7">
        <w:rPr>
          <w:lang w:val="uk-UA"/>
        </w:rPr>
        <w:t>конкурсу на кращу проектну пропозицію пам’ятника Небесної Сотні з формуванням громадського простору на перехресті вулиць Небесної Сотні – Олександра Щербанюка – Юрія Федьковича в місті Чернівці</w:t>
      </w:r>
      <w:r w:rsidRPr="00F62F29">
        <w:rPr>
          <w:szCs w:val="28"/>
          <w:lang w:val="uk-UA"/>
        </w:rPr>
        <w:t xml:space="preserve"> (надалі –</w:t>
      </w:r>
      <w:r>
        <w:rPr>
          <w:szCs w:val="28"/>
          <w:lang w:val="uk-UA"/>
        </w:rPr>
        <w:t xml:space="preserve"> </w:t>
      </w:r>
      <w:r w:rsidRPr="00F62F29">
        <w:rPr>
          <w:szCs w:val="28"/>
          <w:lang w:val="uk-UA"/>
        </w:rPr>
        <w:t>Конкурс).</w:t>
      </w:r>
    </w:p>
    <w:p w:rsidR="009F4888" w:rsidRPr="00F62F29" w:rsidRDefault="009F4888" w:rsidP="009F4888">
      <w:pPr>
        <w:numPr>
          <w:ilvl w:val="1"/>
          <w:numId w:val="11"/>
        </w:numPr>
        <w:ind w:left="0" w:firstLine="851"/>
        <w:jc w:val="both"/>
        <w:rPr>
          <w:bCs/>
          <w:lang w:val="uk-UA"/>
        </w:rPr>
      </w:pPr>
      <w:r w:rsidRPr="00F62F29">
        <w:rPr>
          <w:lang w:val="uk-UA"/>
        </w:rPr>
        <w:t xml:space="preserve">Замовником </w:t>
      </w:r>
      <w:r>
        <w:rPr>
          <w:lang w:val="uk-UA"/>
        </w:rPr>
        <w:t xml:space="preserve">та </w:t>
      </w:r>
      <w:r w:rsidRPr="00F62F29">
        <w:rPr>
          <w:lang w:val="uk-UA"/>
        </w:rPr>
        <w:t>організа</w:t>
      </w:r>
      <w:r>
        <w:rPr>
          <w:lang w:val="uk-UA"/>
        </w:rPr>
        <w:t>тором</w:t>
      </w:r>
      <w:r w:rsidRPr="00F62F29">
        <w:rPr>
          <w:lang w:val="uk-UA"/>
        </w:rPr>
        <w:t xml:space="preserve"> Конкурсу </w:t>
      </w:r>
      <w:r>
        <w:rPr>
          <w:lang w:val="uk-UA"/>
        </w:rPr>
        <w:t xml:space="preserve">є </w:t>
      </w:r>
      <w:r w:rsidRPr="00F62F29">
        <w:rPr>
          <w:lang w:val="uk-UA"/>
        </w:rPr>
        <w:t xml:space="preserve">департамент містобудівного комплексу та земельних відносин Чернівецької міської ради. </w:t>
      </w:r>
    </w:p>
    <w:p w:rsidR="009F4888" w:rsidRPr="00500714" w:rsidRDefault="009F4888" w:rsidP="009F4888">
      <w:pPr>
        <w:jc w:val="both"/>
        <w:rPr>
          <w:lang w:val="uk-UA"/>
        </w:rPr>
      </w:pPr>
    </w:p>
    <w:p w:rsidR="009F4888" w:rsidRPr="00500714" w:rsidRDefault="009F4888" w:rsidP="009F4888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>2. Мета та завдання Конкурсу</w:t>
      </w:r>
    </w:p>
    <w:p w:rsidR="009F4888" w:rsidRPr="00D93A6F" w:rsidRDefault="009F4888" w:rsidP="009F4888">
      <w:pPr>
        <w:pStyle w:val="a4"/>
        <w:ind w:left="0"/>
        <w:rPr>
          <w:sz w:val="20"/>
          <w:szCs w:val="20"/>
          <w:lang w:val="uk-UA"/>
        </w:rPr>
      </w:pPr>
    </w:p>
    <w:p w:rsidR="009F4888" w:rsidRPr="00500714" w:rsidRDefault="009F4888" w:rsidP="009F4888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500714">
        <w:rPr>
          <w:bCs w:val="0"/>
          <w:lang w:val="uk-UA"/>
        </w:rPr>
        <w:t>2</w:t>
      </w:r>
      <w:r>
        <w:rPr>
          <w:bCs w:val="0"/>
          <w:lang w:val="uk-UA"/>
        </w:rPr>
        <w:t>.1.</w:t>
      </w:r>
      <w:r w:rsidRPr="00B45189">
        <w:rPr>
          <w:b w:val="0"/>
          <w:bCs w:val="0"/>
          <w:lang w:val="uk-UA"/>
        </w:rPr>
        <w:t xml:space="preserve"> </w:t>
      </w:r>
      <w:r w:rsidRPr="00500714">
        <w:rPr>
          <w:b w:val="0"/>
          <w:bCs w:val="0"/>
          <w:lang w:val="uk-UA"/>
        </w:rPr>
        <w:t>Метою проведення Конкурсу є визначення кращих проектів пам’ятника з числа поданих, згідно з умовами Конкурсу, присудження їх авторам заохочувальних премій, використання  цих проектів для подальшого впровадження заходів Проекту.</w:t>
      </w:r>
    </w:p>
    <w:p w:rsidR="009F4888" w:rsidRDefault="009F4888" w:rsidP="009F4888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Основне завдання Конкурсу: знайти форму художнього та архітектурно-просторового відображення подій Революції Гідності, героїзму мітингувальників та вшанування пам’яті загиблих повстанців Майдану; аналізуючи існуюче середовище запропонувати містобудівне та урбаністичне рішення формування відкритого громадського простору. </w:t>
      </w:r>
    </w:p>
    <w:p w:rsidR="009F4888" w:rsidRDefault="009F4888" w:rsidP="009F4888">
      <w:pPr>
        <w:pStyle w:val="a4"/>
        <w:ind w:left="0"/>
        <w:rPr>
          <w:b w:val="0"/>
          <w:lang w:val="uk-UA"/>
        </w:rPr>
      </w:pPr>
    </w:p>
    <w:p w:rsidR="009F4888" w:rsidRDefault="009F4888" w:rsidP="009F4888">
      <w:pPr>
        <w:pStyle w:val="a4"/>
        <w:ind w:left="0"/>
        <w:rPr>
          <w:b w:val="0"/>
          <w:lang w:val="uk-UA"/>
        </w:rPr>
      </w:pPr>
    </w:p>
    <w:p w:rsidR="009F4888" w:rsidRDefault="009F4888" w:rsidP="009F4888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9F4888" w:rsidRPr="00D93A6F" w:rsidRDefault="009F4888" w:rsidP="009F4888">
      <w:pPr>
        <w:ind w:firstLine="360"/>
        <w:jc w:val="center"/>
        <w:rPr>
          <w:sz w:val="20"/>
          <w:szCs w:val="20"/>
          <w:lang w:val="uk-UA"/>
        </w:rPr>
      </w:pP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скульптори, колективи авторів, що мають відповідну освіту.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Автор для виконання конкурсного проекту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- 2 місяці. </w:t>
      </w:r>
      <w:r w:rsidRPr="007E0AD7">
        <w:rPr>
          <w:b w:val="0"/>
          <w:bCs w:val="0"/>
          <w:lang w:val="uk-UA"/>
        </w:rPr>
        <w:t>Термін реєстрації учасників Конкурсу в межах тривалості конкурсу.</w:t>
      </w:r>
      <w:r w:rsidRPr="007E0AD7">
        <w:rPr>
          <w:b w:val="0"/>
          <w:bCs w:val="0"/>
          <w:lang w:val="uk-UA"/>
        </w:rPr>
        <w:tab/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</w:t>
      </w:r>
      <w:r w:rsidRPr="00B217E8">
        <w:rPr>
          <w:b w:val="0"/>
          <w:bCs w:val="0"/>
          <w:lang w:val="uk-UA"/>
        </w:rPr>
        <w:t xml:space="preserve">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телефону.  </w:t>
      </w:r>
    </w:p>
    <w:p w:rsidR="009F4888" w:rsidRPr="00B217E8" w:rsidRDefault="009F4888" w:rsidP="009F4888">
      <w:pPr>
        <w:pStyle w:val="a4"/>
        <w:ind w:left="0" w:firstLine="851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Заявка на участь у Конкурсі подається поштою на адресу департаменту містобудівного комплексу та земельних відносин міської ради: 58008, м. Чернівці, вул. Б.Хмельницького, 64-А або на електронну пошту dmbkzv@ukr.net.</w:t>
      </w:r>
    </w:p>
    <w:p w:rsidR="009F4888" w:rsidRDefault="009F4888" w:rsidP="009F4888">
      <w:pPr>
        <w:pStyle w:val="a4"/>
        <w:ind w:left="0" w:firstLine="851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 xml:space="preserve">Проекти, подані без заявки на Конкурс, не зможуть взяти участь у Конкурсі та будуть представлені з поміткою «Поза Конкурсом».  </w:t>
      </w:r>
    </w:p>
    <w:p w:rsidR="009F4888" w:rsidRPr="00E62013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3.4.</w:t>
      </w:r>
      <w:r w:rsidRPr="00E62013">
        <w:rPr>
          <w:b w:val="0"/>
          <w:bCs w:val="0"/>
          <w:lang w:val="uk-UA"/>
        </w:rPr>
        <w:t xml:space="preserve"> На участь у Конкурсі не мають права ті, хто брали участь у підготовці та організації Конкурсу, працівники організатора, члени журі та їхні родичі, а також особи пов’язані трудовими обов’язками з членами журі.</w:t>
      </w:r>
    </w:p>
    <w:p w:rsidR="009F4888" w:rsidRPr="00E62013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3.5.</w:t>
      </w:r>
      <w:r w:rsidRPr="00E62013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E62013">
        <w:rPr>
          <w:b w:val="0"/>
          <w:bCs w:val="0"/>
          <w:lang w:val="uk-UA"/>
        </w:rPr>
        <w:tab/>
      </w:r>
    </w:p>
    <w:p w:rsidR="009F4888" w:rsidRPr="00E62013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3.6.</w:t>
      </w:r>
      <w:r w:rsidRPr="00E62013">
        <w:rPr>
          <w:b w:val="0"/>
          <w:bCs w:val="0"/>
          <w:lang w:val="uk-UA"/>
        </w:rPr>
        <w:t xml:space="preserve"> Після оголошення Конкурсу зареєстровані учасники повинні одержати в організатора Конкурсу необхідні вихідні дані для проектування, до яких входять:</w:t>
      </w:r>
    </w:p>
    <w:p w:rsidR="009F4888" w:rsidRPr="005D20BE" w:rsidRDefault="009F4888" w:rsidP="009F4888">
      <w:pPr>
        <w:pStyle w:val="a4"/>
        <w:ind w:left="0" w:firstLine="709"/>
        <w:rPr>
          <w:bCs w:val="0"/>
          <w:lang w:val="uk-UA"/>
        </w:rPr>
      </w:pPr>
      <w:r>
        <w:rPr>
          <w:bCs w:val="0"/>
          <w:lang w:val="uk-UA"/>
        </w:rPr>
        <w:t xml:space="preserve">3.6.1. </w:t>
      </w:r>
      <w:r w:rsidRPr="00BA781E">
        <w:rPr>
          <w:b w:val="0"/>
          <w:bCs w:val="0"/>
          <w:lang w:val="uk-UA"/>
        </w:rPr>
        <w:t>Ситуаційна схема, викопіювання з генплану М 1:</w:t>
      </w:r>
      <w:r>
        <w:rPr>
          <w:b w:val="0"/>
          <w:bCs w:val="0"/>
          <w:lang w:val="uk-UA"/>
        </w:rPr>
        <w:t>10</w:t>
      </w:r>
      <w:r w:rsidRPr="00BA781E">
        <w:rPr>
          <w:b w:val="0"/>
          <w:bCs w:val="0"/>
          <w:lang w:val="uk-UA"/>
        </w:rPr>
        <w:t>00</w:t>
      </w:r>
      <w:r>
        <w:rPr>
          <w:b w:val="0"/>
          <w:bCs w:val="0"/>
          <w:lang w:val="uk-UA"/>
        </w:rPr>
        <w:t>.</w:t>
      </w:r>
    </w:p>
    <w:p w:rsidR="009F4888" w:rsidRDefault="009F4888" w:rsidP="009F4888">
      <w:pPr>
        <w:pStyle w:val="a4"/>
        <w:ind w:left="0" w:firstLine="709"/>
        <w:rPr>
          <w:bCs w:val="0"/>
          <w:lang w:val="uk-UA"/>
        </w:rPr>
      </w:pPr>
      <w:r w:rsidRPr="005D20BE">
        <w:rPr>
          <w:bCs w:val="0"/>
          <w:lang w:val="uk-UA"/>
        </w:rPr>
        <w:t>3.</w:t>
      </w:r>
      <w:r>
        <w:rPr>
          <w:bCs w:val="0"/>
          <w:lang w:val="uk-UA"/>
        </w:rPr>
        <w:t>6</w:t>
      </w:r>
      <w:r w:rsidRPr="005D20BE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Матеріали картографічної основи в масштабі 1:2000; 1:500.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</w:t>
      </w:r>
      <w:r>
        <w:rPr>
          <w:bCs w:val="0"/>
          <w:lang w:val="uk-UA"/>
        </w:rPr>
        <w:t>6</w:t>
      </w:r>
      <w:r w:rsidRPr="005D20BE">
        <w:rPr>
          <w:bCs w:val="0"/>
          <w:lang w:val="uk-UA"/>
        </w:rPr>
        <w:t>.</w:t>
      </w:r>
      <w:r>
        <w:rPr>
          <w:bCs w:val="0"/>
          <w:lang w:val="uk-UA"/>
        </w:rPr>
        <w:t>3</w:t>
      </w:r>
      <w:r w:rsidRPr="005D20BE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Архітектурно-планувальне завдання та Умови проведення конкурсу.  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E62013">
        <w:rPr>
          <w:bCs w:val="0"/>
          <w:lang w:val="uk-UA"/>
        </w:rPr>
        <w:t>3.7.</w:t>
      </w:r>
      <w:r w:rsidRPr="00E62013">
        <w:rPr>
          <w:b w:val="0"/>
          <w:bCs w:val="0"/>
          <w:lang w:val="uk-UA"/>
        </w:rPr>
        <w:t xml:space="preserve"> При розробці проектної пропозиц</w:t>
      </w:r>
      <w:r>
        <w:rPr>
          <w:b w:val="0"/>
          <w:bCs w:val="0"/>
          <w:lang w:val="uk-UA"/>
        </w:rPr>
        <w:t>ії учасникам Конкурсу необхідно передбачити формування громадського простору і створення скульптурно-декоративної</w:t>
      </w:r>
      <w:r w:rsidRPr="00734E5C">
        <w:rPr>
          <w:b w:val="0"/>
          <w:bCs w:val="0"/>
          <w:lang w:val="uk-UA"/>
        </w:rPr>
        <w:t xml:space="preserve"> або іншої конструкції</w:t>
      </w:r>
      <w:r>
        <w:rPr>
          <w:b w:val="0"/>
          <w:bCs w:val="0"/>
          <w:lang w:val="uk-UA"/>
        </w:rPr>
        <w:t xml:space="preserve"> Небесної Сотні, опираючись на наступні просторові форми: алея, пам’ятник у формі скульптури, рельєфу, барельєфу, горельєфу, пам’ятного знаку тощо. Авторам пропонується обрати архітектурно-планувальну форму на свій розсуд, опираючись на просторові особливості ділянки проектування. 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Конкурсними рішеннями необхідно вирішити транспортні і пішохідні зв’язки між монументом та існуючими об’єктами на території проектування.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Художнє рішення пам’ятника має враховувати рельєф місцевості, характер існуючої забудови та бути співмасштабним людині. 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Об’ємно - просторове і архітектурно-планувальне рішення необхідно створити  відповідно до чинних нормативів.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lastRenderedPageBreak/>
        <w:t>3.8.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Склад проектної пропозиції: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3.8.1.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На Конкурс має бути подано 1-3 вертикальних планшети розмірами 0,8 х 1,2м з графічними матеріалами: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3.8.2.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</w:t>
      </w:r>
      <w:r>
        <w:rPr>
          <w:rFonts w:ascii="Times New Roman CYR" w:hAnsi="Times New Roman CYR" w:cs="Times New Roman CYR"/>
          <w:szCs w:val="28"/>
          <w:lang w:val="uk-UA"/>
        </w:rPr>
        <w:t>5</w:t>
      </w:r>
      <w:r w:rsidRPr="00822146">
        <w:rPr>
          <w:rFonts w:ascii="Times New Roman CYR" w:hAnsi="Times New Roman CYR" w:cs="Times New Roman CYR"/>
          <w:szCs w:val="28"/>
          <w:lang w:val="uk-UA"/>
        </w:rPr>
        <w:t>00).</w:t>
      </w:r>
    </w:p>
    <w:p w:rsidR="009F4888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3.8.3.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Генеральний план (М1:</w:t>
      </w:r>
      <w:r>
        <w:rPr>
          <w:rFonts w:ascii="Times New Roman CYR" w:hAnsi="Times New Roman CYR" w:cs="Times New Roman CYR"/>
          <w:szCs w:val="28"/>
          <w:lang w:val="uk-UA"/>
        </w:rPr>
        <w:t>2</w:t>
      </w:r>
      <w:r w:rsidRPr="00822146">
        <w:rPr>
          <w:rFonts w:ascii="Times New Roman CYR" w:hAnsi="Times New Roman CYR" w:cs="Times New Roman CYR"/>
          <w:szCs w:val="28"/>
          <w:lang w:val="uk-UA"/>
        </w:rPr>
        <w:t>00).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3.8.4.</w:t>
      </w:r>
      <w:r>
        <w:rPr>
          <w:rFonts w:ascii="Times New Roman CYR" w:hAnsi="Times New Roman CYR" w:cs="Times New Roman CYR"/>
          <w:szCs w:val="28"/>
          <w:lang w:val="uk-UA"/>
        </w:rPr>
        <w:t xml:space="preserve"> Фасадні зображення пам’ятника з розмірами (М 1:50).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5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Перспектива (3d-модель) запропонованих рішень.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6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Планувальний макет (за бажанням).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7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9F4888" w:rsidRPr="00822146" w:rsidRDefault="009F4888" w:rsidP="009F4888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3.8.</w:t>
      </w:r>
      <w:r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Коротка пояснювальна записка з основними по</w:t>
      </w:r>
      <w:r>
        <w:rPr>
          <w:rFonts w:ascii="Times New Roman CYR" w:hAnsi="Times New Roman CYR" w:cs="Times New Roman CYR"/>
          <w:szCs w:val="28"/>
          <w:lang w:val="uk-UA"/>
        </w:rPr>
        <w:t>казниками проектної пропозиції (розміщена на планшетах).</w:t>
      </w:r>
    </w:p>
    <w:p w:rsidR="009F4888" w:rsidRDefault="009F4888" w:rsidP="009F4888">
      <w:pPr>
        <w:ind w:firstLine="709"/>
        <w:jc w:val="both"/>
        <w:rPr>
          <w:lang w:val="uk-UA"/>
        </w:rPr>
      </w:pPr>
      <w:r>
        <w:rPr>
          <w:b/>
          <w:lang w:val="uk-UA"/>
        </w:rPr>
        <w:t>3.9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пояснювальна записка,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9F4888" w:rsidRDefault="009F4888" w:rsidP="009F4888">
      <w:pPr>
        <w:ind w:firstLine="709"/>
        <w:jc w:val="both"/>
        <w:rPr>
          <w:lang w:val="uk-UA"/>
        </w:rPr>
      </w:pPr>
    </w:p>
    <w:p w:rsidR="009F4888" w:rsidRDefault="009F4888" w:rsidP="009F488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9F4888" w:rsidRDefault="009F4888" w:rsidP="009F4888">
      <w:pPr>
        <w:jc w:val="center"/>
        <w:rPr>
          <w:b/>
          <w:bCs/>
          <w:lang w:val="uk-UA"/>
        </w:rPr>
      </w:pPr>
    </w:p>
    <w:p w:rsidR="009F4888" w:rsidRDefault="009F4888" w:rsidP="009F4888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>
        <w:rPr>
          <w:lang w:val="uk-UA"/>
        </w:rPr>
        <w:t xml:space="preserve">, </w:t>
      </w:r>
      <w:r w:rsidRPr="002C4381">
        <w:rPr>
          <w:lang w:val="uk-UA"/>
        </w:rPr>
        <w:t>виконавч</w:t>
      </w:r>
      <w:r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9F4888" w:rsidRPr="0014115E" w:rsidRDefault="009F4888" w:rsidP="009F4888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</w:t>
      </w:r>
      <w:r w:rsidRPr="0014115E">
        <w:rPr>
          <w:lang w:val="uk-UA"/>
        </w:rPr>
        <w:t xml:space="preserve"> Члени журі: </w:t>
      </w:r>
    </w:p>
    <w:p w:rsidR="009F4888" w:rsidRPr="0014115E" w:rsidRDefault="009F4888" w:rsidP="009F4888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4.2.1.</w:t>
      </w:r>
      <w:r w:rsidRPr="0014115E">
        <w:rPr>
          <w:lang w:val="uk-UA"/>
        </w:rPr>
        <w:t xml:space="preserve"> Не беруть участі у Конкурсі, не консультують учасників та утримуються від публічних заяв до закінчення термінів проведення Конкурсу.</w:t>
      </w:r>
    </w:p>
    <w:p w:rsidR="009F4888" w:rsidRPr="0014115E" w:rsidRDefault="009F4888" w:rsidP="009F4888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4.2.2.</w:t>
      </w:r>
      <w:r w:rsidRPr="0014115E">
        <w:rPr>
          <w:lang w:val="uk-UA"/>
        </w:rPr>
        <w:t xml:space="preserve"> Не мають права розголошувати будь-які відомості, пов’язані з розглядом проектів і присудженням премій та заохочень. </w:t>
      </w:r>
    </w:p>
    <w:p w:rsidR="009F4888" w:rsidRPr="002C4381" w:rsidRDefault="009F4888" w:rsidP="009F4888">
      <w:pPr>
        <w:pStyle w:val="21"/>
        <w:spacing w:after="0" w:line="240" w:lineRule="auto"/>
        <w:ind w:left="0" w:firstLine="709"/>
        <w:jc w:val="both"/>
        <w:rPr>
          <w:lang w:val="uk-UA"/>
        </w:rPr>
      </w:pPr>
      <w:r w:rsidRPr="0014115E">
        <w:rPr>
          <w:b/>
          <w:lang w:val="uk-UA"/>
        </w:rPr>
        <w:t>4.2.3.</w:t>
      </w:r>
      <w:r w:rsidRPr="0014115E">
        <w:rPr>
          <w:lang w:val="uk-UA"/>
        </w:rPr>
        <w:t xml:space="preserve"> Не можуть залучатися до участі в подальшій роботі над проектом-переможцем.</w:t>
      </w:r>
    </w:p>
    <w:p w:rsidR="009F4888" w:rsidRPr="002C4381" w:rsidRDefault="009F4888" w:rsidP="009F4888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</w:t>
      </w:r>
      <w:r>
        <w:rPr>
          <w:b/>
          <w:lang w:val="uk-UA"/>
        </w:rPr>
        <w:t>3</w:t>
      </w:r>
      <w:r w:rsidRPr="002C4381">
        <w:rPr>
          <w:b/>
          <w:lang w:val="uk-UA"/>
        </w:rPr>
        <w:t>.</w:t>
      </w:r>
      <w:r w:rsidRPr="002C4381">
        <w:rPr>
          <w:lang w:val="uk-UA"/>
        </w:rPr>
        <w:t xml:space="preserve"> Журі Конкурсу:</w:t>
      </w:r>
    </w:p>
    <w:p w:rsidR="009F4888" w:rsidRPr="002C4381" w:rsidRDefault="009F4888" w:rsidP="009F4888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</w:t>
      </w:r>
      <w:r>
        <w:rPr>
          <w:b/>
          <w:lang w:val="uk-UA"/>
        </w:rPr>
        <w:t>3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Приймає на розгляд проектні пропозиції</w:t>
      </w:r>
      <w:r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9F4888" w:rsidRPr="00850A35" w:rsidRDefault="009F4888" w:rsidP="009F4888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</w:t>
      </w:r>
      <w:r>
        <w:rPr>
          <w:b/>
          <w:lang w:val="uk-UA"/>
        </w:rPr>
        <w:t>3</w:t>
      </w:r>
      <w:r w:rsidRPr="002C4381">
        <w:rPr>
          <w:b/>
          <w:lang w:val="uk-UA"/>
        </w:rPr>
        <w:t>.2.</w:t>
      </w:r>
      <w:r w:rsidRPr="002C4381">
        <w:rPr>
          <w:lang w:val="uk-UA"/>
        </w:rPr>
        <w:t xml:space="preserve"> На своєму засіданні </w:t>
      </w:r>
      <w:r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>
        <w:rPr>
          <w:lang w:val="uk-UA"/>
        </w:rPr>
        <w:t>, присуджує їх авторам відповідні зайняті місця, починаючи з першого.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</w:t>
      </w:r>
      <w:r>
        <w:rPr>
          <w:b/>
          <w:lang w:val="uk-UA"/>
        </w:rPr>
        <w:t>4</w:t>
      </w:r>
      <w:r w:rsidRPr="002C4381">
        <w:rPr>
          <w:b/>
          <w:lang w:val="uk-UA"/>
        </w:rPr>
        <w:t>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такими критеріями: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767EFB">
        <w:rPr>
          <w:b/>
          <w:lang w:val="uk-UA"/>
        </w:rPr>
        <w:t>4.</w:t>
      </w:r>
      <w:r>
        <w:rPr>
          <w:b/>
          <w:lang w:val="uk-UA"/>
        </w:rPr>
        <w:t>4</w:t>
      </w:r>
      <w:r w:rsidRPr="00767EFB">
        <w:rPr>
          <w:b/>
          <w:lang w:val="uk-UA"/>
        </w:rPr>
        <w:t>.1.</w:t>
      </w:r>
      <w:r>
        <w:rPr>
          <w:lang w:val="uk-UA"/>
        </w:rPr>
        <w:t xml:space="preserve"> Відповідність меті та завданню Конкурсу (</w:t>
      </w:r>
      <w:r w:rsidRPr="007E0AD7">
        <w:rPr>
          <w:lang w:val="uk-UA"/>
        </w:rPr>
        <w:t xml:space="preserve">(К1) до </w:t>
      </w:r>
      <w:r>
        <w:rPr>
          <w:lang w:val="uk-UA"/>
        </w:rPr>
        <w:t>10</w:t>
      </w:r>
      <w:r w:rsidRPr="007E0AD7">
        <w:rPr>
          <w:lang w:val="uk-UA"/>
        </w:rPr>
        <w:t>%).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>
        <w:rPr>
          <w:b/>
          <w:lang w:val="uk-UA"/>
        </w:rPr>
        <w:t>4</w:t>
      </w:r>
      <w:r w:rsidRPr="001B7EB7">
        <w:rPr>
          <w:b/>
          <w:lang w:val="uk-UA"/>
        </w:rPr>
        <w:t>.2.</w:t>
      </w:r>
      <w:r>
        <w:rPr>
          <w:lang w:val="uk-UA"/>
        </w:rPr>
        <w:t xml:space="preserve">  Врахування містобудівної ситуації </w:t>
      </w:r>
      <w:r w:rsidRPr="007E0AD7">
        <w:rPr>
          <w:lang w:val="uk-UA"/>
        </w:rPr>
        <w:t>(</w:t>
      </w:r>
      <w:r>
        <w:rPr>
          <w:lang w:val="uk-UA"/>
        </w:rPr>
        <w:t>(</w:t>
      </w:r>
      <w:r w:rsidRPr="007E0AD7">
        <w:rPr>
          <w:lang w:val="uk-UA"/>
        </w:rPr>
        <w:t xml:space="preserve">К1) до </w:t>
      </w:r>
      <w:r>
        <w:rPr>
          <w:lang w:val="uk-UA"/>
        </w:rPr>
        <w:t>15</w:t>
      </w:r>
      <w:r w:rsidRPr="007E0AD7">
        <w:rPr>
          <w:lang w:val="uk-UA"/>
        </w:rPr>
        <w:t>%).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>
        <w:rPr>
          <w:b/>
          <w:lang w:val="uk-UA"/>
        </w:rPr>
        <w:t>4</w:t>
      </w:r>
      <w:r w:rsidRPr="001B7EB7">
        <w:rPr>
          <w:b/>
          <w:lang w:val="uk-UA"/>
        </w:rPr>
        <w:t>.3.</w:t>
      </w:r>
      <w:r>
        <w:rPr>
          <w:lang w:val="uk-UA"/>
        </w:rPr>
        <w:t xml:space="preserve"> Композиційна єдність ансамблю (</w:t>
      </w:r>
      <w:r w:rsidRPr="007E0AD7">
        <w:rPr>
          <w:lang w:val="uk-UA"/>
        </w:rPr>
        <w:t xml:space="preserve">(К1) до </w:t>
      </w:r>
      <w:r>
        <w:rPr>
          <w:lang w:val="uk-UA"/>
        </w:rPr>
        <w:t>15</w:t>
      </w:r>
      <w:r w:rsidRPr="007E0AD7">
        <w:rPr>
          <w:lang w:val="uk-UA"/>
        </w:rPr>
        <w:t>%).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lastRenderedPageBreak/>
        <w:t>4.</w:t>
      </w:r>
      <w:r>
        <w:rPr>
          <w:b/>
          <w:lang w:val="uk-UA"/>
        </w:rPr>
        <w:t>4</w:t>
      </w:r>
      <w:r w:rsidRPr="001B7EB7">
        <w:rPr>
          <w:b/>
          <w:lang w:val="uk-UA"/>
        </w:rPr>
        <w:t>.4.</w:t>
      </w:r>
      <w:r>
        <w:rPr>
          <w:lang w:val="uk-UA"/>
        </w:rPr>
        <w:t xml:space="preserve"> Оглядовість (видове сприйняття) (</w:t>
      </w:r>
      <w:r w:rsidRPr="007E0AD7">
        <w:rPr>
          <w:lang w:val="uk-UA"/>
        </w:rPr>
        <w:t xml:space="preserve">(К1) до </w:t>
      </w:r>
      <w:r>
        <w:rPr>
          <w:lang w:val="uk-UA"/>
        </w:rPr>
        <w:t>10</w:t>
      </w:r>
      <w:r w:rsidRPr="007E0AD7">
        <w:rPr>
          <w:lang w:val="uk-UA"/>
        </w:rPr>
        <w:t>%).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>
        <w:rPr>
          <w:b/>
          <w:lang w:val="uk-UA"/>
        </w:rPr>
        <w:t>4</w:t>
      </w:r>
      <w:r w:rsidRPr="001B7EB7">
        <w:rPr>
          <w:b/>
          <w:lang w:val="uk-UA"/>
        </w:rPr>
        <w:t>.5.</w:t>
      </w:r>
      <w:r>
        <w:rPr>
          <w:lang w:val="uk-UA"/>
        </w:rPr>
        <w:t xml:space="preserve"> Художня виразність пам’ятника (</w:t>
      </w:r>
      <w:r w:rsidRPr="007E0AD7">
        <w:rPr>
          <w:lang w:val="uk-UA"/>
        </w:rPr>
        <w:t xml:space="preserve">(К1) до </w:t>
      </w:r>
      <w:r>
        <w:rPr>
          <w:lang w:val="uk-UA"/>
        </w:rPr>
        <w:t>20</w:t>
      </w:r>
      <w:r w:rsidRPr="007E0AD7">
        <w:rPr>
          <w:lang w:val="uk-UA"/>
        </w:rPr>
        <w:t>%).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>
        <w:rPr>
          <w:b/>
          <w:lang w:val="uk-UA"/>
        </w:rPr>
        <w:t>4</w:t>
      </w:r>
      <w:r w:rsidRPr="001B7EB7">
        <w:rPr>
          <w:b/>
          <w:lang w:val="uk-UA"/>
        </w:rPr>
        <w:t>.6.</w:t>
      </w:r>
      <w:r>
        <w:rPr>
          <w:lang w:val="uk-UA"/>
        </w:rPr>
        <w:t xml:space="preserve"> Техніко-економічний критерій </w:t>
      </w:r>
      <w:r w:rsidRPr="007E0AD7">
        <w:rPr>
          <w:lang w:val="uk-UA"/>
        </w:rPr>
        <w:t>(</w:t>
      </w:r>
      <w:r>
        <w:rPr>
          <w:lang w:val="uk-UA"/>
        </w:rPr>
        <w:t>(</w:t>
      </w:r>
      <w:r w:rsidRPr="007E0AD7">
        <w:rPr>
          <w:lang w:val="uk-UA"/>
        </w:rPr>
        <w:t xml:space="preserve">К1) до </w:t>
      </w:r>
      <w:r>
        <w:rPr>
          <w:lang w:val="uk-UA"/>
        </w:rPr>
        <w:t>10</w:t>
      </w:r>
      <w:r w:rsidRPr="007E0AD7">
        <w:rPr>
          <w:lang w:val="uk-UA"/>
        </w:rPr>
        <w:t>%).</w:t>
      </w:r>
    </w:p>
    <w:p w:rsidR="009F4888" w:rsidRDefault="009F4888" w:rsidP="009F4888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</w:t>
      </w:r>
      <w:r>
        <w:rPr>
          <w:b/>
          <w:lang w:val="uk-UA"/>
        </w:rPr>
        <w:t>4</w:t>
      </w:r>
      <w:r w:rsidRPr="001B7EB7">
        <w:rPr>
          <w:b/>
          <w:lang w:val="uk-UA"/>
        </w:rPr>
        <w:t>.7.</w:t>
      </w:r>
      <w:r>
        <w:rPr>
          <w:lang w:val="uk-UA"/>
        </w:rPr>
        <w:t xml:space="preserve"> Можливість реалізації (</w:t>
      </w:r>
      <w:r w:rsidRPr="007E0AD7">
        <w:rPr>
          <w:lang w:val="uk-UA"/>
        </w:rPr>
        <w:t xml:space="preserve">(К1) до </w:t>
      </w:r>
      <w:r>
        <w:rPr>
          <w:lang w:val="uk-UA"/>
        </w:rPr>
        <w:t>20</w:t>
      </w:r>
      <w:r w:rsidRPr="007E0AD7">
        <w:rPr>
          <w:lang w:val="uk-UA"/>
        </w:rPr>
        <w:t>%).</w:t>
      </w:r>
    </w:p>
    <w:p w:rsidR="009F4888" w:rsidRPr="00343D5D" w:rsidRDefault="009F4888" w:rsidP="009F4888">
      <w:pPr>
        <w:ind w:firstLine="709"/>
        <w:jc w:val="both"/>
        <w:rPr>
          <w:lang w:val="uk-UA"/>
        </w:rPr>
      </w:pPr>
      <w:r>
        <w:rPr>
          <w:b/>
          <w:lang w:val="uk-UA"/>
        </w:rPr>
        <w:t>4.5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9F4888" w:rsidRPr="00343D5D" w:rsidRDefault="009F4888" w:rsidP="009F4888">
      <w:pPr>
        <w:ind w:firstLine="709"/>
        <w:jc w:val="both"/>
        <w:rPr>
          <w:lang w:val="uk-UA"/>
        </w:rPr>
      </w:pPr>
      <w:r>
        <w:rPr>
          <w:b/>
          <w:lang w:val="uk-UA"/>
        </w:rPr>
        <w:t>4.5</w:t>
      </w:r>
      <w:r w:rsidRPr="0026744E">
        <w:rPr>
          <w:b/>
          <w:lang w:val="uk-UA"/>
        </w:rPr>
        <w:t>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9F4888" w:rsidRPr="00343D5D" w:rsidRDefault="009F4888" w:rsidP="009F4888">
      <w:pPr>
        <w:ind w:firstLine="709"/>
        <w:jc w:val="both"/>
        <w:rPr>
          <w:lang w:val="uk-UA"/>
        </w:rPr>
      </w:pPr>
      <w:r>
        <w:rPr>
          <w:b/>
          <w:lang w:val="uk-UA"/>
        </w:rPr>
        <w:t>4.5</w:t>
      </w:r>
      <w:r w:rsidRPr="0026744E">
        <w:rPr>
          <w:b/>
          <w:lang w:val="uk-UA"/>
        </w:rPr>
        <w:t>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9F4888" w:rsidRDefault="009F4888" w:rsidP="009F4888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>
        <w:rPr>
          <w:b/>
          <w:lang w:val="uk-UA"/>
        </w:rPr>
        <w:t>5</w:t>
      </w:r>
      <w:r w:rsidRPr="0026744E">
        <w:rPr>
          <w:b/>
          <w:lang w:val="uk-UA"/>
        </w:rPr>
        <w:t>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  <w:r>
        <w:rPr>
          <w:b/>
          <w:lang w:val="uk-UA"/>
        </w:rPr>
        <w:t xml:space="preserve">       </w:t>
      </w:r>
    </w:p>
    <w:p w:rsidR="009F4888" w:rsidRDefault="009F4888" w:rsidP="009F4888">
      <w:pPr>
        <w:jc w:val="both"/>
        <w:rPr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>
        <w:rPr>
          <w:lang w:val="uk-UA"/>
        </w:rPr>
        <w:t>го</w:t>
      </w:r>
      <w:r w:rsidRPr="00343D5D">
        <w:rPr>
          <w:lang w:val="uk-UA"/>
        </w:rPr>
        <w:t xml:space="preserve"> </w:t>
      </w:r>
      <w:r>
        <w:rPr>
          <w:lang w:val="uk-UA"/>
        </w:rPr>
        <w:t>журі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  <w:r>
        <w:rPr>
          <w:lang w:val="uk-UA"/>
        </w:rPr>
        <w:t xml:space="preserve">Засідання журі проводиться у місячний термін після завершення терміну подачі проектних пропозицій. </w:t>
      </w:r>
    </w:p>
    <w:p w:rsidR="009F4888" w:rsidRPr="0014115E" w:rsidRDefault="009F4888" w:rsidP="009F4888">
      <w:pPr>
        <w:ind w:firstLine="709"/>
        <w:jc w:val="both"/>
        <w:rPr>
          <w:bCs/>
          <w:lang w:val="uk-UA"/>
        </w:rPr>
      </w:pPr>
      <w:r w:rsidRPr="007E0AD7">
        <w:rPr>
          <w:b/>
          <w:bCs/>
          <w:lang w:val="uk-UA"/>
        </w:rPr>
        <w:t>4.7.</w:t>
      </w:r>
      <w:r w:rsidRPr="007E0AD7">
        <w:rPr>
          <w:bCs/>
          <w:lang w:val="uk-UA"/>
        </w:rPr>
        <w:t xml:space="preserve"> Організатор залишає за собою право вносити зміни та доповнення до умов Конкурсу та складу журі в установленому порядку.</w:t>
      </w:r>
    </w:p>
    <w:p w:rsidR="009F4888" w:rsidRDefault="009F4888" w:rsidP="009F4888">
      <w:pPr>
        <w:jc w:val="both"/>
        <w:rPr>
          <w:b/>
          <w:bCs/>
          <w:lang w:val="uk-UA"/>
        </w:rPr>
      </w:pPr>
    </w:p>
    <w:p w:rsidR="009F4888" w:rsidRDefault="009F4888" w:rsidP="009F488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9F4888" w:rsidRPr="00D93A6F" w:rsidRDefault="009F4888" w:rsidP="009F4888">
      <w:pPr>
        <w:jc w:val="center"/>
        <w:rPr>
          <w:b/>
          <w:bCs/>
          <w:sz w:val="20"/>
          <w:szCs w:val="20"/>
          <w:lang w:val="uk-UA"/>
        </w:rPr>
      </w:pPr>
    </w:p>
    <w:p w:rsidR="009F4888" w:rsidRPr="00343D5D" w:rsidRDefault="009F4888" w:rsidP="009F4888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</w:t>
      </w:r>
      <w:r>
        <w:rPr>
          <w:lang w:val="uk-UA"/>
        </w:rPr>
        <w:t xml:space="preserve"> або</w:t>
      </w:r>
      <w:r w:rsidRPr="00343D5D">
        <w:rPr>
          <w:lang w:val="uk-UA"/>
        </w:rPr>
        <w:t xml:space="preserve">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інформації.</w:t>
      </w:r>
    </w:p>
    <w:p w:rsidR="009F4888" w:rsidRDefault="009F4888" w:rsidP="009F4888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9F4888" w:rsidRPr="009451D0" w:rsidRDefault="009F4888" w:rsidP="009F4888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9F4888" w:rsidRPr="009451D0" w:rsidRDefault="009F4888" w:rsidP="009F4888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терміну, </w:t>
      </w:r>
      <w:r w:rsidRPr="009451D0">
        <w:rPr>
          <w:lang w:val="uk-UA"/>
        </w:rPr>
        <w:t>до участі в Конкурсі не допускаються.</w:t>
      </w:r>
    </w:p>
    <w:p w:rsidR="009F4888" w:rsidRDefault="009F4888" w:rsidP="009F4888">
      <w:pPr>
        <w:pStyle w:val="a4"/>
        <w:ind w:left="0" w:firstLine="709"/>
        <w:rPr>
          <w:b w:val="0"/>
          <w:bCs w:val="0"/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>
        <w:rPr>
          <w:b w:val="0"/>
          <w:bCs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>
          <w:rPr>
            <w:b w:val="0"/>
            <w:bCs w:val="0"/>
            <w:lang w:val="uk-UA"/>
          </w:rPr>
          <w:t>58008, м</w:t>
        </w:r>
      </w:smartTag>
      <w:r>
        <w:rPr>
          <w:b w:val="0"/>
          <w:bCs w:val="0"/>
          <w:lang w:val="uk-UA"/>
        </w:rPr>
        <w:t>. Чернівці,                                          вул. Б.Хмельницького,64-А</w:t>
      </w:r>
      <w:r w:rsidRPr="009A7984">
        <w:rPr>
          <w:b w:val="0"/>
          <w:bCs w:val="0"/>
          <w:lang w:val="uk-UA"/>
        </w:rPr>
        <w:t>, каб. 306</w:t>
      </w:r>
      <w:r>
        <w:rPr>
          <w:b w:val="0"/>
          <w:bCs w:val="0"/>
          <w:lang w:val="uk-UA"/>
        </w:rPr>
        <w:t>. Телефон для довідок: (0372) 52-34-14. Час роботи: понеділок – четвер з 9.00 до 18.00, п’ятниця з 9.00 до 17.00.</w:t>
      </w:r>
    </w:p>
    <w:p w:rsidR="009F4888" w:rsidRPr="00343D5D" w:rsidRDefault="009F4888" w:rsidP="009F4888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5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У разі порушення процедури проведення Конкурсу, </w:t>
      </w:r>
      <w:r>
        <w:rPr>
          <w:lang w:val="uk-UA"/>
        </w:rPr>
        <w:t xml:space="preserve">інших умов, </w:t>
      </w:r>
      <w:r w:rsidRPr="00343D5D">
        <w:rPr>
          <w:lang w:val="uk-UA"/>
        </w:rPr>
        <w:t>учасники мають право оскаржити таке порушення в заяві до голови журі</w:t>
      </w:r>
      <w:r>
        <w:rPr>
          <w:lang w:val="uk-UA"/>
        </w:rPr>
        <w:t xml:space="preserve"> конкурсної комісії впродовж 5 календарних</w:t>
      </w:r>
      <w:r w:rsidRPr="00343D5D">
        <w:rPr>
          <w:lang w:val="uk-UA"/>
        </w:rPr>
        <w:t xml:space="preserve"> днів після</w:t>
      </w:r>
      <w:r>
        <w:rPr>
          <w:lang w:val="uk-UA"/>
        </w:rPr>
        <w:t xml:space="preserve"> </w:t>
      </w:r>
      <w:r w:rsidRPr="00343D5D">
        <w:rPr>
          <w:lang w:val="uk-UA"/>
        </w:rPr>
        <w:t xml:space="preserve">оголошення результатів Конкурсу. </w:t>
      </w:r>
    </w:p>
    <w:p w:rsidR="009F4888" w:rsidRDefault="009F4888" w:rsidP="009F4888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9F4888" w:rsidRDefault="009F4888" w:rsidP="009F4888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</w:t>
      </w:r>
      <w:r>
        <w:rPr>
          <w:lang w:val="uk-UA"/>
        </w:rPr>
        <w:t>оприлюднюється</w:t>
      </w:r>
      <w:r>
        <w:t xml:space="preserve"> </w:t>
      </w:r>
      <w:r w:rsidRPr="00343D5D">
        <w:rPr>
          <w:lang w:val="uk-UA"/>
        </w:rPr>
        <w:t xml:space="preserve">в </w:t>
      </w:r>
      <w:r>
        <w:rPr>
          <w:lang w:val="uk-UA"/>
        </w:rPr>
        <w:t>друкованих засобах масової інформації, в яких було вміщено оголошення про конкурс, впродовж 14 календарних днів після прийняття рішення журі Конкурсу.</w:t>
      </w:r>
    </w:p>
    <w:p w:rsidR="009F4888" w:rsidRDefault="009F4888" w:rsidP="009F4888">
      <w:pPr>
        <w:jc w:val="both"/>
        <w:rPr>
          <w:bCs/>
          <w:lang w:val="uk-UA"/>
        </w:rPr>
      </w:pPr>
    </w:p>
    <w:p w:rsidR="009F4888" w:rsidRDefault="009F4888" w:rsidP="009F4888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F4888" w:rsidRPr="00D93A6F" w:rsidRDefault="009F4888" w:rsidP="009F4888">
      <w:pPr>
        <w:ind w:left="360"/>
        <w:rPr>
          <w:b/>
          <w:bCs/>
          <w:sz w:val="20"/>
          <w:szCs w:val="20"/>
          <w:lang w:val="uk-UA"/>
        </w:rPr>
      </w:pPr>
    </w:p>
    <w:p w:rsidR="009F4888" w:rsidRPr="002F0320" w:rsidRDefault="009F4888" w:rsidP="009F4888">
      <w:pPr>
        <w:ind w:firstLine="709"/>
        <w:jc w:val="both"/>
        <w:rPr>
          <w:lang w:val="uk-UA"/>
        </w:rPr>
      </w:pPr>
      <w:r w:rsidRPr="00D341D9">
        <w:rPr>
          <w:b/>
          <w:lang w:val="uk-UA"/>
        </w:rPr>
        <w:lastRenderedPageBreak/>
        <w:t>6.</w:t>
      </w:r>
      <w:r>
        <w:rPr>
          <w:b/>
          <w:lang w:val="uk-UA"/>
        </w:rPr>
        <w:t>1</w:t>
      </w:r>
      <w:r w:rsidRPr="00D341D9">
        <w:rPr>
          <w:b/>
          <w:lang w:val="uk-UA"/>
        </w:rPr>
        <w:t>.</w:t>
      </w:r>
      <w:r>
        <w:rPr>
          <w:lang w:val="uk-UA"/>
        </w:rPr>
        <w:t xml:space="preserve"> </w:t>
      </w:r>
      <w:r w:rsidRPr="002F0320">
        <w:rPr>
          <w:lang w:val="uk-UA"/>
        </w:rPr>
        <w:t xml:space="preserve">Для виплати грошової винагороди переможцям Конкурсу встановлюється преміальний фонд у розмірі </w:t>
      </w:r>
      <w:r>
        <w:rPr>
          <w:lang w:val="uk-UA"/>
        </w:rPr>
        <w:t>16000</w:t>
      </w:r>
      <w:r w:rsidRPr="002F0320">
        <w:rPr>
          <w:lang w:val="uk-UA"/>
        </w:rPr>
        <w:t xml:space="preserve"> (</w:t>
      </w:r>
      <w:r>
        <w:rPr>
          <w:lang w:val="uk-UA"/>
        </w:rPr>
        <w:t xml:space="preserve">шістнадцять </w:t>
      </w:r>
      <w:r w:rsidRPr="002F0320">
        <w:rPr>
          <w:lang w:val="uk-UA"/>
        </w:rPr>
        <w:t>тисяч) гривень, в тому числі:</w:t>
      </w:r>
    </w:p>
    <w:p w:rsidR="009F4888" w:rsidRPr="0043007B" w:rsidRDefault="009F4888" w:rsidP="009F4888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1</w:t>
      </w:r>
      <w:r w:rsidRPr="0043007B">
        <w:rPr>
          <w:b/>
          <w:lang w:val="uk-UA"/>
        </w:rPr>
        <w:t>.1.</w:t>
      </w:r>
      <w:r w:rsidRPr="0043007B">
        <w:rPr>
          <w:lang w:val="uk-UA"/>
        </w:rPr>
        <w:t xml:space="preserve"> Перша премія – </w:t>
      </w:r>
      <w:r>
        <w:rPr>
          <w:lang w:val="uk-UA"/>
        </w:rPr>
        <w:t>8</w:t>
      </w:r>
      <w:r w:rsidRPr="0043007B">
        <w:rPr>
          <w:lang w:val="uk-UA"/>
        </w:rPr>
        <w:t>000 (</w:t>
      </w:r>
      <w:r>
        <w:rPr>
          <w:lang w:val="uk-UA"/>
        </w:rPr>
        <w:t>вісім</w:t>
      </w:r>
      <w:r w:rsidRPr="0043007B">
        <w:rPr>
          <w:lang w:val="uk-UA"/>
        </w:rPr>
        <w:t xml:space="preserve"> тисяч) гривень.</w:t>
      </w:r>
    </w:p>
    <w:p w:rsidR="009F4888" w:rsidRPr="0043007B" w:rsidRDefault="009F4888" w:rsidP="009F4888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1</w:t>
      </w:r>
      <w:r w:rsidRPr="0043007B">
        <w:rPr>
          <w:b/>
          <w:lang w:val="uk-UA"/>
        </w:rPr>
        <w:t>.2.</w:t>
      </w:r>
      <w:r w:rsidRPr="0043007B">
        <w:rPr>
          <w:lang w:val="uk-UA"/>
        </w:rPr>
        <w:t xml:space="preserve"> Друга премія  – </w:t>
      </w:r>
      <w:r>
        <w:rPr>
          <w:lang w:val="uk-UA"/>
        </w:rPr>
        <w:t>5</w:t>
      </w:r>
      <w:r w:rsidRPr="0043007B">
        <w:rPr>
          <w:lang w:val="uk-UA"/>
        </w:rPr>
        <w:t>000 (п’ять тисяч) гривень.</w:t>
      </w:r>
    </w:p>
    <w:p w:rsidR="009F4888" w:rsidRPr="00343D5D" w:rsidRDefault="009F4888" w:rsidP="009F4888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1</w:t>
      </w:r>
      <w:r w:rsidRPr="0043007B">
        <w:rPr>
          <w:b/>
          <w:lang w:val="uk-UA"/>
        </w:rPr>
        <w:t>.3.</w:t>
      </w:r>
      <w:r w:rsidRPr="0043007B">
        <w:rPr>
          <w:lang w:val="uk-UA"/>
        </w:rPr>
        <w:t xml:space="preserve"> Третя премія  – </w:t>
      </w:r>
      <w:r>
        <w:rPr>
          <w:lang w:val="uk-UA"/>
        </w:rPr>
        <w:t>3</w:t>
      </w:r>
      <w:r w:rsidRPr="0043007B">
        <w:rPr>
          <w:lang w:val="uk-UA"/>
        </w:rPr>
        <w:t>000 (</w:t>
      </w:r>
      <w:r>
        <w:rPr>
          <w:lang w:val="uk-UA"/>
        </w:rPr>
        <w:t>три</w:t>
      </w:r>
      <w:r w:rsidRPr="0043007B">
        <w:rPr>
          <w:lang w:val="uk-UA"/>
        </w:rPr>
        <w:t xml:space="preserve"> тисяч</w:t>
      </w:r>
      <w:r>
        <w:rPr>
          <w:lang w:val="uk-UA"/>
        </w:rPr>
        <w:t>і</w:t>
      </w:r>
      <w:r w:rsidRPr="0043007B">
        <w:rPr>
          <w:lang w:val="uk-UA"/>
        </w:rPr>
        <w:t>) гривень.</w:t>
      </w:r>
    </w:p>
    <w:p w:rsidR="009F4888" w:rsidRDefault="009F4888" w:rsidP="009F4888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>
        <w:rPr>
          <w:b/>
          <w:lang w:val="uk-UA"/>
        </w:rPr>
        <w:t>2</w:t>
      </w:r>
      <w:r w:rsidRPr="009E79F6">
        <w:rPr>
          <w:b/>
          <w:lang w:val="uk-UA"/>
        </w:rPr>
        <w:t>.</w:t>
      </w:r>
      <w:r w:rsidRPr="00D46CD1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 xml:space="preserve">на нього </w:t>
      </w:r>
      <w:r w:rsidRPr="00D46CD1">
        <w:rPr>
          <w:lang w:val="uk-UA"/>
        </w:rPr>
        <w:t>було подано не менше трьох пропозицій, з яких хоча б одній журі вважає за можливе присудити премію.</w:t>
      </w:r>
    </w:p>
    <w:p w:rsidR="009F4888" w:rsidRPr="00343D5D" w:rsidRDefault="009F4888" w:rsidP="009F4888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>
        <w:rPr>
          <w:b/>
          <w:lang w:val="uk-UA"/>
        </w:rPr>
        <w:t>3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 </w:t>
      </w:r>
      <w:r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9F4888" w:rsidRPr="00343D5D" w:rsidRDefault="009F4888" w:rsidP="009F4888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>
        <w:rPr>
          <w:b/>
          <w:lang w:val="uk-UA"/>
        </w:rPr>
        <w:t>4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Пі</w:t>
      </w:r>
      <w:r>
        <w:rPr>
          <w:lang w:val="uk-UA"/>
        </w:rPr>
        <w:t>дставою для визначення переможців</w:t>
      </w:r>
      <w:r w:rsidRPr="00343D5D">
        <w:rPr>
          <w:lang w:val="uk-UA"/>
        </w:rPr>
        <w:t xml:space="preserve"> є протокол з рішенням журі Конкурсу.</w:t>
      </w:r>
    </w:p>
    <w:p w:rsidR="009F4888" w:rsidRPr="00343D5D" w:rsidRDefault="009F4888" w:rsidP="009F4888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>
        <w:rPr>
          <w:b/>
          <w:lang w:val="uk-UA"/>
        </w:rPr>
        <w:t>5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Рішення журі Конкурсу про розподіл </w:t>
      </w:r>
      <w:r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 xml:space="preserve">котрі 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9F4888" w:rsidRPr="00343D5D" w:rsidRDefault="009F4888" w:rsidP="009F4888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>
        <w:rPr>
          <w:b/>
          <w:lang w:val="uk-UA"/>
        </w:rPr>
        <w:t>7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9F4888" w:rsidRPr="00EE5F74" w:rsidRDefault="009F4888" w:rsidP="009F4888">
      <w:pPr>
        <w:ind w:firstLine="709"/>
        <w:jc w:val="both"/>
        <w:rPr>
          <w:lang w:val="uk-UA"/>
        </w:rPr>
      </w:pPr>
      <w:r w:rsidRPr="00EE5F74">
        <w:rPr>
          <w:b/>
          <w:lang w:val="uk-UA"/>
        </w:rPr>
        <w:t>6.6.</w:t>
      </w:r>
      <w:r w:rsidRPr="00EE5F74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 </w:t>
      </w:r>
    </w:p>
    <w:p w:rsidR="009F4888" w:rsidRPr="00EE5F74" w:rsidRDefault="009F4888" w:rsidP="009F4888">
      <w:pPr>
        <w:ind w:firstLine="709"/>
        <w:jc w:val="both"/>
        <w:rPr>
          <w:lang w:val="uk-UA"/>
        </w:rPr>
      </w:pPr>
      <w:r w:rsidRPr="00EE5F74">
        <w:rPr>
          <w:b/>
          <w:lang w:val="uk-UA"/>
        </w:rPr>
        <w:t>6.7.</w:t>
      </w:r>
      <w:r w:rsidRPr="00EE5F74">
        <w:rPr>
          <w:lang w:val="uk-UA"/>
        </w:rPr>
        <w:t xml:space="preserve"> 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</w:t>
      </w:r>
    </w:p>
    <w:p w:rsidR="009F4888" w:rsidRDefault="009F4888" w:rsidP="009F4888">
      <w:pPr>
        <w:ind w:left="360"/>
        <w:rPr>
          <w:lang w:val="uk-UA"/>
        </w:rPr>
      </w:pPr>
    </w:p>
    <w:p w:rsidR="009F4888" w:rsidRDefault="009F4888" w:rsidP="009F4888">
      <w:pPr>
        <w:ind w:left="360"/>
        <w:rPr>
          <w:lang w:val="uk-UA"/>
        </w:rPr>
      </w:pPr>
    </w:p>
    <w:p w:rsidR="009F4888" w:rsidRDefault="009F4888" w:rsidP="009F4888">
      <w:pPr>
        <w:ind w:left="360"/>
        <w:rPr>
          <w:lang w:val="uk-UA"/>
        </w:rPr>
      </w:pPr>
    </w:p>
    <w:p w:rsidR="009F4888" w:rsidRDefault="009F4888" w:rsidP="009F488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     О. Каспрук </w:t>
      </w:r>
    </w:p>
    <w:p w:rsidR="009F4888" w:rsidRDefault="009F4888" w:rsidP="009F4888">
      <w:pPr>
        <w:ind w:left="540" w:right="-720"/>
        <w:rPr>
          <w:b/>
          <w:bCs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D4D83" w:rsidRPr="004D016E" w:rsidRDefault="00BD4D83" w:rsidP="00BD4D83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Додаток  </w:t>
      </w:r>
    </w:p>
    <w:p w:rsidR="00BD4D83" w:rsidRPr="004D016E" w:rsidRDefault="00BD4D83" w:rsidP="00BD4D83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BD4D83" w:rsidRPr="004D016E" w:rsidRDefault="00BD4D83" w:rsidP="00BD4D83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BD4D83" w:rsidRPr="00BD4D83" w:rsidRDefault="00BD4D83" w:rsidP="00BD4D83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>
        <w:rPr>
          <w:u w:val="single"/>
        </w:rPr>
        <w:t>27.03</w:t>
      </w:r>
      <w:r w:rsidRPr="00722DB1">
        <w:rPr>
          <w:u w:val="single"/>
        </w:rPr>
        <w:t>.201</w:t>
      </w:r>
      <w:r w:rsidRPr="00BD4D83">
        <w:rPr>
          <w:u w:val="single"/>
        </w:rPr>
        <w:t>8</w:t>
      </w:r>
      <w:r w:rsidRPr="00722DB1">
        <w:rPr>
          <w:u w:val="single"/>
        </w:rPr>
        <w:t xml:space="preserve"> </w:t>
      </w:r>
      <w:r w:rsidRPr="004D016E">
        <w:t>№</w:t>
      </w:r>
      <w:r>
        <w:t xml:space="preserve"> </w:t>
      </w:r>
      <w:r>
        <w:rPr>
          <w:u w:val="single"/>
        </w:rPr>
        <w:t>170/7</w:t>
      </w:r>
    </w:p>
    <w:p w:rsidR="00BD4D83" w:rsidRDefault="00BD4D83" w:rsidP="00BD4D83">
      <w:pPr>
        <w:ind w:left="360" w:right="-2"/>
        <w:rPr>
          <w:b/>
          <w:bCs/>
          <w:sz w:val="20"/>
          <w:szCs w:val="20"/>
          <w:lang w:val="uk-UA"/>
        </w:rPr>
      </w:pPr>
    </w:p>
    <w:p w:rsidR="00BD4D83" w:rsidRPr="007F2340" w:rsidRDefault="00BD4D83" w:rsidP="00BD4D83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BD4D83" w:rsidRPr="00735B4B" w:rsidRDefault="00BD4D83" w:rsidP="00BD4D83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Pr="000D261D">
        <w:rPr>
          <w:b/>
          <w:lang w:val="uk-UA"/>
        </w:rPr>
        <w:t>відкритого архітектурного бліц-конкурсу на кращу проектну пропозицію пам’ятника Небесної Сотні з формуванням громадського простору на перехресті вулиць Небесної Сотні – Олександра Щербанюка – Юрія Федьковича в місті Чернівці</w:t>
      </w:r>
    </w:p>
    <w:p w:rsidR="00BD4D83" w:rsidRPr="004910B6" w:rsidRDefault="00BD4D83" w:rsidP="00BD4D83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BD4D83" w:rsidRPr="007F2340">
        <w:trPr>
          <w:trHeight w:val="691"/>
        </w:trPr>
        <w:tc>
          <w:tcPr>
            <w:tcW w:w="3085" w:type="dxa"/>
          </w:tcPr>
          <w:p w:rsidR="00BD4D83" w:rsidRDefault="00BD4D83" w:rsidP="00957052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Аксенин Юрій </w:t>
            </w:r>
          </w:p>
          <w:p w:rsidR="00BD4D83" w:rsidRDefault="00BD4D83" w:rsidP="00957052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Васильович </w:t>
            </w:r>
          </w:p>
        </w:tc>
        <w:tc>
          <w:tcPr>
            <w:tcW w:w="308" w:type="dxa"/>
          </w:tcPr>
          <w:p w:rsidR="00BD4D83" w:rsidRPr="007F2340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BD4D83" w:rsidRDefault="00BD4D83" w:rsidP="009570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син загиблого В. Аксенина ;</w:t>
            </w:r>
          </w:p>
          <w:p w:rsidR="00BD4D83" w:rsidRPr="004910B6" w:rsidRDefault="00BD4D83" w:rsidP="0095705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BD4D83" w:rsidRPr="007F2340">
        <w:trPr>
          <w:trHeight w:val="691"/>
        </w:trPr>
        <w:tc>
          <w:tcPr>
            <w:tcW w:w="3085" w:type="dxa"/>
          </w:tcPr>
          <w:p w:rsidR="00BD4D83" w:rsidRDefault="00BD4D83" w:rsidP="00957052">
            <w:pPr>
              <w:ind w:right="-2"/>
              <w:rPr>
                <w:b/>
                <w:lang w:val="uk-UA"/>
              </w:rPr>
            </w:pPr>
          </w:p>
          <w:p w:rsidR="00BD4D83" w:rsidRDefault="00BD4D83" w:rsidP="00957052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Брязкало Олександр Федорович</w:t>
            </w:r>
          </w:p>
        </w:tc>
        <w:tc>
          <w:tcPr>
            <w:tcW w:w="308" w:type="dxa"/>
          </w:tcPr>
          <w:p w:rsidR="00BD4D83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BD4D83" w:rsidRDefault="00BD4D83" w:rsidP="009570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керуючий Чернівецького міського комунального тресту зеленого господарства та протизсувних робіт;</w:t>
            </w:r>
          </w:p>
          <w:p w:rsidR="00BD4D83" w:rsidRPr="004910B6" w:rsidRDefault="00BD4D83" w:rsidP="0095705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BD4D83" w:rsidRPr="007F2340">
        <w:trPr>
          <w:trHeight w:val="729"/>
        </w:trPr>
        <w:tc>
          <w:tcPr>
            <w:tcW w:w="3085" w:type="dxa"/>
          </w:tcPr>
          <w:p w:rsidR="00BD4D83" w:rsidRPr="00BD07ED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Вандюк Лариса Федорівна</w:t>
            </w:r>
          </w:p>
        </w:tc>
        <w:tc>
          <w:tcPr>
            <w:tcW w:w="308" w:type="dxa"/>
          </w:tcPr>
          <w:p w:rsidR="00BD4D83" w:rsidRPr="007F2340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BD4D83" w:rsidRDefault="00BD4D83" w:rsidP="00957052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kern w:val="1"/>
                <w:szCs w:val="28"/>
                <w:lang w:val="uk-UA"/>
              </w:rPr>
              <w:t>;</w:t>
            </w:r>
          </w:p>
          <w:p w:rsidR="00BD4D83" w:rsidRPr="004910B6" w:rsidRDefault="00BD4D83" w:rsidP="00957052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BD4D83" w:rsidRPr="007F2340">
        <w:trPr>
          <w:trHeight w:val="691"/>
        </w:trPr>
        <w:tc>
          <w:tcPr>
            <w:tcW w:w="3085" w:type="dxa"/>
          </w:tcPr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Григорчук Олександр Васильович 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Кишлярук Вячеслав       </w:t>
            </w:r>
          </w:p>
          <w:p w:rsidR="00BD4D83" w:rsidRDefault="00BD4D83" w:rsidP="00957052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Васильович</w:t>
            </w:r>
            <w:r>
              <w:rPr>
                <w:bCs/>
                <w:szCs w:val="28"/>
                <w:lang w:val="uk-UA"/>
              </w:rPr>
              <w:t xml:space="preserve">                        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                                             </w:t>
            </w:r>
          </w:p>
          <w:p w:rsidR="00BD4D83" w:rsidRDefault="00BD4D83" w:rsidP="00957052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08" w:type="dxa"/>
          </w:tcPr>
          <w:p w:rsidR="00BD4D83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BD4D83" w:rsidRPr="008236BE" w:rsidRDefault="00BD4D83" w:rsidP="00957052">
            <w:pPr>
              <w:rPr>
                <w:szCs w:val="28"/>
                <w:lang w:val="uk-UA"/>
              </w:rPr>
            </w:pPr>
          </w:p>
          <w:p w:rsidR="00BD4D83" w:rsidRDefault="00BD4D83" w:rsidP="00957052">
            <w:pPr>
              <w:rPr>
                <w:szCs w:val="28"/>
                <w:lang w:val="uk-UA"/>
              </w:rPr>
            </w:pPr>
          </w:p>
          <w:p w:rsidR="00BD4D83" w:rsidRPr="008236BE" w:rsidRDefault="00BD4D83" w:rsidP="00957052">
            <w:pPr>
              <w:rPr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BD4D83" w:rsidRDefault="00BD4D83" w:rsidP="00957052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 w:rsidRPr="00091E8A">
              <w:rPr>
                <w:color w:val="000000"/>
                <w:kern w:val="1"/>
                <w:szCs w:val="28"/>
                <w:lang w:val="uk-UA"/>
              </w:rPr>
              <w:t>архітектор, член Національ</w:t>
            </w:r>
            <w:r>
              <w:rPr>
                <w:color w:val="000000"/>
                <w:kern w:val="1"/>
                <w:szCs w:val="28"/>
                <w:lang w:val="uk-UA"/>
              </w:rPr>
              <w:t>ної спілки архітекторів України;</w:t>
            </w:r>
          </w:p>
          <w:p w:rsidR="00BD4D83" w:rsidRDefault="00BD4D83" w:rsidP="00957052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  <w:p w:rsidR="00BD4D83" w:rsidRPr="008236BE" w:rsidRDefault="00BD4D83" w:rsidP="00957052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 w:rsidRPr="00222C53">
              <w:rPr>
                <w:bCs/>
                <w:szCs w:val="28"/>
                <w:lang w:val="uk-UA"/>
              </w:rPr>
              <w:t>архітектор, член архітектурно</w:t>
            </w:r>
            <w:r>
              <w:rPr>
                <w:bCs/>
                <w:szCs w:val="28"/>
                <w:lang w:val="uk-UA"/>
              </w:rPr>
              <w:t xml:space="preserve"> – </w:t>
            </w:r>
            <w:r w:rsidRPr="00222C53">
              <w:rPr>
                <w:bCs/>
                <w:szCs w:val="28"/>
                <w:lang w:val="uk-UA"/>
              </w:rPr>
              <w:t>містобудівної</w:t>
            </w:r>
            <w:r>
              <w:rPr>
                <w:bCs/>
                <w:szCs w:val="28"/>
                <w:lang w:val="uk-UA"/>
              </w:rPr>
              <w:t xml:space="preserve">           </w:t>
            </w:r>
            <w:r w:rsidRPr="00222C53">
              <w:rPr>
                <w:bCs/>
                <w:szCs w:val="28"/>
                <w:lang w:val="uk-UA"/>
              </w:rPr>
              <w:t xml:space="preserve"> ради</w:t>
            </w:r>
            <w:r>
              <w:rPr>
                <w:color w:val="000000"/>
                <w:kern w:val="1"/>
                <w:szCs w:val="28"/>
                <w:lang w:val="uk-UA"/>
              </w:rPr>
              <w:t xml:space="preserve"> </w:t>
            </w:r>
            <w:r w:rsidRPr="00222C53">
              <w:rPr>
                <w:bCs/>
                <w:szCs w:val="28"/>
                <w:lang w:val="uk-UA"/>
              </w:rPr>
              <w:t xml:space="preserve">при департаменті містобудівного комплексу </w:t>
            </w:r>
            <w:r>
              <w:rPr>
                <w:bCs/>
                <w:szCs w:val="28"/>
                <w:lang w:val="uk-UA"/>
              </w:rPr>
              <w:t xml:space="preserve">  </w:t>
            </w:r>
            <w:r w:rsidRPr="00222C53">
              <w:rPr>
                <w:bCs/>
                <w:szCs w:val="28"/>
                <w:lang w:val="uk-UA"/>
              </w:rPr>
              <w:t xml:space="preserve">та земельних відносин міської ради;  </w:t>
            </w:r>
          </w:p>
        </w:tc>
      </w:tr>
      <w:tr w:rsidR="00BD4D83" w:rsidRPr="007F2340">
        <w:tc>
          <w:tcPr>
            <w:tcW w:w="3085" w:type="dxa"/>
          </w:tcPr>
          <w:p w:rsidR="00BD4D83" w:rsidRDefault="00BD4D83" w:rsidP="00957052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Кордунян 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Олександр Павлович</w:t>
            </w:r>
            <w:r>
              <w:rPr>
                <w:b/>
                <w:bCs/>
                <w:szCs w:val="28"/>
                <w:lang w:val="uk-UA"/>
              </w:rPr>
              <w:t xml:space="preserve"> 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Олійник Андрій    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Олександрович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tabs>
                <w:tab w:val="right" w:pos="2871"/>
              </w:tabs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Стасюк Мар’ян </w:t>
            </w:r>
            <w:r>
              <w:rPr>
                <w:b/>
                <w:bCs/>
                <w:szCs w:val="28"/>
                <w:lang w:val="uk-UA"/>
              </w:rPr>
              <w:tab/>
              <w:t>-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Васильович  </w:t>
            </w:r>
          </w:p>
          <w:p w:rsidR="00BD4D83" w:rsidRPr="00BD07ED" w:rsidRDefault="00BD4D83" w:rsidP="00957052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BD4D83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BD4D83" w:rsidRPr="00642860" w:rsidRDefault="00BD4D83" w:rsidP="00957052">
            <w:pPr>
              <w:rPr>
                <w:szCs w:val="28"/>
                <w:lang w:val="uk-UA"/>
              </w:rPr>
            </w:pPr>
          </w:p>
          <w:p w:rsidR="00BD4D83" w:rsidRDefault="00BD4D83" w:rsidP="00957052">
            <w:pPr>
              <w:rPr>
                <w:szCs w:val="28"/>
                <w:lang w:val="uk-UA"/>
              </w:rPr>
            </w:pPr>
          </w:p>
          <w:p w:rsidR="00BD4D83" w:rsidRDefault="00BD4D83" w:rsidP="00957052">
            <w:pPr>
              <w:rPr>
                <w:b/>
                <w:bCs/>
                <w:szCs w:val="28"/>
                <w:lang w:val="uk-UA"/>
              </w:rPr>
            </w:pPr>
          </w:p>
          <w:p w:rsidR="00BD4D83" w:rsidRPr="00642860" w:rsidRDefault="00BD4D83" w:rsidP="00957052">
            <w:pPr>
              <w:rPr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BD4D83" w:rsidRDefault="00BD4D83" w:rsidP="009570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BD4D83" w:rsidRDefault="00BD4D83" w:rsidP="00957052">
            <w:pPr>
              <w:ind w:right="-2"/>
              <w:jc w:val="both"/>
              <w:rPr>
                <w:shd w:val="clear" w:color="auto" w:fill="FFFFFF"/>
                <w:lang w:val="uk-UA"/>
              </w:rPr>
            </w:pPr>
          </w:p>
          <w:p w:rsidR="00BD4D83" w:rsidRPr="00642860" w:rsidRDefault="00BD4D83" w:rsidP="009570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642860">
              <w:rPr>
                <w:shd w:val="clear" w:color="auto" w:fill="FFFFFF"/>
              </w:rPr>
              <w:t xml:space="preserve">радник </w:t>
            </w:r>
            <w:r>
              <w:rPr>
                <w:shd w:val="clear" w:color="auto" w:fill="FFFFFF"/>
                <w:lang w:val="uk-UA"/>
              </w:rPr>
              <w:t xml:space="preserve">міського голови </w:t>
            </w:r>
            <w:r w:rsidRPr="00642860">
              <w:rPr>
                <w:shd w:val="clear" w:color="auto" w:fill="FFFFFF"/>
              </w:rPr>
              <w:t>з питань житлово-комунального господарства (поза штатом, на громадських засадах)</w:t>
            </w:r>
            <w:r>
              <w:rPr>
                <w:shd w:val="clear" w:color="auto" w:fill="FFFFFF"/>
                <w:lang w:val="uk-UA"/>
              </w:rPr>
              <w:t>;</w:t>
            </w:r>
          </w:p>
          <w:p w:rsidR="00BD4D83" w:rsidRPr="00642860" w:rsidRDefault="00BD4D83" w:rsidP="00957052">
            <w:pPr>
              <w:rPr>
                <w:sz w:val="24"/>
                <w:shd w:val="clear" w:color="auto" w:fill="FFFFFF"/>
                <w:lang w:val="uk-UA"/>
              </w:rPr>
            </w:pPr>
          </w:p>
          <w:p w:rsidR="00BD4D83" w:rsidRDefault="00BD4D83" w:rsidP="00957052">
            <w:pPr>
              <w:rPr>
                <w:bCs/>
                <w:szCs w:val="28"/>
                <w:lang w:val="uk-UA"/>
              </w:rPr>
            </w:pPr>
            <w:r w:rsidRPr="00222C53">
              <w:rPr>
                <w:bCs/>
                <w:szCs w:val="28"/>
                <w:lang w:val="uk-UA"/>
              </w:rPr>
              <w:t>архітектор, член архітектурно</w:t>
            </w:r>
            <w:r>
              <w:rPr>
                <w:bCs/>
                <w:szCs w:val="28"/>
                <w:lang w:val="uk-UA"/>
              </w:rPr>
              <w:t xml:space="preserve"> – </w:t>
            </w:r>
            <w:r w:rsidRPr="00222C53">
              <w:rPr>
                <w:bCs/>
                <w:szCs w:val="28"/>
                <w:lang w:val="uk-UA"/>
              </w:rPr>
              <w:t>містобудівної</w:t>
            </w:r>
            <w:r>
              <w:rPr>
                <w:bCs/>
                <w:szCs w:val="28"/>
                <w:lang w:val="uk-UA"/>
              </w:rPr>
              <w:t xml:space="preserve">           </w:t>
            </w:r>
            <w:r w:rsidRPr="00222C53">
              <w:rPr>
                <w:bCs/>
                <w:szCs w:val="28"/>
                <w:lang w:val="uk-UA"/>
              </w:rPr>
              <w:t xml:space="preserve"> ради</w:t>
            </w:r>
            <w:r>
              <w:rPr>
                <w:color w:val="000000"/>
                <w:kern w:val="1"/>
                <w:szCs w:val="28"/>
                <w:lang w:val="uk-UA"/>
              </w:rPr>
              <w:t xml:space="preserve"> </w:t>
            </w:r>
            <w:r w:rsidRPr="00222C53">
              <w:rPr>
                <w:bCs/>
                <w:szCs w:val="28"/>
                <w:lang w:val="uk-UA"/>
              </w:rPr>
              <w:t xml:space="preserve">при департаменті містобудівного комплексу </w:t>
            </w:r>
            <w:r>
              <w:rPr>
                <w:bCs/>
                <w:szCs w:val="28"/>
                <w:lang w:val="uk-UA"/>
              </w:rPr>
              <w:t xml:space="preserve">  </w:t>
            </w:r>
            <w:r w:rsidRPr="00222C53">
              <w:rPr>
                <w:bCs/>
                <w:szCs w:val="28"/>
                <w:lang w:val="uk-UA"/>
              </w:rPr>
              <w:t xml:space="preserve">та земельних відносин міської ради;  </w:t>
            </w:r>
          </w:p>
          <w:p w:rsidR="00BD4D83" w:rsidRPr="00642860" w:rsidRDefault="00BD4D83" w:rsidP="00957052">
            <w:pPr>
              <w:rPr>
                <w:sz w:val="24"/>
                <w:lang w:val="uk-UA"/>
              </w:rPr>
            </w:pPr>
          </w:p>
        </w:tc>
      </w:tr>
      <w:tr w:rsidR="00BD4D83" w:rsidRPr="007F2340">
        <w:trPr>
          <w:trHeight w:val="1079"/>
        </w:trPr>
        <w:tc>
          <w:tcPr>
            <w:tcW w:w="3085" w:type="dxa"/>
          </w:tcPr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BD4D83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BD4D83" w:rsidRPr="005C5131" w:rsidRDefault="00BD4D83" w:rsidP="00957052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BD4D83" w:rsidRPr="007F2340">
        <w:trPr>
          <w:trHeight w:val="1079"/>
        </w:trPr>
        <w:tc>
          <w:tcPr>
            <w:tcW w:w="3085" w:type="dxa"/>
          </w:tcPr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Щербанюк Наталія Іванівна</w:t>
            </w:r>
          </w:p>
        </w:tc>
        <w:tc>
          <w:tcPr>
            <w:tcW w:w="308" w:type="dxa"/>
          </w:tcPr>
          <w:p w:rsidR="00BD4D83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BD4D83" w:rsidRDefault="00BD4D83" w:rsidP="00957052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  <w:p w:rsidR="00BD4D83" w:rsidRDefault="00BD4D83" w:rsidP="00957052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вдова загиблого О. Щербанюка.</w:t>
            </w:r>
          </w:p>
        </w:tc>
      </w:tr>
    </w:tbl>
    <w:p w:rsidR="00BD4D83" w:rsidRDefault="00BD4D83" w:rsidP="00BD4D83">
      <w:pPr>
        <w:jc w:val="both"/>
        <w:rPr>
          <w:b/>
          <w:bCs/>
          <w:lang w:val="uk-UA"/>
        </w:rPr>
      </w:pPr>
    </w:p>
    <w:p w:rsidR="00BD4D83" w:rsidRPr="007F2340" w:rsidRDefault="00BD4D83" w:rsidP="00BD4D83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BD4D83" w:rsidRDefault="00BD4D83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BD4D83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84E" w:rsidRDefault="00F7184E">
      <w:r>
        <w:separator/>
      </w:r>
    </w:p>
  </w:endnote>
  <w:endnote w:type="continuationSeparator" w:id="0">
    <w:p w:rsidR="00F7184E" w:rsidRDefault="00F7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84E" w:rsidRDefault="00F7184E">
      <w:r>
        <w:separator/>
      </w:r>
    </w:p>
  </w:footnote>
  <w:footnote w:type="continuationSeparator" w:id="0">
    <w:p w:rsidR="00F7184E" w:rsidRDefault="00F7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83" w:rsidRDefault="00BD4D8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D4D83" w:rsidRDefault="00BD4D8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83" w:rsidRDefault="00BD4D8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40F77">
      <w:rPr>
        <w:rStyle w:val="ad"/>
        <w:noProof/>
      </w:rPr>
      <w:t>2</w:t>
    </w:r>
    <w:r>
      <w:rPr>
        <w:rStyle w:val="ad"/>
      </w:rPr>
      <w:fldChar w:fldCharType="end"/>
    </w:r>
  </w:p>
  <w:p w:rsidR="00BD4D83" w:rsidRDefault="00BD4D8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66F08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658FA"/>
    <w:rsid w:val="0027027D"/>
    <w:rsid w:val="00281EB4"/>
    <w:rsid w:val="00285068"/>
    <w:rsid w:val="002A7E74"/>
    <w:rsid w:val="002D6AD7"/>
    <w:rsid w:val="002F115A"/>
    <w:rsid w:val="002F4645"/>
    <w:rsid w:val="00304F82"/>
    <w:rsid w:val="003052EA"/>
    <w:rsid w:val="00311727"/>
    <w:rsid w:val="003208B3"/>
    <w:rsid w:val="003237D7"/>
    <w:rsid w:val="00325B3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C208A"/>
    <w:rsid w:val="003D011B"/>
    <w:rsid w:val="003D02CD"/>
    <w:rsid w:val="003D115F"/>
    <w:rsid w:val="003F2D0E"/>
    <w:rsid w:val="003F63C2"/>
    <w:rsid w:val="00400CC9"/>
    <w:rsid w:val="00401318"/>
    <w:rsid w:val="00405FFA"/>
    <w:rsid w:val="004238D7"/>
    <w:rsid w:val="00456738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3FCC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2B68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A65A0"/>
    <w:rsid w:val="007A7AF8"/>
    <w:rsid w:val="007B7EF1"/>
    <w:rsid w:val="007C5BA0"/>
    <w:rsid w:val="007C67B7"/>
    <w:rsid w:val="007D34E0"/>
    <w:rsid w:val="007E4B10"/>
    <w:rsid w:val="007F20AB"/>
    <w:rsid w:val="0080015D"/>
    <w:rsid w:val="008019C7"/>
    <w:rsid w:val="00807274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04818"/>
    <w:rsid w:val="00910A43"/>
    <w:rsid w:val="009172DD"/>
    <w:rsid w:val="009270B4"/>
    <w:rsid w:val="00957052"/>
    <w:rsid w:val="00961E40"/>
    <w:rsid w:val="009647C6"/>
    <w:rsid w:val="00976201"/>
    <w:rsid w:val="00985ACA"/>
    <w:rsid w:val="00986118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E7B1E"/>
    <w:rsid w:val="009F4888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C4C58"/>
    <w:rsid w:val="00AD60C2"/>
    <w:rsid w:val="00AE4A58"/>
    <w:rsid w:val="00B03146"/>
    <w:rsid w:val="00B15188"/>
    <w:rsid w:val="00B271E8"/>
    <w:rsid w:val="00B35243"/>
    <w:rsid w:val="00B3593E"/>
    <w:rsid w:val="00B40F77"/>
    <w:rsid w:val="00B4505E"/>
    <w:rsid w:val="00B71874"/>
    <w:rsid w:val="00B7619A"/>
    <w:rsid w:val="00B84213"/>
    <w:rsid w:val="00B94B94"/>
    <w:rsid w:val="00BA25AF"/>
    <w:rsid w:val="00BB2602"/>
    <w:rsid w:val="00BB60B6"/>
    <w:rsid w:val="00BD1C49"/>
    <w:rsid w:val="00BD4D83"/>
    <w:rsid w:val="00BF01A5"/>
    <w:rsid w:val="00BF06BF"/>
    <w:rsid w:val="00C02842"/>
    <w:rsid w:val="00C123BE"/>
    <w:rsid w:val="00C31DAB"/>
    <w:rsid w:val="00C423F2"/>
    <w:rsid w:val="00C46FC7"/>
    <w:rsid w:val="00C50553"/>
    <w:rsid w:val="00C51405"/>
    <w:rsid w:val="00C7613F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3F7E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184E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5C928-1E90-4BE7-8EF4-CAF649A7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 Знак Знак3"/>
    <w:rsid w:val="009F4888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2018-02-16T10:32:00Z</cp:lastPrinted>
  <dcterms:created xsi:type="dcterms:W3CDTF">2018-04-06T10:37:00Z</dcterms:created>
  <dcterms:modified xsi:type="dcterms:W3CDTF">2018-04-06T10:37:00Z</dcterms:modified>
</cp:coreProperties>
</file>