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B751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8A5167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C425A8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27</w:t>
      </w:r>
      <w:r w:rsidR="008A5167">
        <w:rPr>
          <w:bCs/>
          <w:sz w:val="28"/>
          <w:szCs w:val="28"/>
          <w:u w:val="single"/>
          <w:lang w:val="uk-UA"/>
        </w:rPr>
        <w:t>.</w:t>
      </w:r>
      <w:r w:rsidR="002F0E16" w:rsidRPr="00A016A4">
        <w:rPr>
          <w:bCs/>
          <w:sz w:val="28"/>
          <w:szCs w:val="28"/>
          <w:u w:val="single"/>
          <w:lang w:val="uk-UA"/>
        </w:rPr>
        <w:t>0</w:t>
      </w:r>
      <w:r w:rsidR="00C306B6">
        <w:rPr>
          <w:bCs/>
          <w:sz w:val="28"/>
          <w:szCs w:val="28"/>
          <w:u w:val="single"/>
          <w:lang w:val="uk-UA"/>
        </w:rPr>
        <w:t>2</w:t>
      </w:r>
      <w:r w:rsidR="00166A7B" w:rsidRPr="00A016A4">
        <w:rPr>
          <w:bCs/>
          <w:sz w:val="28"/>
          <w:szCs w:val="28"/>
          <w:u w:val="single"/>
          <w:lang w:val="uk-UA"/>
        </w:rPr>
        <w:t>.201</w:t>
      </w:r>
      <w:r w:rsidR="00C306B6">
        <w:rPr>
          <w:bCs/>
          <w:sz w:val="28"/>
          <w:szCs w:val="28"/>
          <w:u w:val="single"/>
          <w:lang w:val="uk-UA"/>
        </w:rPr>
        <w:t>8</w:t>
      </w:r>
      <w:r w:rsidR="00097CD1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bCs/>
          <w:sz w:val="28"/>
          <w:szCs w:val="28"/>
          <w:lang w:val="uk-UA"/>
        </w:rPr>
        <w:t>№</w:t>
      </w:r>
      <w:r w:rsidR="00DA4F63" w:rsidRPr="00A016A4">
        <w:rPr>
          <w:bCs/>
          <w:sz w:val="28"/>
          <w:szCs w:val="28"/>
          <w:lang w:val="uk-UA"/>
        </w:rPr>
        <w:t xml:space="preserve"> </w:t>
      </w:r>
      <w:r w:rsidR="008A048A">
        <w:rPr>
          <w:bCs/>
          <w:sz w:val="28"/>
          <w:szCs w:val="28"/>
          <w:u w:val="single"/>
          <w:lang w:val="uk-UA"/>
        </w:rPr>
        <w:t>114/5</w:t>
      </w:r>
      <w:r w:rsidR="00166A7B" w:rsidRPr="00A016A4">
        <w:rPr>
          <w:sz w:val="28"/>
          <w:szCs w:val="28"/>
          <w:lang w:val="uk-UA"/>
        </w:rPr>
        <w:t xml:space="preserve">         </w:t>
      </w:r>
      <w:r w:rsidR="00C306B6">
        <w:rPr>
          <w:sz w:val="28"/>
          <w:szCs w:val="28"/>
          <w:lang w:val="uk-UA"/>
        </w:rPr>
        <w:t xml:space="preserve">          </w:t>
      </w:r>
      <w:r w:rsidR="00166A7B" w:rsidRPr="00A016A4">
        <w:rPr>
          <w:sz w:val="28"/>
          <w:szCs w:val="28"/>
          <w:lang w:val="uk-UA"/>
        </w:rPr>
        <w:t xml:space="preserve">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8A5167" w:rsidRDefault="000F727C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A5167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у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ого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у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>ї</w:t>
            </w:r>
            <w:r w:rsidR="00B146D9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8F242D" w:rsidRPr="008A5167">
              <w:rPr>
                <w:b/>
                <w:sz w:val="27"/>
                <w:szCs w:val="27"/>
                <w:lang w:val="uk-UA"/>
              </w:rPr>
              <w:t>житлової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8F242D" w:rsidRPr="008A5167">
              <w:rPr>
                <w:b/>
                <w:sz w:val="27"/>
                <w:szCs w:val="27"/>
                <w:lang w:val="uk-UA"/>
              </w:rPr>
              <w:t>забудови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 xml:space="preserve">, обмеженої 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провулком Смотрицьким,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>вулицями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Смотрицькою, Ізяславською, В.Гречаного, О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>.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Букшованого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4D60D1" w:rsidRPr="008A5167">
              <w:rPr>
                <w:b/>
                <w:sz w:val="27"/>
                <w:szCs w:val="27"/>
                <w:lang w:val="uk-UA"/>
              </w:rPr>
              <w:t>в м. Чернівц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>і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A5167" w:rsidRPr="00EA1824" w:rsidRDefault="008A5167" w:rsidP="008A5167">
      <w:pPr>
        <w:ind w:firstLine="708"/>
        <w:jc w:val="both"/>
        <w:rPr>
          <w:sz w:val="27"/>
          <w:szCs w:val="27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генерального плану міста Чернівців, затвердженого рішенням міської ради VI скликання від 27.03.2014р. №1171, розглянувши протокол громадських слухань з обговорення проекту детального плану території житлової забудови,</w:t>
      </w:r>
      <w:r w:rsidRPr="00EA1824">
        <w:rPr>
          <w:b/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 xml:space="preserve">обмеженої провулком Смотрицьким, вулицями Смотрицькою, Ізяславською, В.Гречаного, О.Букшованого в м. Чернівці та обмеженою вулицями Каштановою та Святошинською в м. Чернівці від 29.12.2017р.,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C425A8" w:rsidP="00C425A8">
      <w:pPr>
        <w:ind w:firstLine="720"/>
        <w:jc w:val="both"/>
        <w:rPr>
          <w:sz w:val="28"/>
          <w:szCs w:val="28"/>
          <w:lang w:val="uk-UA"/>
        </w:rPr>
      </w:pPr>
      <w:r w:rsidRPr="00C425A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052930" w:rsidRPr="00CC42F4">
        <w:rPr>
          <w:sz w:val="28"/>
          <w:szCs w:val="28"/>
          <w:lang w:val="uk-UA"/>
        </w:rPr>
        <w:t>провулком Смотрицьким,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вулицями Смотрицькою, Ізяславською, В.Гречаного,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О</w:t>
      </w:r>
      <w:r w:rsidR="00052930">
        <w:rPr>
          <w:sz w:val="28"/>
          <w:szCs w:val="28"/>
          <w:lang w:val="uk-UA"/>
        </w:rPr>
        <w:t>.</w:t>
      </w:r>
      <w:r w:rsidR="00052930" w:rsidRPr="00CC42F4">
        <w:rPr>
          <w:sz w:val="28"/>
          <w:szCs w:val="28"/>
          <w:lang w:val="uk-UA"/>
        </w:rPr>
        <w:t>Букшованого</w:t>
      </w:r>
      <w:r w:rsidR="00052930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</w:t>
      </w:r>
      <w:r w:rsidR="008A5167">
        <w:rPr>
          <w:sz w:val="28"/>
          <w:szCs w:val="28"/>
          <w:lang w:val="uk-UA"/>
        </w:rPr>
        <w:t>і</w:t>
      </w:r>
      <w:r w:rsidR="000F727C">
        <w:rPr>
          <w:sz w:val="28"/>
          <w:szCs w:val="28"/>
          <w:lang w:val="uk-UA"/>
        </w:rPr>
        <w:t xml:space="preserve"> (додається).</w:t>
      </w:r>
    </w:p>
    <w:p w:rsidR="00C425A8" w:rsidRPr="00494B08" w:rsidRDefault="00C425A8" w:rsidP="00C425A8">
      <w:pPr>
        <w:ind w:firstLine="708"/>
        <w:jc w:val="both"/>
        <w:rPr>
          <w:sz w:val="28"/>
          <w:szCs w:val="28"/>
          <w:lang w:val="uk-UA"/>
        </w:rPr>
      </w:pPr>
      <w:r w:rsidRPr="00494B08">
        <w:rPr>
          <w:b/>
          <w:sz w:val="28"/>
          <w:szCs w:val="28"/>
          <w:lang w:val="uk-UA"/>
        </w:rPr>
        <w:t>1.1.</w:t>
      </w:r>
      <w:r w:rsidRPr="00494B08">
        <w:rPr>
          <w:sz w:val="28"/>
          <w:szCs w:val="28"/>
          <w:lang w:val="uk-UA"/>
        </w:rPr>
        <w:t xml:space="preserve"> Встановити, що на земельних ділянках для будівництва житла при наданні містобудівних умов та обмежень передбачити підземні паркінги (гаражі) для постійного зберігання автомобілів мешканців з коефіцієнтом </w:t>
      </w:r>
      <w:r>
        <w:rPr>
          <w:sz w:val="28"/>
          <w:szCs w:val="28"/>
          <w:lang w:val="uk-UA"/>
        </w:rPr>
        <w:t>визначеним</w:t>
      </w:r>
      <w:r w:rsidRPr="00494B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ДБН 360-92** </w:t>
      </w:r>
      <w:r w:rsidRPr="00494B08">
        <w:rPr>
          <w:sz w:val="28"/>
          <w:szCs w:val="28"/>
          <w:lang w:val="uk-UA"/>
        </w:rPr>
        <w:t>для ІІІ підзони за планувальним регламентом.</w:t>
      </w:r>
    </w:p>
    <w:p w:rsidR="00C425A8" w:rsidRPr="00494B08" w:rsidRDefault="00C425A8" w:rsidP="00C425A8">
      <w:pPr>
        <w:ind w:firstLine="708"/>
        <w:jc w:val="both"/>
        <w:rPr>
          <w:sz w:val="28"/>
          <w:szCs w:val="28"/>
          <w:lang w:val="uk-UA"/>
        </w:rPr>
      </w:pPr>
      <w:r w:rsidRPr="00494B08">
        <w:rPr>
          <w:b/>
          <w:sz w:val="28"/>
          <w:szCs w:val="28"/>
          <w:lang w:val="uk-UA"/>
        </w:rPr>
        <w:t>1.2.</w:t>
      </w:r>
      <w:r w:rsidRPr="00494B08">
        <w:rPr>
          <w:sz w:val="28"/>
          <w:szCs w:val="28"/>
          <w:lang w:val="uk-UA"/>
        </w:rPr>
        <w:t xml:space="preserve"> Управлінню містобудування та архітектури департаменту містобудівного комплексу та земельних відносин міської ради через 3 роки здійснити моніторинг реалізації детального плану території і у разі потреби переглянути проектне рішення щодо розміщення багаторівневого паркінгу (гаража).</w:t>
      </w:r>
    </w:p>
    <w:p w:rsidR="00C425A8" w:rsidRDefault="00C425A8" w:rsidP="00C425A8">
      <w:pPr>
        <w:ind w:firstLine="720"/>
        <w:jc w:val="both"/>
        <w:rPr>
          <w:sz w:val="28"/>
          <w:szCs w:val="28"/>
          <w:lang w:val="uk-UA"/>
        </w:rPr>
      </w:pP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052930" w:rsidRPr="00CC42F4">
        <w:rPr>
          <w:sz w:val="28"/>
          <w:szCs w:val="28"/>
          <w:lang w:val="uk-UA"/>
        </w:rPr>
        <w:t>провулком Смотрицьким,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вулицями Смотрицькою, Ізяславською, В.Гречаного,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О</w:t>
      </w:r>
      <w:r w:rsidR="00052930">
        <w:rPr>
          <w:sz w:val="28"/>
          <w:szCs w:val="28"/>
          <w:lang w:val="uk-UA"/>
        </w:rPr>
        <w:t>.</w:t>
      </w:r>
      <w:r w:rsidR="00052930" w:rsidRPr="00CC42F4">
        <w:rPr>
          <w:sz w:val="28"/>
          <w:szCs w:val="28"/>
          <w:lang w:val="uk-UA"/>
        </w:rPr>
        <w:t>Букшованого</w:t>
      </w:r>
      <w:r w:rsidR="000529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м. Чернівцях</w:t>
      </w:r>
      <w:r w:rsidR="007F7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C425A8" w:rsidRDefault="00166A7B" w:rsidP="00166A7B">
      <w:pPr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052930" w:rsidRPr="00C425A8" w:rsidRDefault="00052930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C425A8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8A5167" w:rsidRDefault="008A516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25A8" w:rsidRDefault="00C425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425A8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017" w:rsidRDefault="00C00017" w:rsidP="00582C93">
      <w:r>
        <w:separator/>
      </w:r>
    </w:p>
  </w:endnote>
  <w:endnote w:type="continuationSeparator" w:id="0">
    <w:p w:rsidR="00C00017" w:rsidRDefault="00C0001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017" w:rsidRDefault="00C00017" w:rsidP="00582C93">
      <w:r>
        <w:separator/>
      </w:r>
    </w:p>
  </w:footnote>
  <w:footnote w:type="continuationSeparator" w:id="0">
    <w:p w:rsidR="00C00017" w:rsidRDefault="00C0001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7510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EFA"/>
    <w:multiLevelType w:val="hybridMultilevel"/>
    <w:tmpl w:val="7DB60B20"/>
    <w:lvl w:ilvl="0" w:tplc="4CB4E8A4">
      <w:start w:val="1"/>
      <w:numFmt w:val="decimal"/>
      <w:lvlText w:val="%1."/>
      <w:lvlJc w:val="left"/>
      <w:pPr>
        <w:ind w:left="177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66A7B"/>
    <w:rsid w:val="001F799E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401318"/>
    <w:rsid w:val="004238D7"/>
    <w:rsid w:val="004369B0"/>
    <w:rsid w:val="004C0733"/>
    <w:rsid w:val="004D60D1"/>
    <w:rsid w:val="00520B43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A3910"/>
    <w:rsid w:val="006C27BA"/>
    <w:rsid w:val="006D3D93"/>
    <w:rsid w:val="006D6F4E"/>
    <w:rsid w:val="006F3713"/>
    <w:rsid w:val="006F63A4"/>
    <w:rsid w:val="007218E1"/>
    <w:rsid w:val="00761FC1"/>
    <w:rsid w:val="007701B7"/>
    <w:rsid w:val="007B7510"/>
    <w:rsid w:val="007B77A0"/>
    <w:rsid w:val="007D0A6D"/>
    <w:rsid w:val="007F7B52"/>
    <w:rsid w:val="00834AC6"/>
    <w:rsid w:val="00853109"/>
    <w:rsid w:val="0085677C"/>
    <w:rsid w:val="008825D5"/>
    <w:rsid w:val="008A048A"/>
    <w:rsid w:val="008A5167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F7B09"/>
    <w:rsid w:val="00A016A4"/>
    <w:rsid w:val="00A14A3D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00017"/>
    <w:rsid w:val="00C12012"/>
    <w:rsid w:val="00C306B6"/>
    <w:rsid w:val="00C36ED0"/>
    <w:rsid w:val="00C425A8"/>
    <w:rsid w:val="00C6783C"/>
    <w:rsid w:val="00C962A8"/>
    <w:rsid w:val="00CA2463"/>
    <w:rsid w:val="00CA3AEF"/>
    <w:rsid w:val="00CA62B5"/>
    <w:rsid w:val="00CA70C8"/>
    <w:rsid w:val="00CC055C"/>
    <w:rsid w:val="00CC42F4"/>
    <w:rsid w:val="00D062D0"/>
    <w:rsid w:val="00D24E49"/>
    <w:rsid w:val="00D301EA"/>
    <w:rsid w:val="00D34424"/>
    <w:rsid w:val="00D60F2A"/>
    <w:rsid w:val="00D7300B"/>
    <w:rsid w:val="00D75B6D"/>
    <w:rsid w:val="00D927AF"/>
    <w:rsid w:val="00DA4F63"/>
    <w:rsid w:val="00DD5664"/>
    <w:rsid w:val="00E052BC"/>
    <w:rsid w:val="00E47176"/>
    <w:rsid w:val="00E5088D"/>
    <w:rsid w:val="00E743DF"/>
    <w:rsid w:val="00E76646"/>
    <w:rsid w:val="00E83A8F"/>
    <w:rsid w:val="00EA1C86"/>
    <w:rsid w:val="00EA658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40453-9192-4560-8C5D-EB537C12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2018-03-19T07:46:00Z</cp:lastPrinted>
  <dcterms:created xsi:type="dcterms:W3CDTF">2018-03-28T14:41:00Z</dcterms:created>
  <dcterms:modified xsi:type="dcterms:W3CDTF">2018-03-28T14:41:00Z</dcterms:modified>
</cp:coreProperties>
</file>