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41E" w:rsidRDefault="00873E7B" w:rsidP="00DB041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41E" w:rsidRDefault="00873E7B" w:rsidP="00DB041E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41E" w:rsidRDefault="00DB041E" w:rsidP="00DB04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DB041E" w:rsidRDefault="00DB041E" w:rsidP="00DB041E"/>
                  </w:txbxContent>
                </v:textbox>
              </v:shape>
            </w:pict>
          </mc:Fallback>
        </mc:AlternateContent>
      </w:r>
      <w:r w:rsidR="00DB041E">
        <w:rPr>
          <w:b/>
          <w:sz w:val="36"/>
          <w:szCs w:val="36"/>
        </w:rPr>
        <w:t>У К Р А Ї Н А</w:t>
      </w:r>
    </w:p>
    <w:p w:rsidR="00DB041E" w:rsidRDefault="00DB041E" w:rsidP="00DB041E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DB041E" w:rsidRDefault="00DB041E" w:rsidP="00DB041E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DB041E" w:rsidRDefault="00DB041E" w:rsidP="00DB041E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DB041E" w:rsidTr="00DB041E">
        <w:tc>
          <w:tcPr>
            <w:tcW w:w="9430" w:type="dxa"/>
          </w:tcPr>
          <w:p w:rsidR="00DB041E" w:rsidRDefault="0061317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14</w:t>
            </w:r>
            <w:r w:rsidR="00DB041E">
              <w:rPr>
                <w:b/>
                <w:sz w:val="28"/>
                <w:szCs w:val="28"/>
                <w:u w:val="single"/>
                <w:lang w:val="uk-UA"/>
              </w:rPr>
              <w:t>.02.</w:t>
            </w:r>
            <w:r w:rsidR="00DB041E">
              <w:rPr>
                <w:b/>
                <w:sz w:val="28"/>
                <w:szCs w:val="28"/>
                <w:u w:val="single"/>
              </w:rPr>
              <w:t>201</w:t>
            </w:r>
            <w:r w:rsidR="00DB041E">
              <w:rPr>
                <w:b/>
                <w:sz w:val="28"/>
                <w:szCs w:val="28"/>
                <w:u w:val="single"/>
                <w:lang w:val="uk-UA"/>
              </w:rPr>
              <w:t>8</w:t>
            </w:r>
            <w:r w:rsidR="00DB041E">
              <w:rPr>
                <w:b/>
                <w:sz w:val="28"/>
                <w:szCs w:val="28"/>
              </w:rPr>
              <w:t xml:space="preserve">  №</w:t>
            </w:r>
            <w:r w:rsidR="00DB041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="00D26B86">
              <w:rPr>
                <w:b/>
                <w:sz w:val="28"/>
                <w:szCs w:val="28"/>
                <w:u w:val="single"/>
                <w:lang w:val="uk-UA"/>
              </w:rPr>
              <w:t>4</w:t>
            </w:r>
            <w:bookmarkStart w:id="0" w:name="_GoBack"/>
            <w:bookmarkEnd w:id="0"/>
            <w:r>
              <w:rPr>
                <w:b/>
                <w:sz w:val="28"/>
                <w:szCs w:val="28"/>
                <w:u w:val="single"/>
                <w:lang w:val="uk-UA"/>
              </w:rPr>
              <w:t>/4</w:t>
            </w:r>
            <w:r w:rsidR="00DB041E">
              <w:rPr>
                <w:sz w:val="28"/>
                <w:szCs w:val="28"/>
              </w:rPr>
              <w:t xml:space="preserve">  </w:t>
            </w:r>
            <w:r w:rsidR="00DB041E">
              <w:rPr>
                <w:sz w:val="28"/>
                <w:szCs w:val="28"/>
              </w:rPr>
              <w:tab/>
            </w:r>
            <w:r w:rsidR="00DB041E">
              <w:rPr>
                <w:sz w:val="28"/>
                <w:szCs w:val="28"/>
              </w:rPr>
              <w:tab/>
            </w:r>
            <w:r w:rsidR="00DB041E">
              <w:rPr>
                <w:sz w:val="28"/>
                <w:szCs w:val="28"/>
              </w:rPr>
              <w:tab/>
            </w:r>
            <w:r w:rsidR="00DB041E">
              <w:rPr>
                <w:sz w:val="28"/>
                <w:szCs w:val="28"/>
              </w:rPr>
              <w:tab/>
            </w:r>
            <w:r w:rsidR="00DB041E">
              <w:rPr>
                <w:sz w:val="28"/>
                <w:szCs w:val="28"/>
              </w:rPr>
              <w:tab/>
              <w:t xml:space="preserve">                     м. </w:t>
            </w:r>
            <w:proofErr w:type="spellStart"/>
            <w:r w:rsidR="00DB041E">
              <w:rPr>
                <w:sz w:val="28"/>
                <w:szCs w:val="28"/>
              </w:rPr>
              <w:t>Чернівці</w:t>
            </w:r>
            <w:proofErr w:type="spellEnd"/>
          </w:p>
          <w:p w:rsidR="00DB041E" w:rsidRDefault="00DB041E">
            <w:pPr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DB041E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B041E" w:rsidRDefault="00DB041E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  <w:p w:rsidR="00DB041E" w:rsidRDefault="00DB041E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Про  внесення змін до складу конкурсної комісії з призначення управителя багатоквартирного будинку житлового фонду міста Чернівців, затвердженого рішенням виконавчого комітету міської ради від 28.11.2017р. № 627/24</w:t>
                  </w:r>
                </w:p>
                <w:p w:rsidR="00DB041E" w:rsidRDefault="00DB041E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B041E" w:rsidRDefault="00DB04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" w:type="dxa"/>
          </w:tcPr>
          <w:p w:rsidR="00DB041E" w:rsidRDefault="00DB041E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B041E" w:rsidRDefault="00DB041E" w:rsidP="00DB04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</w:t>
      </w:r>
    </w:p>
    <w:p w:rsidR="00DB041E" w:rsidRDefault="00DB041E" w:rsidP="00DB041E">
      <w:pPr>
        <w:pStyle w:val="551"/>
        <w:shd w:val="clear" w:color="auto" w:fill="auto"/>
        <w:tabs>
          <w:tab w:val="left" w:pos="5670"/>
        </w:tabs>
        <w:spacing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належного утримання житлових будинків в місті Чернівцях,    в яких не створено об’єднання співвласників багатоквартирного будинку,       не</w:t>
      </w:r>
      <w:r>
        <w:rPr>
          <w:sz w:val="28"/>
          <w:szCs w:val="28"/>
          <w:shd w:val="clear" w:color="auto" w:fill="FFFFFF"/>
          <w:lang w:val="uk-UA"/>
        </w:rPr>
        <w:t xml:space="preserve"> прийнято рішення співвласниками про форму управління багатоквартирним будинком</w:t>
      </w:r>
      <w:r>
        <w:rPr>
          <w:sz w:val="28"/>
          <w:szCs w:val="28"/>
          <w:lang w:val="uk-UA"/>
        </w:rPr>
        <w:t xml:space="preserve"> та не обрано управителя, відповідно до пункту  5 статті 13 Закону України «Про особливості здійснення права власності у багатоквартирному будинку», статей 7, 27 Закону України «Про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13.06.2016р. № 150, керуючись підпунктом 1 пункту «а» та підпунктом 1 пункту «б» статті 30, частиною першою статті 52, статтею 59 Закону України «Про місцеве самоврядування в Україні» та беручи до уваги звернення Громадської ради при виконавчому комітеті міської ради від 04.12.2017р. № 17,  виконавчий комітет Чернівецької міської ради </w:t>
      </w:r>
    </w:p>
    <w:p w:rsidR="00DB041E" w:rsidRDefault="00DB041E" w:rsidP="00DB041E">
      <w:pPr>
        <w:pStyle w:val="551"/>
        <w:shd w:val="clear" w:color="auto" w:fill="auto"/>
        <w:spacing w:line="276" w:lineRule="auto"/>
        <w:ind w:firstLine="709"/>
        <w:jc w:val="center"/>
        <w:rPr>
          <w:sz w:val="28"/>
          <w:szCs w:val="28"/>
          <w:lang w:val="uk-UA"/>
        </w:rPr>
      </w:pPr>
    </w:p>
    <w:p w:rsidR="00DB041E" w:rsidRDefault="00DB041E" w:rsidP="00DB041E">
      <w:pPr>
        <w:pStyle w:val="551"/>
        <w:shd w:val="clear" w:color="auto" w:fill="auto"/>
        <w:spacing w:line="276" w:lineRule="auto"/>
        <w:ind w:firstLine="709"/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В И Р І Ш И </w:t>
      </w:r>
      <w:proofErr w:type="gramStart"/>
      <w:r>
        <w:rPr>
          <w:b/>
          <w:sz w:val="28"/>
        </w:rPr>
        <w:t>В :</w:t>
      </w:r>
      <w:proofErr w:type="gramEnd"/>
    </w:p>
    <w:p w:rsidR="00DB041E" w:rsidRDefault="00DB041E" w:rsidP="00DB041E">
      <w:pPr>
        <w:pStyle w:val="551"/>
        <w:shd w:val="clear" w:color="auto" w:fill="auto"/>
        <w:spacing w:line="276" w:lineRule="auto"/>
        <w:ind w:firstLine="709"/>
        <w:jc w:val="center"/>
        <w:rPr>
          <w:b/>
          <w:sz w:val="28"/>
          <w:lang w:val="uk-UA"/>
        </w:rPr>
      </w:pPr>
    </w:p>
    <w:p w:rsidR="00DB041E" w:rsidRDefault="00DB041E" w:rsidP="00DB04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зміни до складу конкурсної комісії</w:t>
      </w:r>
      <w:r>
        <w:rPr>
          <w:sz w:val="28"/>
          <w:szCs w:val="28"/>
          <w:lang w:val="uk-UA"/>
        </w:rPr>
        <w:t xml:space="preserve"> з призначення управителя багатоквартирного будинку житлового фонду міста Чернівців,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затвердженого рішенням виконавчого комітету міської ради від 28.11.2017р. № 627/24 «Про затвердження переліку об’єктів конкурсу, складу конкурсної комісії та Положення про конкурсну комісію з призначення управителя багатоквартирного будинку житлового фонду міста Чернівців», включивши до її складу </w:t>
      </w:r>
      <w:proofErr w:type="spellStart"/>
      <w:r>
        <w:rPr>
          <w:sz w:val="28"/>
          <w:szCs w:val="28"/>
          <w:lang w:val="uk-UA"/>
        </w:rPr>
        <w:t>Василова</w:t>
      </w:r>
      <w:proofErr w:type="spellEnd"/>
      <w:r>
        <w:rPr>
          <w:sz w:val="28"/>
          <w:szCs w:val="28"/>
          <w:lang w:val="uk-UA"/>
        </w:rPr>
        <w:t xml:space="preserve"> Віталія Володимировича, представника Громадської ради при виконавчому комітеті міської ради, членом комісії.</w:t>
      </w:r>
    </w:p>
    <w:p w:rsidR="00DB041E" w:rsidRDefault="00DB041E" w:rsidP="00DB04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 офіційному веб-порталі Чернівецької  міської ради.</w:t>
      </w:r>
    </w:p>
    <w:p w:rsidR="00DB041E" w:rsidRDefault="00DB041E" w:rsidP="00DB041E">
      <w:pPr>
        <w:ind w:firstLine="708"/>
        <w:jc w:val="both"/>
        <w:rPr>
          <w:sz w:val="20"/>
          <w:szCs w:val="20"/>
          <w:lang w:val="uk-UA"/>
        </w:rPr>
      </w:pPr>
    </w:p>
    <w:p w:rsidR="00DB041E" w:rsidRDefault="00DB041E" w:rsidP="00DB041E">
      <w:pPr>
        <w:tabs>
          <w:tab w:val="left" w:pos="0"/>
        </w:tabs>
        <w:jc w:val="both"/>
        <w:rPr>
          <w:lang w:val="uk-UA"/>
        </w:rPr>
      </w:pPr>
    </w:p>
    <w:p w:rsidR="00541366" w:rsidRDefault="00541366" w:rsidP="00541366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41366" w:rsidRDefault="003C4214" w:rsidP="00B86062">
      <w:pPr>
        <w:tabs>
          <w:tab w:val="left" w:pos="0"/>
        </w:tabs>
        <w:jc w:val="both"/>
        <w:rPr>
          <w:lang w:val="uk-UA"/>
        </w:rPr>
      </w:pPr>
      <w:r w:rsidRPr="0031506C">
        <w:rPr>
          <w:lang w:val="uk-UA"/>
        </w:rPr>
        <w:tab/>
      </w:r>
    </w:p>
    <w:p w:rsidR="00541366" w:rsidRDefault="00541366" w:rsidP="00B86062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3. </w:t>
      </w:r>
      <w:r w:rsidRPr="00B8211E"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житлово-комунального господарства міської ради.</w:t>
      </w:r>
      <w:r>
        <w:rPr>
          <w:b/>
          <w:sz w:val="28"/>
          <w:szCs w:val="28"/>
          <w:lang w:val="uk-UA"/>
        </w:rPr>
        <w:t xml:space="preserve"> </w:t>
      </w:r>
    </w:p>
    <w:p w:rsidR="00B86062" w:rsidRDefault="0054136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="003C4214" w:rsidRPr="00663CC9">
        <w:rPr>
          <w:b/>
          <w:sz w:val="28"/>
          <w:szCs w:val="28"/>
        </w:rPr>
        <w:t>.</w:t>
      </w:r>
      <w:r w:rsidR="003C4214" w:rsidRPr="00B86062">
        <w:rPr>
          <w:b/>
          <w:sz w:val="28"/>
          <w:szCs w:val="28"/>
        </w:rPr>
        <w:t xml:space="preserve"> </w:t>
      </w:r>
      <w:r w:rsidR="003C4214" w:rsidRPr="00B86062">
        <w:rPr>
          <w:sz w:val="28"/>
          <w:szCs w:val="28"/>
        </w:rPr>
        <w:t xml:space="preserve">Контроль за </w:t>
      </w:r>
      <w:proofErr w:type="spellStart"/>
      <w:r w:rsidR="003C4214" w:rsidRPr="00B86062">
        <w:rPr>
          <w:sz w:val="28"/>
          <w:szCs w:val="28"/>
        </w:rPr>
        <w:t>виконанням</w:t>
      </w:r>
      <w:proofErr w:type="spellEnd"/>
      <w:r w:rsidR="003C4214" w:rsidRPr="00B86062">
        <w:rPr>
          <w:sz w:val="28"/>
          <w:szCs w:val="28"/>
        </w:rPr>
        <w:t xml:space="preserve"> </w:t>
      </w:r>
      <w:proofErr w:type="spellStart"/>
      <w:r w:rsidR="003C4214" w:rsidRPr="00B86062">
        <w:rPr>
          <w:sz w:val="28"/>
          <w:szCs w:val="28"/>
        </w:rPr>
        <w:t>цього</w:t>
      </w:r>
      <w:proofErr w:type="spellEnd"/>
      <w:r w:rsidR="003C4214" w:rsidRPr="00B86062">
        <w:rPr>
          <w:sz w:val="28"/>
          <w:szCs w:val="28"/>
        </w:rPr>
        <w:t xml:space="preserve"> </w:t>
      </w:r>
      <w:proofErr w:type="spellStart"/>
      <w:r w:rsidR="003C4214" w:rsidRPr="00B86062">
        <w:rPr>
          <w:sz w:val="28"/>
          <w:szCs w:val="28"/>
        </w:rPr>
        <w:t>рішення</w:t>
      </w:r>
      <w:proofErr w:type="spellEnd"/>
      <w:r w:rsidR="003C4214" w:rsidRPr="00B86062">
        <w:rPr>
          <w:sz w:val="28"/>
          <w:szCs w:val="28"/>
        </w:rPr>
        <w:t xml:space="preserve"> </w:t>
      </w:r>
      <w:proofErr w:type="spellStart"/>
      <w:r w:rsidR="003C4214" w:rsidRPr="00B86062">
        <w:rPr>
          <w:sz w:val="28"/>
          <w:szCs w:val="28"/>
        </w:rPr>
        <w:t>покласти</w:t>
      </w:r>
      <w:proofErr w:type="spellEnd"/>
      <w:r w:rsidR="003C4214" w:rsidRPr="00B86062">
        <w:rPr>
          <w:sz w:val="28"/>
          <w:szCs w:val="28"/>
        </w:rPr>
        <w:t xml:space="preserve"> на </w:t>
      </w:r>
      <w:r w:rsidR="00B8211E">
        <w:rPr>
          <w:sz w:val="28"/>
          <w:szCs w:val="28"/>
          <w:lang w:val="uk-UA"/>
        </w:rPr>
        <w:t xml:space="preserve">заступника міського голови з питань діяльності виконавчих </w:t>
      </w:r>
      <w:proofErr w:type="gramStart"/>
      <w:r w:rsidR="00B8211E">
        <w:rPr>
          <w:sz w:val="28"/>
          <w:szCs w:val="28"/>
          <w:lang w:val="uk-UA"/>
        </w:rPr>
        <w:t>органів</w:t>
      </w:r>
      <w:r w:rsidR="00246F35" w:rsidRPr="00B86062">
        <w:rPr>
          <w:sz w:val="28"/>
          <w:szCs w:val="28"/>
          <w:lang w:val="uk-UA"/>
        </w:rPr>
        <w:t xml:space="preserve">  міської</w:t>
      </w:r>
      <w:proofErr w:type="gramEnd"/>
      <w:r w:rsidR="00246F35" w:rsidRPr="00B86062">
        <w:rPr>
          <w:sz w:val="28"/>
          <w:szCs w:val="28"/>
          <w:lang w:val="uk-UA"/>
        </w:rPr>
        <w:t xml:space="preserve"> ради</w:t>
      </w:r>
      <w:r w:rsidR="00B8211E">
        <w:rPr>
          <w:sz w:val="28"/>
          <w:szCs w:val="28"/>
          <w:lang w:val="uk-UA"/>
        </w:rPr>
        <w:t xml:space="preserve"> </w:t>
      </w:r>
      <w:proofErr w:type="spellStart"/>
      <w:r w:rsidR="00B8211E">
        <w:rPr>
          <w:sz w:val="28"/>
          <w:szCs w:val="28"/>
          <w:lang w:val="uk-UA"/>
        </w:rPr>
        <w:t>Середюка</w:t>
      </w:r>
      <w:proofErr w:type="spellEnd"/>
      <w:r w:rsidR="00B8211E">
        <w:rPr>
          <w:sz w:val="28"/>
          <w:szCs w:val="28"/>
          <w:lang w:val="uk-UA"/>
        </w:rPr>
        <w:t xml:space="preserve"> В.Б.</w:t>
      </w:r>
      <w:r w:rsidR="00263156">
        <w:rPr>
          <w:sz w:val="28"/>
          <w:szCs w:val="28"/>
          <w:lang w:val="uk-UA"/>
        </w:rPr>
        <w:t>.</w:t>
      </w:r>
      <w:r w:rsidR="00246F35" w:rsidRPr="00B86062">
        <w:rPr>
          <w:sz w:val="28"/>
          <w:szCs w:val="28"/>
          <w:lang w:val="uk-UA"/>
        </w:rPr>
        <w:t xml:space="preserve"> </w:t>
      </w: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13408" w:rsidRPr="00B86062" w:rsidRDefault="00F13408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C4214" w:rsidRDefault="003C4214" w:rsidP="003C4214">
      <w:pPr>
        <w:ind w:right="-87"/>
        <w:jc w:val="both"/>
        <w:rPr>
          <w:b/>
          <w:sz w:val="28"/>
          <w:szCs w:val="28"/>
          <w:lang w:val="uk-UA"/>
        </w:rPr>
      </w:pPr>
      <w:proofErr w:type="spellStart"/>
      <w:r w:rsidRPr="00463645">
        <w:rPr>
          <w:b/>
          <w:sz w:val="28"/>
          <w:szCs w:val="28"/>
        </w:rPr>
        <w:t>Чернівецький</w:t>
      </w:r>
      <w:proofErr w:type="spellEnd"/>
      <w:r w:rsidRPr="00463645">
        <w:rPr>
          <w:b/>
          <w:sz w:val="28"/>
          <w:szCs w:val="28"/>
        </w:rPr>
        <w:t xml:space="preserve"> </w:t>
      </w:r>
      <w:proofErr w:type="spellStart"/>
      <w:r w:rsidRPr="00463645">
        <w:rPr>
          <w:b/>
          <w:sz w:val="28"/>
          <w:szCs w:val="28"/>
        </w:rPr>
        <w:t>міський</w:t>
      </w:r>
      <w:proofErr w:type="spellEnd"/>
      <w:r w:rsidRPr="00463645">
        <w:rPr>
          <w:b/>
          <w:sz w:val="28"/>
          <w:szCs w:val="28"/>
        </w:rPr>
        <w:t xml:space="preserve">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 w:rsidR="00D30BC1">
        <w:rPr>
          <w:b/>
          <w:sz w:val="28"/>
          <w:szCs w:val="28"/>
          <w:lang w:val="uk-UA"/>
        </w:rPr>
        <w:t xml:space="preserve">           </w:t>
      </w:r>
      <w:r w:rsidR="00DD5A08">
        <w:rPr>
          <w:b/>
          <w:sz w:val="28"/>
          <w:szCs w:val="28"/>
          <w:lang w:val="uk-UA"/>
        </w:rPr>
        <w:t xml:space="preserve">      </w:t>
      </w:r>
      <w:r w:rsidRPr="00463645">
        <w:rPr>
          <w:b/>
          <w:sz w:val="28"/>
          <w:szCs w:val="28"/>
        </w:rPr>
        <w:t>О.  Каспрук</w:t>
      </w: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8211E" w:rsidRDefault="00B8211E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sectPr w:rsidR="00145EFB" w:rsidSect="00B86062">
      <w:pgSz w:w="11906" w:h="16838"/>
      <w:pgMar w:top="1134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14"/>
    <w:rsid w:val="000124F1"/>
    <w:rsid w:val="00012C07"/>
    <w:rsid w:val="00017E92"/>
    <w:rsid w:val="00047B56"/>
    <w:rsid w:val="00070978"/>
    <w:rsid w:val="000865F8"/>
    <w:rsid w:val="00087A8B"/>
    <w:rsid w:val="000B0CD1"/>
    <w:rsid w:val="000B2F9E"/>
    <w:rsid w:val="000B7FB8"/>
    <w:rsid w:val="000D71E7"/>
    <w:rsid w:val="000E26EC"/>
    <w:rsid w:val="00114C31"/>
    <w:rsid w:val="001360B6"/>
    <w:rsid w:val="00145EFB"/>
    <w:rsid w:val="0019507C"/>
    <w:rsid w:val="001D4023"/>
    <w:rsid w:val="001E54ED"/>
    <w:rsid w:val="00246AC5"/>
    <w:rsid w:val="00246F35"/>
    <w:rsid w:val="00257E7D"/>
    <w:rsid w:val="00263156"/>
    <w:rsid w:val="00267F59"/>
    <w:rsid w:val="00275456"/>
    <w:rsid w:val="002E50C0"/>
    <w:rsid w:val="002E61EE"/>
    <w:rsid w:val="002F138E"/>
    <w:rsid w:val="00390E04"/>
    <w:rsid w:val="003C4214"/>
    <w:rsid w:val="003F3905"/>
    <w:rsid w:val="00434B0F"/>
    <w:rsid w:val="004513E3"/>
    <w:rsid w:val="004A6CF2"/>
    <w:rsid w:val="004C54E7"/>
    <w:rsid w:val="004F7825"/>
    <w:rsid w:val="00541366"/>
    <w:rsid w:val="00542D53"/>
    <w:rsid w:val="005519A8"/>
    <w:rsid w:val="00565ADD"/>
    <w:rsid w:val="0058494B"/>
    <w:rsid w:val="00596ACF"/>
    <w:rsid w:val="005A3B0A"/>
    <w:rsid w:val="005A5619"/>
    <w:rsid w:val="005B001A"/>
    <w:rsid w:val="005C6A81"/>
    <w:rsid w:val="00607208"/>
    <w:rsid w:val="0061317F"/>
    <w:rsid w:val="00636FFC"/>
    <w:rsid w:val="006638A0"/>
    <w:rsid w:val="00663CC9"/>
    <w:rsid w:val="00684CD0"/>
    <w:rsid w:val="00692872"/>
    <w:rsid w:val="006A31F0"/>
    <w:rsid w:val="006B0B08"/>
    <w:rsid w:val="006D45AD"/>
    <w:rsid w:val="0074272D"/>
    <w:rsid w:val="00756E64"/>
    <w:rsid w:val="00757C36"/>
    <w:rsid w:val="007B4A86"/>
    <w:rsid w:val="007D5375"/>
    <w:rsid w:val="0084166F"/>
    <w:rsid w:val="0084396F"/>
    <w:rsid w:val="00844B8F"/>
    <w:rsid w:val="00873E7B"/>
    <w:rsid w:val="0088691C"/>
    <w:rsid w:val="00895524"/>
    <w:rsid w:val="008D1621"/>
    <w:rsid w:val="008D56F4"/>
    <w:rsid w:val="008F18ED"/>
    <w:rsid w:val="008F3080"/>
    <w:rsid w:val="00902442"/>
    <w:rsid w:val="0090747C"/>
    <w:rsid w:val="00933AF8"/>
    <w:rsid w:val="0093621D"/>
    <w:rsid w:val="0098449E"/>
    <w:rsid w:val="0098511C"/>
    <w:rsid w:val="009C6E94"/>
    <w:rsid w:val="009E0EFB"/>
    <w:rsid w:val="00A5146E"/>
    <w:rsid w:val="00A6201B"/>
    <w:rsid w:val="00A86DA7"/>
    <w:rsid w:val="00AF45F0"/>
    <w:rsid w:val="00B17AFC"/>
    <w:rsid w:val="00B249EA"/>
    <w:rsid w:val="00B51262"/>
    <w:rsid w:val="00B62265"/>
    <w:rsid w:val="00B8211E"/>
    <w:rsid w:val="00B86062"/>
    <w:rsid w:val="00B90E7C"/>
    <w:rsid w:val="00BB73F9"/>
    <w:rsid w:val="00BC4A1C"/>
    <w:rsid w:val="00BC7DB7"/>
    <w:rsid w:val="00C009D2"/>
    <w:rsid w:val="00C13C45"/>
    <w:rsid w:val="00C27307"/>
    <w:rsid w:val="00C44EFF"/>
    <w:rsid w:val="00C927F4"/>
    <w:rsid w:val="00C96FEE"/>
    <w:rsid w:val="00CA4DDA"/>
    <w:rsid w:val="00CA5DCD"/>
    <w:rsid w:val="00CB0E7B"/>
    <w:rsid w:val="00CB4018"/>
    <w:rsid w:val="00CB5503"/>
    <w:rsid w:val="00CB55BB"/>
    <w:rsid w:val="00CE6A67"/>
    <w:rsid w:val="00CF5298"/>
    <w:rsid w:val="00CF6C54"/>
    <w:rsid w:val="00D26B86"/>
    <w:rsid w:val="00D30A2B"/>
    <w:rsid w:val="00D30BC1"/>
    <w:rsid w:val="00D82157"/>
    <w:rsid w:val="00D91474"/>
    <w:rsid w:val="00DB041E"/>
    <w:rsid w:val="00DB64E6"/>
    <w:rsid w:val="00DC19BC"/>
    <w:rsid w:val="00DC4D8F"/>
    <w:rsid w:val="00DD5A08"/>
    <w:rsid w:val="00DF2726"/>
    <w:rsid w:val="00DF4BB2"/>
    <w:rsid w:val="00E01E00"/>
    <w:rsid w:val="00E17CC0"/>
    <w:rsid w:val="00E5165B"/>
    <w:rsid w:val="00E54668"/>
    <w:rsid w:val="00E71512"/>
    <w:rsid w:val="00E917AE"/>
    <w:rsid w:val="00E93669"/>
    <w:rsid w:val="00E93AF7"/>
    <w:rsid w:val="00ED3130"/>
    <w:rsid w:val="00EE3B8D"/>
    <w:rsid w:val="00F05AA7"/>
    <w:rsid w:val="00F13408"/>
    <w:rsid w:val="00F421F3"/>
    <w:rsid w:val="00F453BD"/>
    <w:rsid w:val="00F456B4"/>
    <w:rsid w:val="00F504B9"/>
    <w:rsid w:val="00F52B28"/>
    <w:rsid w:val="00F80DBD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219F6"/>
  <w15:chartTrackingRefBased/>
  <w15:docId w15:val="{7A2A49C6-84BC-4404-8A19-696D3C23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</w:rPr>
  </w:style>
  <w:style w:type="paragraph" w:styleId="2">
    <w:name w:val="heading 2"/>
    <w:basedOn w:val="a"/>
    <w:next w:val="a"/>
    <w:qFormat/>
    <w:rsid w:val="003C4214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3C4214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3C4214"/>
    <w:pPr>
      <w:jc w:val="both"/>
    </w:pPr>
    <w:rPr>
      <w:sz w:val="28"/>
      <w:szCs w:val="20"/>
      <w:lang w:val="uk-UA"/>
    </w:rPr>
  </w:style>
  <w:style w:type="table" w:styleId="a5">
    <w:name w:val="Table Grid"/>
    <w:basedOn w:val="a1"/>
    <w:rsid w:val="003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3C4214"/>
    <w:pPr>
      <w:spacing w:after="120"/>
      <w:ind w:left="283"/>
    </w:pPr>
  </w:style>
  <w:style w:type="paragraph" w:customStyle="1" w:styleId="rvps6">
    <w:name w:val="rvps6"/>
    <w:basedOn w:val="a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C4214"/>
  </w:style>
  <w:style w:type="character" w:customStyle="1" w:styleId="55">
    <w:name w:val="Основний текст (55)_"/>
    <w:basedOn w:val="a0"/>
    <w:link w:val="551"/>
    <w:locked/>
    <w:rsid w:val="00607208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607208"/>
    <w:pPr>
      <w:shd w:val="clear" w:color="auto" w:fill="FFFFFF"/>
      <w:spacing w:line="24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2017-10-24T08:54:00Z</cp:lastPrinted>
  <dcterms:created xsi:type="dcterms:W3CDTF">2018-02-19T15:00:00Z</dcterms:created>
  <dcterms:modified xsi:type="dcterms:W3CDTF">2018-02-19T15:00:00Z</dcterms:modified>
</cp:coreProperties>
</file>