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96E" w:rsidRDefault="00614C52" w:rsidP="0090499A">
      <w:pPr>
        <w:jc w:val="center"/>
        <w:rPr>
          <w:bCs/>
          <w:sz w:val="36"/>
          <w:szCs w:val="36"/>
        </w:rPr>
      </w:pPr>
      <w:bookmarkStart w:id="0" w:name="_GoBack"/>
      <w:bookmarkEnd w:id="0"/>
      <w:r>
        <w:rPr>
          <w:bCs/>
          <w:noProof/>
          <w:sz w:val="36"/>
          <w:szCs w:val="36"/>
          <w:lang w:val="ru-RU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196E">
        <w:rPr>
          <w:bCs/>
          <w:sz w:val="36"/>
          <w:szCs w:val="36"/>
        </w:rPr>
        <w:t xml:space="preserve">            </w:t>
      </w:r>
    </w:p>
    <w:p w:rsidR="0091196E" w:rsidRDefault="0091196E" w:rsidP="0091196E">
      <w:pPr>
        <w:pStyle w:val="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91196E" w:rsidRDefault="0091196E" w:rsidP="0091196E">
      <w:pPr>
        <w:pStyle w:val="2"/>
        <w:rPr>
          <w:b/>
          <w:iCs/>
          <w:sz w:val="36"/>
          <w:szCs w:val="36"/>
        </w:rPr>
      </w:pPr>
      <w:r>
        <w:rPr>
          <w:b/>
          <w:iCs/>
          <w:sz w:val="36"/>
          <w:szCs w:val="36"/>
        </w:rPr>
        <w:t>Чернівецька  міська  рада</w:t>
      </w:r>
    </w:p>
    <w:p w:rsidR="0091196E" w:rsidRDefault="0091196E" w:rsidP="0091196E">
      <w:pPr>
        <w:pStyle w:val="4"/>
        <w:rPr>
          <w:sz w:val="36"/>
          <w:szCs w:val="36"/>
        </w:rPr>
      </w:pPr>
      <w:r>
        <w:rPr>
          <w:sz w:val="36"/>
          <w:szCs w:val="36"/>
        </w:rPr>
        <w:t>Виконавчий   комітет</w:t>
      </w:r>
    </w:p>
    <w:p w:rsidR="0091196E" w:rsidRDefault="0091196E" w:rsidP="0091196E">
      <w:pPr>
        <w:pStyle w:val="1"/>
        <w:tabs>
          <w:tab w:val="left" w:pos="708"/>
        </w:tabs>
        <w:ind w:hanging="426"/>
        <w:rPr>
          <w:b/>
          <w:sz w:val="32"/>
          <w:szCs w:val="32"/>
        </w:rPr>
      </w:pPr>
      <w:r>
        <w:t xml:space="preserve">    </w:t>
      </w:r>
      <w:r>
        <w:rPr>
          <w:b/>
          <w:sz w:val="32"/>
          <w:szCs w:val="32"/>
        </w:rPr>
        <w:t>Р  І  Ш  Е  Н  Н  Я</w:t>
      </w:r>
    </w:p>
    <w:p w:rsidR="0091196E" w:rsidRDefault="00034D5E" w:rsidP="0091196E">
      <w:pPr>
        <w:rPr>
          <w:sz w:val="28"/>
          <w:szCs w:val="28"/>
        </w:rPr>
      </w:pPr>
      <w:r w:rsidRPr="00034D5E">
        <w:rPr>
          <w:sz w:val="28"/>
          <w:szCs w:val="28"/>
          <w:u w:val="single"/>
        </w:rPr>
        <w:t>05.12.</w:t>
      </w:r>
      <w:r w:rsidR="0091196E" w:rsidRPr="00190723">
        <w:rPr>
          <w:sz w:val="28"/>
          <w:szCs w:val="28"/>
          <w:u w:val="single"/>
        </w:rPr>
        <w:t>201</w:t>
      </w:r>
      <w:r w:rsidR="007026BF" w:rsidRPr="00190723">
        <w:rPr>
          <w:sz w:val="28"/>
          <w:szCs w:val="28"/>
          <w:u w:val="single"/>
        </w:rPr>
        <w:t>7</w:t>
      </w:r>
      <w:r w:rsidR="0091196E" w:rsidRPr="00034D5E">
        <w:rPr>
          <w:sz w:val="28"/>
          <w:szCs w:val="28"/>
          <w:u w:val="single"/>
        </w:rPr>
        <w:t xml:space="preserve"> №</w:t>
      </w:r>
      <w:r>
        <w:rPr>
          <w:sz w:val="28"/>
          <w:szCs w:val="28"/>
          <w:u w:val="single"/>
        </w:rPr>
        <w:t xml:space="preserve"> </w:t>
      </w:r>
      <w:r w:rsidRPr="00034D5E">
        <w:rPr>
          <w:sz w:val="28"/>
          <w:szCs w:val="28"/>
          <w:u w:val="single"/>
        </w:rPr>
        <w:t>635/24</w:t>
      </w:r>
      <w:r w:rsidR="0091196E">
        <w:rPr>
          <w:sz w:val="28"/>
          <w:szCs w:val="28"/>
        </w:rPr>
        <w:tab/>
      </w:r>
      <w:r w:rsidR="0091196E">
        <w:rPr>
          <w:sz w:val="28"/>
          <w:szCs w:val="28"/>
        </w:rPr>
        <w:tab/>
      </w:r>
      <w:r w:rsidR="0091196E">
        <w:rPr>
          <w:sz w:val="28"/>
          <w:szCs w:val="28"/>
        </w:rPr>
        <w:tab/>
      </w:r>
      <w:r w:rsidR="0091196E">
        <w:rPr>
          <w:sz w:val="28"/>
          <w:szCs w:val="28"/>
        </w:rPr>
        <w:tab/>
        <w:t xml:space="preserve">                 </w:t>
      </w:r>
      <w:r w:rsidR="0091196E">
        <w:rPr>
          <w:sz w:val="28"/>
          <w:szCs w:val="28"/>
        </w:rPr>
        <w:tab/>
        <w:t xml:space="preserve">   </w:t>
      </w:r>
      <w:r w:rsidR="0019072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</w:t>
      </w:r>
      <w:r w:rsidR="0091196E">
        <w:rPr>
          <w:sz w:val="28"/>
          <w:szCs w:val="28"/>
        </w:rPr>
        <w:t xml:space="preserve">    м.</w:t>
      </w:r>
      <w:r w:rsidR="00D0232F">
        <w:rPr>
          <w:sz w:val="28"/>
          <w:szCs w:val="28"/>
        </w:rPr>
        <w:t xml:space="preserve"> </w:t>
      </w:r>
      <w:r w:rsidR="0091196E">
        <w:rPr>
          <w:sz w:val="28"/>
          <w:szCs w:val="28"/>
        </w:rPr>
        <w:t>Чернівці</w:t>
      </w:r>
    </w:p>
    <w:p w:rsidR="0091196E" w:rsidRDefault="0091196E" w:rsidP="0091196E">
      <w:pPr>
        <w:rPr>
          <w:sz w:val="22"/>
          <w:szCs w:val="22"/>
        </w:rPr>
      </w:pPr>
    </w:p>
    <w:p w:rsidR="000E765B" w:rsidRPr="00FE5713" w:rsidRDefault="000E765B" w:rsidP="0091196E">
      <w:pPr>
        <w:rPr>
          <w:sz w:val="16"/>
          <w:szCs w:val="16"/>
        </w:rPr>
      </w:pPr>
    </w:p>
    <w:p w:rsidR="005A4081" w:rsidRPr="00FA2F1F" w:rsidRDefault="007026BF" w:rsidP="007026BF">
      <w:pPr>
        <w:pStyle w:val="3"/>
        <w:ind w:firstLine="540"/>
        <w:rPr>
          <w:sz w:val="28"/>
          <w:szCs w:val="28"/>
          <w:lang w:val="uk-UA"/>
        </w:rPr>
      </w:pPr>
      <w:r w:rsidRPr="00FA2F1F">
        <w:rPr>
          <w:sz w:val="28"/>
          <w:szCs w:val="28"/>
          <w:lang w:val="uk-UA"/>
        </w:rPr>
        <w:t xml:space="preserve">Про </w:t>
      </w:r>
      <w:r w:rsidR="00BC031C">
        <w:rPr>
          <w:sz w:val="28"/>
          <w:szCs w:val="28"/>
          <w:lang w:val="uk-UA"/>
        </w:rPr>
        <w:t xml:space="preserve">підтвердження суб’єктності ТОВ «Дельта Буд» у проекті </w:t>
      </w:r>
      <w:r w:rsidR="00BC031C" w:rsidRPr="00BC031C">
        <w:rPr>
          <w:sz w:val="28"/>
          <w:szCs w:val="28"/>
          <w:lang w:val="uk-UA"/>
        </w:rPr>
        <w:t>«Поліпшення екологічної ситуації в басейнах річок Прут та Дністер шляхом покращення систем очистки стічних вод в Чернівцях та Дрокії»</w:t>
      </w:r>
    </w:p>
    <w:p w:rsidR="007026BF" w:rsidRPr="00BC031C" w:rsidRDefault="007026BF" w:rsidP="007026BF"/>
    <w:p w:rsidR="000E765B" w:rsidRPr="00BC031C" w:rsidRDefault="000E765B" w:rsidP="007026BF"/>
    <w:p w:rsidR="0091196E" w:rsidRPr="0051087D" w:rsidRDefault="0091196E" w:rsidP="007026BF">
      <w:pPr>
        <w:pStyle w:val="3"/>
        <w:ind w:firstLine="539"/>
        <w:jc w:val="both"/>
        <w:rPr>
          <w:b w:val="0"/>
          <w:sz w:val="28"/>
          <w:szCs w:val="28"/>
          <w:lang w:val="uk-UA"/>
        </w:rPr>
      </w:pPr>
      <w:r w:rsidRPr="0051087D">
        <w:rPr>
          <w:b w:val="0"/>
          <w:sz w:val="28"/>
          <w:szCs w:val="28"/>
          <w:lang w:val="uk-UA"/>
        </w:rPr>
        <w:t>Відповідно до стат</w:t>
      </w:r>
      <w:r w:rsidR="00DE2502" w:rsidRPr="0051087D">
        <w:rPr>
          <w:b w:val="0"/>
          <w:sz w:val="28"/>
          <w:szCs w:val="28"/>
          <w:lang w:val="uk-UA"/>
        </w:rPr>
        <w:t>ей</w:t>
      </w:r>
      <w:r w:rsidRPr="0051087D">
        <w:rPr>
          <w:b w:val="0"/>
          <w:sz w:val="28"/>
          <w:szCs w:val="28"/>
          <w:lang w:val="uk-UA"/>
        </w:rPr>
        <w:t xml:space="preserve"> 30</w:t>
      </w:r>
      <w:r w:rsidR="00DE2502" w:rsidRPr="0051087D">
        <w:rPr>
          <w:b w:val="0"/>
          <w:sz w:val="28"/>
          <w:szCs w:val="28"/>
          <w:lang w:val="uk-UA"/>
        </w:rPr>
        <w:t>,</w:t>
      </w:r>
      <w:r w:rsidR="0051087D" w:rsidRPr="0051087D">
        <w:rPr>
          <w:b w:val="0"/>
          <w:sz w:val="28"/>
          <w:szCs w:val="28"/>
          <w:lang w:val="uk-UA"/>
        </w:rPr>
        <w:t xml:space="preserve"> </w:t>
      </w:r>
      <w:r w:rsidR="00DE2502" w:rsidRPr="0051087D">
        <w:rPr>
          <w:b w:val="0"/>
          <w:sz w:val="28"/>
          <w:szCs w:val="28"/>
          <w:lang w:val="uk-UA"/>
        </w:rPr>
        <w:t>59</w:t>
      </w:r>
      <w:r w:rsidRPr="0051087D">
        <w:rPr>
          <w:b w:val="0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5A4081">
        <w:rPr>
          <w:b w:val="0"/>
          <w:sz w:val="28"/>
          <w:szCs w:val="28"/>
          <w:lang w:val="uk-UA"/>
        </w:rPr>
        <w:t xml:space="preserve"> </w:t>
      </w:r>
      <w:r w:rsidR="00EA57B1">
        <w:rPr>
          <w:b w:val="0"/>
          <w:sz w:val="28"/>
          <w:szCs w:val="28"/>
          <w:lang w:val="uk-UA"/>
        </w:rPr>
        <w:t xml:space="preserve">на виконання </w:t>
      </w:r>
      <w:r w:rsidR="00F21D69">
        <w:rPr>
          <w:b w:val="0"/>
          <w:sz w:val="28"/>
          <w:szCs w:val="28"/>
          <w:lang w:val="uk-UA"/>
        </w:rPr>
        <w:t xml:space="preserve">розпорядження міського голови </w:t>
      </w:r>
      <w:r w:rsidR="008E5886" w:rsidRPr="00EA57B1">
        <w:rPr>
          <w:b w:val="0"/>
          <w:sz w:val="28"/>
          <w:szCs w:val="28"/>
          <w:lang w:val="uk-UA"/>
        </w:rPr>
        <w:t>від 28.03.2017 р</w:t>
      </w:r>
      <w:r w:rsidR="008E5886">
        <w:rPr>
          <w:b w:val="0"/>
          <w:sz w:val="28"/>
          <w:szCs w:val="28"/>
          <w:lang w:val="uk-UA"/>
        </w:rPr>
        <w:t xml:space="preserve">. </w:t>
      </w:r>
      <w:r w:rsidR="00EA57B1" w:rsidRPr="00EA57B1">
        <w:rPr>
          <w:b w:val="0"/>
          <w:sz w:val="28"/>
          <w:szCs w:val="28"/>
          <w:lang w:val="uk-UA"/>
        </w:rPr>
        <w:t>№ 148-р</w:t>
      </w:r>
      <w:r w:rsidR="008E5886">
        <w:rPr>
          <w:b w:val="0"/>
          <w:sz w:val="28"/>
          <w:szCs w:val="28"/>
          <w:lang w:val="uk-UA"/>
        </w:rPr>
        <w:t xml:space="preserve"> </w:t>
      </w:r>
      <w:r w:rsidR="00EA57B1" w:rsidRPr="00EA57B1">
        <w:rPr>
          <w:b w:val="0"/>
          <w:sz w:val="28"/>
          <w:szCs w:val="28"/>
          <w:lang w:val="uk-UA"/>
        </w:rPr>
        <w:t xml:space="preserve">щодо створення комісії </w:t>
      </w:r>
      <w:r w:rsidR="00EA57B1">
        <w:rPr>
          <w:b w:val="0"/>
          <w:sz w:val="28"/>
          <w:szCs w:val="28"/>
          <w:lang w:val="uk-UA"/>
        </w:rPr>
        <w:t>з вивчення</w:t>
      </w:r>
      <w:r w:rsidR="00EA57B1" w:rsidRPr="00EA57B1">
        <w:rPr>
          <w:b w:val="0"/>
          <w:sz w:val="28"/>
          <w:szCs w:val="28"/>
          <w:lang w:val="uk-UA"/>
        </w:rPr>
        <w:t xml:space="preserve"> результатів реалізації проекту «Поліпшення екологічної ситуації в басейнах річок Прут та Дністер шляхом покращення систем очистки стічних вод в Чернівцях та Дрокії»</w:t>
      </w:r>
      <w:r w:rsidR="00BC031C">
        <w:rPr>
          <w:b w:val="0"/>
          <w:sz w:val="28"/>
          <w:szCs w:val="28"/>
          <w:lang w:val="uk-UA"/>
        </w:rPr>
        <w:t xml:space="preserve">, </w:t>
      </w:r>
      <w:r w:rsidR="00EA57B1" w:rsidRPr="00EA57B1">
        <w:rPr>
          <w:b w:val="0"/>
          <w:sz w:val="28"/>
          <w:szCs w:val="28"/>
          <w:lang w:val="uk-UA"/>
        </w:rPr>
        <w:t>код MIS-ETC 1535</w:t>
      </w:r>
      <w:r w:rsidR="00EA57B1">
        <w:rPr>
          <w:b w:val="0"/>
          <w:sz w:val="28"/>
          <w:szCs w:val="28"/>
          <w:lang w:val="uk-UA"/>
        </w:rPr>
        <w:t xml:space="preserve">, </w:t>
      </w:r>
      <w:r w:rsidR="00BC031C">
        <w:rPr>
          <w:b w:val="0"/>
          <w:sz w:val="28"/>
          <w:szCs w:val="28"/>
          <w:lang w:val="uk-UA"/>
        </w:rPr>
        <w:t xml:space="preserve">враховуючи </w:t>
      </w:r>
      <w:r w:rsidR="0090499A">
        <w:rPr>
          <w:b w:val="0"/>
          <w:sz w:val="28"/>
          <w:szCs w:val="28"/>
          <w:lang w:val="uk-UA"/>
        </w:rPr>
        <w:t>вагому</w:t>
      </w:r>
      <w:r w:rsidR="00BC031C">
        <w:rPr>
          <w:b w:val="0"/>
          <w:sz w:val="28"/>
          <w:szCs w:val="28"/>
          <w:lang w:val="uk-UA"/>
        </w:rPr>
        <w:t xml:space="preserve"> участь </w:t>
      </w:r>
      <w:r w:rsidR="00BC031C" w:rsidRPr="00BC031C">
        <w:rPr>
          <w:b w:val="0"/>
          <w:sz w:val="28"/>
          <w:szCs w:val="28"/>
          <w:lang w:val="uk-UA"/>
        </w:rPr>
        <w:t>ТОВ «Дельта Буд»</w:t>
      </w:r>
      <w:r w:rsidR="00BC031C">
        <w:rPr>
          <w:b w:val="0"/>
          <w:sz w:val="28"/>
          <w:szCs w:val="28"/>
          <w:lang w:val="uk-UA"/>
        </w:rPr>
        <w:t xml:space="preserve"> у реалізації цього проекту, </w:t>
      </w:r>
      <w:r w:rsidR="00EA57B1">
        <w:rPr>
          <w:b w:val="0"/>
          <w:sz w:val="28"/>
          <w:szCs w:val="28"/>
          <w:lang w:val="uk-UA"/>
        </w:rPr>
        <w:t>а також рекомендаці</w:t>
      </w:r>
      <w:r w:rsidR="00BC031C">
        <w:rPr>
          <w:b w:val="0"/>
          <w:sz w:val="28"/>
          <w:szCs w:val="28"/>
          <w:lang w:val="uk-UA"/>
        </w:rPr>
        <w:t>ї</w:t>
      </w:r>
      <w:r w:rsidR="00EA57B1">
        <w:rPr>
          <w:b w:val="0"/>
          <w:sz w:val="28"/>
          <w:szCs w:val="28"/>
          <w:lang w:val="uk-UA"/>
        </w:rPr>
        <w:t>, отриман</w:t>
      </w:r>
      <w:r w:rsidR="00BC031C">
        <w:rPr>
          <w:b w:val="0"/>
          <w:sz w:val="28"/>
          <w:szCs w:val="28"/>
          <w:lang w:val="uk-UA"/>
        </w:rPr>
        <w:t>і</w:t>
      </w:r>
      <w:r w:rsidR="00EA57B1">
        <w:rPr>
          <w:b w:val="0"/>
          <w:sz w:val="28"/>
          <w:szCs w:val="28"/>
          <w:lang w:val="uk-UA"/>
        </w:rPr>
        <w:t xml:space="preserve"> від </w:t>
      </w:r>
      <w:r w:rsidR="00EA57B1" w:rsidRPr="00EA57B1">
        <w:rPr>
          <w:b w:val="0"/>
          <w:sz w:val="28"/>
          <w:szCs w:val="28"/>
          <w:lang w:val="uk-UA"/>
        </w:rPr>
        <w:t xml:space="preserve">Спільного технічного секретаріату Спільної Операційної Програми «Румунія-Україна-Молдова» </w:t>
      </w:r>
      <w:r w:rsidR="00BC031C">
        <w:rPr>
          <w:b w:val="0"/>
          <w:sz w:val="28"/>
          <w:szCs w:val="28"/>
          <w:lang w:val="uk-UA"/>
        </w:rPr>
        <w:t>Н</w:t>
      </w:r>
      <w:r w:rsidR="00EA57B1" w:rsidRPr="00EA57B1">
        <w:rPr>
          <w:b w:val="0"/>
          <w:sz w:val="28"/>
          <w:szCs w:val="28"/>
          <w:lang w:val="uk-UA"/>
        </w:rPr>
        <w:t xml:space="preserve">ового Європейського Інструменту </w:t>
      </w:r>
      <w:r w:rsidR="00BC031C">
        <w:rPr>
          <w:b w:val="0"/>
          <w:sz w:val="28"/>
          <w:szCs w:val="28"/>
          <w:lang w:val="uk-UA"/>
        </w:rPr>
        <w:t>с</w:t>
      </w:r>
      <w:r w:rsidR="00EA57B1" w:rsidRPr="00EA57B1">
        <w:rPr>
          <w:b w:val="0"/>
          <w:sz w:val="28"/>
          <w:szCs w:val="28"/>
          <w:lang w:val="uk-UA"/>
        </w:rPr>
        <w:t xml:space="preserve">усідства та </w:t>
      </w:r>
      <w:r w:rsidR="00BC031C">
        <w:rPr>
          <w:b w:val="0"/>
          <w:sz w:val="28"/>
          <w:szCs w:val="28"/>
          <w:lang w:val="uk-UA"/>
        </w:rPr>
        <w:t>п</w:t>
      </w:r>
      <w:r w:rsidR="00EA57B1" w:rsidRPr="00EA57B1">
        <w:rPr>
          <w:b w:val="0"/>
          <w:sz w:val="28"/>
          <w:szCs w:val="28"/>
          <w:lang w:val="uk-UA"/>
        </w:rPr>
        <w:t>артнерства ENPI/СВС 2007-2013 (м.Сучава, Румунія)</w:t>
      </w:r>
      <w:r w:rsidR="00EA57B1">
        <w:rPr>
          <w:b w:val="0"/>
          <w:sz w:val="28"/>
          <w:szCs w:val="28"/>
          <w:lang w:val="uk-UA"/>
        </w:rPr>
        <w:t xml:space="preserve"> під час </w:t>
      </w:r>
      <w:r w:rsidR="00EA57B1" w:rsidRPr="00EA57B1">
        <w:rPr>
          <w:b w:val="0"/>
          <w:sz w:val="28"/>
          <w:szCs w:val="28"/>
          <w:lang w:val="uk-UA"/>
        </w:rPr>
        <w:t xml:space="preserve">перевірки та уточнення виконання  українською стороною </w:t>
      </w:r>
      <w:r w:rsidR="00EA57B1">
        <w:rPr>
          <w:b w:val="0"/>
          <w:sz w:val="28"/>
          <w:szCs w:val="28"/>
          <w:lang w:val="uk-UA"/>
        </w:rPr>
        <w:t xml:space="preserve">цього проекту, </w:t>
      </w:r>
      <w:r w:rsidRPr="0051087D">
        <w:rPr>
          <w:b w:val="0"/>
          <w:sz w:val="28"/>
          <w:szCs w:val="28"/>
          <w:lang w:val="uk-UA"/>
        </w:rPr>
        <w:t>виконавчий комітет Чернівецької міської ради</w:t>
      </w:r>
    </w:p>
    <w:p w:rsidR="0091196E" w:rsidRDefault="0091196E" w:rsidP="00BA2947">
      <w:pPr>
        <w:spacing w:before="120" w:after="120"/>
        <w:ind w:firstLine="709"/>
        <w:jc w:val="center"/>
        <w:rPr>
          <w:b/>
          <w:sz w:val="28"/>
          <w:szCs w:val="28"/>
        </w:rPr>
      </w:pPr>
      <w:r w:rsidRPr="0020423F">
        <w:rPr>
          <w:b/>
          <w:sz w:val="28"/>
          <w:szCs w:val="28"/>
        </w:rPr>
        <w:t>В И Р І Ш И В:</w:t>
      </w:r>
    </w:p>
    <w:p w:rsidR="00FC5921" w:rsidRPr="00FE5713" w:rsidRDefault="00FC5921" w:rsidP="00FC5921">
      <w:pPr>
        <w:rPr>
          <w:sz w:val="16"/>
          <w:szCs w:val="16"/>
        </w:rPr>
      </w:pPr>
    </w:p>
    <w:p w:rsidR="00C736A0" w:rsidRPr="00C736A0" w:rsidRDefault="0091196E" w:rsidP="00FA2F1F">
      <w:pPr>
        <w:ind w:firstLine="708"/>
        <w:jc w:val="both"/>
        <w:rPr>
          <w:b/>
          <w:color w:val="000000"/>
          <w:sz w:val="28"/>
          <w:szCs w:val="28"/>
        </w:rPr>
      </w:pPr>
      <w:r w:rsidRPr="0000126D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7026BF" w:rsidRPr="007026BF">
        <w:rPr>
          <w:sz w:val="28"/>
          <w:szCs w:val="28"/>
        </w:rPr>
        <w:t>П</w:t>
      </w:r>
      <w:r w:rsidR="00BC031C">
        <w:rPr>
          <w:sz w:val="28"/>
          <w:szCs w:val="28"/>
        </w:rPr>
        <w:t>ідтвердити суб’єктність ТОВ «Дельта Буд» (</w:t>
      </w:r>
      <w:r w:rsidR="00BC031C" w:rsidRPr="00BC031C">
        <w:rPr>
          <w:sz w:val="28"/>
          <w:szCs w:val="28"/>
        </w:rPr>
        <w:t xml:space="preserve">58009, м. Чернівці, </w:t>
      </w:r>
      <w:r w:rsidR="00C6328A" w:rsidRPr="00BA2947">
        <w:rPr>
          <w:sz w:val="28"/>
          <w:szCs w:val="28"/>
          <w:lang w:val="ru-RU"/>
        </w:rPr>
        <w:t xml:space="preserve">  </w:t>
      </w:r>
      <w:r w:rsidR="00BC031C" w:rsidRPr="00BC031C">
        <w:rPr>
          <w:sz w:val="28"/>
          <w:szCs w:val="28"/>
        </w:rPr>
        <w:t>вул. Миколаївська, 38</w:t>
      </w:r>
      <w:r w:rsidR="00BC031C">
        <w:rPr>
          <w:sz w:val="28"/>
          <w:szCs w:val="28"/>
        </w:rPr>
        <w:t xml:space="preserve">, код ЄДРПОУ </w:t>
      </w:r>
      <w:r w:rsidR="00BC031C" w:rsidRPr="00BC031C">
        <w:rPr>
          <w:sz w:val="28"/>
          <w:szCs w:val="28"/>
        </w:rPr>
        <w:t>36882805</w:t>
      </w:r>
      <w:r w:rsidR="00BC031C">
        <w:rPr>
          <w:sz w:val="28"/>
          <w:szCs w:val="28"/>
        </w:rPr>
        <w:t xml:space="preserve">) в якості </w:t>
      </w:r>
      <w:r w:rsidR="0090499A">
        <w:rPr>
          <w:sz w:val="28"/>
          <w:szCs w:val="28"/>
        </w:rPr>
        <w:t>учасника</w:t>
      </w:r>
      <w:r w:rsidR="00FE5713">
        <w:rPr>
          <w:sz w:val="28"/>
          <w:szCs w:val="28"/>
        </w:rPr>
        <w:t xml:space="preserve"> </w:t>
      </w:r>
      <w:r w:rsidR="00BC031C">
        <w:rPr>
          <w:sz w:val="28"/>
          <w:szCs w:val="28"/>
        </w:rPr>
        <w:t xml:space="preserve">реалізації проекту </w:t>
      </w:r>
      <w:r w:rsidR="00BC031C" w:rsidRPr="00BC031C">
        <w:rPr>
          <w:sz w:val="28"/>
          <w:szCs w:val="28"/>
        </w:rPr>
        <w:t>«Поліпшення екологічної ситуації в басейнах річок Прут та Дністер шляхом покращення систем очистки стічних вод в Чернівцях та Дрокії»</w:t>
      </w:r>
      <w:r w:rsidR="00BC031C">
        <w:rPr>
          <w:sz w:val="28"/>
          <w:szCs w:val="28"/>
        </w:rPr>
        <w:t>,</w:t>
      </w:r>
      <w:r w:rsidR="00BC031C" w:rsidRPr="00BC031C">
        <w:rPr>
          <w:sz w:val="28"/>
          <w:szCs w:val="28"/>
        </w:rPr>
        <w:t xml:space="preserve"> </w:t>
      </w:r>
      <w:r w:rsidR="00BC031C" w:rsidRPr="00EA57B1">
        <w:rPr>
          <w:sz w:val="28"/>
          <w:szCs w:val="28"/>
        </w:rPr>
        <w:t>код MIS-ETC 1535</w:t>
      </w:r>
      <w:r w:rsidR="00BC031C">
        <w:rPr>
          <w:sz w:val="28"/>
          <w:szCs w:val="28"/>
        </w:rPr>
        <w:t>.</w:t>
      </w:r>
    </w:p>
    <w:p w:rsidR="007026BF" w:rsidRDefault="00F140F8" w:rsidP="00FE5713">
      <w:pPr>
        <w:spacing w:before="8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91196E" w:rsidRPr="0091196E">
        <w:rPr>
          <w:b/>
          <w:sz w:val="28"/>
          <w:szCs w:val="28"/>
        </w:rPr>
        <w:t xml:space="preserve">. </w:t>
      </w:r>
      <w:r w:rsidR="008D263D">
        <w:rPr>
          <w:sz w:val="28"/>
          <w:szCs w:val="28"/>
        </w:rPr>
        <w:t xml:space="preserve">Погодитись з законним використанням </w:t>
      </w:r>
      <w:r w:rsidR="004D444D">
        <w:rPr>
          <w:sz w:val="28"/>
          <w:szCs w:val="28"/>
        </w:rPr>
        <w:t xml:space="preserve">ТОВ «Дельта Буд» у медійному </w:t>
      </w:r>
      <w:r w:rsidR="0090499A">
        <w:rPr>
          <w:sz w:val="28"/>
          <w:szCs w:val="28"/>
        </w:rPr>
        <w:t xml:space="preserve">та публічному </w:t>
      </w:r>
      <w:r w:rsidR="004D444D">
        <w:rPr>
          <w:sz w:val="28"/>
          <w:szCs w:val="28"/>
        </w:rPr>
        <w:t xml:space="preserve">просторі </w:t>
      </w:r>
      <w:r w:rsidR="0090499A">
        <w:rPr>
          <w:sz w:val="28"/>
          <w:szCs w:val="28"/>
        </w:rPr>
        <w:t xml:space="preserve">змістовної складової </w:t>
      </w:r>
      <w:r w:rsidR="008D263D">
        <w:rPr>
          <w:sz w:val="28"/>
          <w:szCs w:val="28"/>
        </w:rPr>
        <w:t xml:space="preserve">статусу </w:t>
      </w:r>
      <w:r w:rsidR="00FE5713">
        <w:rPr>
          <w:sz w:val="28"/>
          <w:szCs w:val="28"/>
        </w:rPr>
        <w:t xml:space="preserve">підрядника з будівництва горизонтальних пісколовок в рамках </w:t>
      </w:r>
      <w:r w:rsidR="008D263D">
        <w:rPr>
          <w:sz w:val="28"/>
          <w:szCs w:val="28"/>
        </w:rPr>
        <w:t>європейсько</w:t>
      </w:r>
      <w:r w:rsidR="00FE5713">
        <w:rPr>
          <w:sz w:val="28"/>
          <w:szCs w:val="28"/>
        </w:rPr>
        <w:t>го проекту</w:t>
      </w:r>
      <w:r w:rsidR="0090499A">
        <w:rPr>
          <w:sz w:val="28"/>
          <w:szCs w:val="28"/>
        </w:rPr>
        <w:t>, що був завершений у грудні 2016 року.</w:t>
      </w:r>
    </w:p>
    <w:p w:rsidR="00CF7A5A" w:rsidRDefault="00CF7A5A" w:rsidP="00FE5713">
      <w:pPr>
        <w:spacing w:before="80"/>
        <w:ind w:firstLine="709"/>
        <w:jc w:val="both"/>
        <w:rPr>
          <w:sz w:val="28"/>
          <w:szCs w:val="28"/>
        </w:rPr>
      </w:pPr>
      <w:r w:rsidRPr="0097774F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Рішення набирає чинності з дня </w:t>
      </w:r>
      <w:r w:rsidR="00F21D69">
        <w:rPr>
          <w:sz w:val="28"/>
          <w:szCs w:val="28"/>
        </w:rPr>
        <w:t xml:space="preserve">його </w:t>
      </w:r>
      <w:r>
        <w:rPr>
          <w:sz w:val="28"/>
          <w:szCs w:val="28"/>
        </w:rPr>
        <w:t>оприлюднення на офіційному веб-порталі Чернівецької міської ради.</w:t>
      </w:r>
      <w:r w:rsidR="00FA2F1F">
        <w:rPr>
          <w:sz w:val="28"/>
          <w:szCs w:val="28"/>
        </w:rPr>
        <w:t xml:space="preserve"> </w:t>
      </w:r>
    </w:p>
    <w:p w:rsidR="0091196E" w:rsidRPr="0020423F" w:rsidRDefault="00CF7A5A" w:rsidP="00FE5713">
      <w:pPr>
        <w:spacing w:before="80"/>
        <w:ind w:firstLine="709"/>
        <w:jc w:val="both"/>
        <w:rPr>
          <w:sz w:val="28"/>
          <w:szCs w:val="28"/>
        </w:rPr>
      </w:pPr>
      <w:r w:rsidRPr="0097774F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Контроль за виконанням рішення покласти на заступника міського</w:t>
      </w:r>
      <w:r w:rsidR="0091196E" w:rsidRPr="0020423F">
        <w:rPr>
          <w:sz w:val="28"/>
          <w:szCs w:val="28"/>
        </w:rPr>
        <w:t xml:space="preserve"> голови з питань діяльності </w:t>
      </w:r>
      <w:r w:rsidR="00034D5E">
        <w:rPr>
          <w:sz w:val="28"/>
          <w:szCs w:val="28"/>
        </w:rPr>
        <w:t>виконавчих органів міської ради</w:t>
      </w:r>
      <w:r w:rsidR="0091196E" w:rsidRPr="0020423F">
        <w:rPr>
          <w:sz w:val="28"/>
          <w:szCs w:val="28"/>
        </w:rPr>
        <w:t xml:space="preserve"> </w:t>
      </w:r>
      <w:r w:rsidR="00130AB1">
        <w:rPr>
          <w:sz w:val="28"/>
          <w:szCs w:val="28"/>
        </w:rPr>
        <w:t>Середюка</w:t>
      </w:r>
      <w:r w:rsidR="00DE2502" w:rsidRPr="00DE2502">
        <w:rPr>
          <w:sz w:val="28"/>
          <w:szCs w:val="28"/>
        </w:rPr>
        <w:t xml:space="preserve"> </w:t>
      </w:r>
      <w:r w:rsidR="00DE2502">
        <w:rPr>
          <w:sz w:val="28"/>
          <w:szCs w:val="28"/>
        </w:rPr>
        <w:t>В.Б</w:t>
      </w:r>
      <w:r w:rsidR="0091196E">
        <w:rPr>
          <w:sz w:val="28"/>
          <w:szCs w:val="28"/>
        </w:rPr>
        <w:t>.</w:t>
      </w:r>
      <w:r w:rsidR="0091196E" w:rsidRPr="0020423F">
        <w:rPr>
          <w:sz w:val="28"/>
          <w:szCs w:val="28"/>
        </w:rPr>
        <w:t xml:space="preserve"> </w:t>
      </w:r>
    </w:p>
    <w:p w:rsidR="0091196E" w:rsidRDefault="0091196E" w:rsidP="0091196E">
      <w:pPr>
        <w:pStyle w:val="a3"/>
        <w:rPr>
          <w:b/>
          <w:color w:val="000000"/>
          <w:spacing w:val="-1"/>
          <w:szCs w:val="28"/>
        </w:rPr>
      </w:pPr>
    </w:p>
    <w:p w:rsidR="00CD2A90" w:rsidRDefault="0091196E" w:rsidP="008D263D">
      <w:pPr>
        <w:pStyle w:val="a3"/>
        <w:rPr>
          <w:b/>
          <w:color w:val="000000"/>
          <w:spacing w:val="-1"/>
          <w:szCs w:val="28"/>
        </w:rPr>
      </w:pPr>
      <w:r>
        <w:rPr>
          <w:b/>
          <w:color w:val="000000"/>
          <w:spacing w:val="-1"/>
          <w:szCs w:val="28"/>
        </w:rPr>
        <w:t>Чернівецький міський голова</w:t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  <w:t xml:space="preserve">           </w:t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  <w:t>О.Каспрук</w:t>
      </w:r>
    </w:p>
    <w:sectPr w:rsidR="00CD2A90" w:rsidSect="008D263D">
      <w:headerReference w:type="even" r:id="rId8"/>
      <w:headerReference w:type="default" r:id="rId9"/>
      <w:pgSz w:w="11906" w:h="16838"/>
      <w:pgMar w:top="70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5C4" w:rsidRDefault="006365C4">
      <w:r>
        <w:separator/>
      </w:r>
    </w:p>
  </w:endnote>
  <w:endnote w:type="continuationSeparator" w:id="0">
    <w:p w:rsidR="006365C4" w:rsidRDefault="00636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5C4" w:rsidRDefault="006365C4">
      <w:r>
        <w:separator/>
      </w:r>
    </w:p>
  </w:footnote>
  <w:footnote w:type="continuationSeparator" w:id="0">
    <w:p w:rsidR="006365C4" w:rsidRDefault="00636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44F" w:rsidRDefault="0019444F" w:rsidP="00357A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9444F" w:rsidRDefault="001944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44F" w:rsidRDefault="0019444F" w:rsidP="00357A64">
    <w:pPr>
      <w:pStyle w:val="a5"/>
      <w:framePr w:wrap="around" w:vAnchor="text" w:hAnchor="margin" w:xAlign="center" w:y="1"/>
      <w:rPr>
        <w:rStyle w:val="a6"/>
      </w:rPr>
    </w:pPr>
  </w:p>
  <w:p w:rsidR="0019444F" w:rsidRDefault="0019444F" w:rsidP="000E765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6FF1270"/>
    <w:multiLevelType w:val="hybridMultilevel"/>
    <w:tmpl w:val="D660C154"/>
    <w:lvl w:ilvl="0" w:tplc="1F30C2F6">
      <w:start w:val="3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96E"/>
    <w:rsid w:val="00003E86"/>
    <w:rsid w:val="00014F4B"/>
    <w:rsid w:val="00025FED"/>
    <w:rsid w:val="00034D5E"/>
    <w:rsid w:val="00035567"/>
    <w:rsid w:val="000402FF"/>
    <w:rsid w:val="00056241"/>
    <w:rsid w:val="00057385"/>
    <w:rsid w:val="000E46DD"/>
    <w:rsid w:val="000E765B"/>
    <w:rsid w:val="000F03B3"/>
    <w:rsid w:val="00101C55"/>
    <w:rsid w:val="001166E0"/>
    <w:rsid w:val="00130AB1"/>
    <w:rsid w:val="0016580C"/>
    <w:rsid w:val="00177326"/>
    <w:rsid w:val="00190723"/>
    <w:rsid w:val="0019444F"/>
    <w:rsid w:val="0019481E"/>
    <w:rsid w:val="00195071"/>
    <w:rsid w:val="001A3D0D"/>
    <w:rsid w:val="001A6075"/>
    <w:rsid w:val="001B1DBB"/>
    <w:rsid w:val="001C064E"/>
    <w:rsid w:val="001F658E"/>
    <w:rsid w:val="00202A0C"/>
    <w:rsid w:val="002A2493"/>
    <w:rsid w:val="002B72C0"/>
    <w:rsid w:val="002D2F8E"/>
    <w:rsid w:val="002E0AF6"/>
    <w:rsid w:val="003131E7"/>
    <w:rsid w:val="00314C03"/>
    <w:rsid w:val="00321CC7"/>
    <w:rsid w:val="00341FFC"/>
    <w:rsid w:val="00343641"/>
    <w:rsid w:val="0035290A"/>
    <w:rsid w:val="00357A64"/>
    <w:rsid w:val="0038282B"/>
    <w:rsid w:val="003867AD"/>
    <w:rsid w:val="00387CEE"/>
    <w:rsid w:val="00406024"/>
    <w:rsid w:val="004137C9"/>
    <w:rsid w:val="0047117D"/>
    <w:rsid w:val="004841C3"/>
    <w:rsid w:val="004A2941"/>
    <w:rsid w:val="004C0ED9"/>
    <w:rsid w:val="004D4169"/>
    <w:rsid w:val="004D444D"/>
    <w:rsid w:val="004F0D3C"/>
    <w:rsid w:val="004F720B"/>
    <w:rsid w:val="0051087D"/>
    <w:rsid w:val="00531C5D"/>
    <w:rsid w:val="005A3B1B"/>
    <w:rsid w:val="005A4081"/>
    <w:rsid w:val="005C633F"/>
    <w:rsid w:val="0060074F"/>
    <w:rsid w:val="00611E66"/>
    <w:rsid w:val="00614C52"/>
    <w:rsid w:val="006365C4"/>
    <w:rsid w:val="00646D20"/>
    <w:rsid w:val="006642F2"/>
    <w:rsid w:val="00671E2B"/>
    <w:rsid w:val="006824CE"/>
    <w:rsid w:val="006A5219"/>
    <w:rsid w:val="007026BF"/>
    <w:rsid w:val="00714651"/>
    <w:rsid w:val="007276CB"/>
    <w:rsid w:val="0074301C"/>
    <w:rsid w:val="007451D4"/>
    <w:rsid w:val="00795525"/>
    <w:rsid w:val="00796E93"/>
    <w:rsid w:val="007C7BDC"/>
    <w:rsid w:val="007D7D66"/>
    <w:rsid w:val="007E0050"/>
    <w:rsid w:val="007F5493"/>
    <w:rsid w:val="00800C73"/>
    <w:rsid w:val="0081639F"/>
    <w:rsid w:val="00843B2C"/>
    <w:rsid w:val="00854244"/>
    <w:rsid w:val="008C2367"/>
    <w:rsid w:val="008D263D"/>
    <w:rsid w:val="008E3CA6"/>
    <w:rsid w:val="008E5886"/>
    <w:rsid w:val="008F3B8E"/>
    <w:rsid w:val="008F60A4"/>
    <w:rsid w:val="00901972"/>
    <w:rsid w:val="0090499A"/>
    <w:rsid w:val="0091196E"/>
    <w:rsid w:val="00940395"/>
    <w:rsid w:val="0097774F"/>
    <w:rsid w:val="0098011F"/>
    <w:rsid w:val="009951E4"/>
    <w:rsid w:val="00A006E8"/>
    <w:rsid w:val="00A3760C"/>
    <w:rsid w:val="00A42CCD"/>
    <w:rsid w:val="00A44CF0"/>
    <w:rsid w:val="00A50576"/>
    <w:rsid w:val="00A710B4"/>
    <w:rsid w:val="00A76B83"/>
    <w:rsid w:val="00A94145"/>
    <w:rsid w:val="00AB26CA"/>
    <w:rsid w:val="00AC3ECC"/>
    <w:rsid w:val="00AD7B13"/>
    <w:rsid w:val="00AE2DD2"/>
    <w:rsid w:val="00B04EED"/>
    <w:rsid w:val="00B10B60"/>
    <w:rsid w:val="00B14A7A"/>
    <w:rsid w:val="00B308EB"/>
    <w:rsid w:val="00B3754B"/>
    <w:rsid w:val="00B472D7"/>
    <w:rsid w:val="00B512F7"/>
    <w:rsid w:val="00BA2947"/>
    <w:rsid w:val="00BC031C"/>
    <w:rsid w:val="00BC139E"/>
    <w:rsid w:val="00BC583F"/>
    <w:rsid w:val="00BF6B64"/>
    <w:rsid w:val="00C02647"/>
    <w:rsid w:val="00C1281B"/>
    <w:rsid w:val="00C154A0"/>
    <w:rsid w:val="00C31922"/>
    <w:rsid w:val="00C44D64"/>
    <w:rsid w:val="00C46FF3"/>
    <w:rsid w:val="00C50C96"/>
    <w:rsid w:val="00C62D0A"/>
    <w:rsid w:val="00C6328A"/>
    <w:rsid w:val="00C736A0"/>
    <w:rsid w:val="00C7502E"/>
    <w:rsid w:val="00C9256A"/>
    <w:rsid w:val="00C95D10"/>
    <w:rsid w:val="00CB3EE5"/>
    <w:rsid w:val="00CD18E1"/>
    <w:rsid w:val="00CD2A90"/>
    <w:rsid w:val="00CD598B"/>
    <w:rsid w:val="00CE123C"/>
    <w:rsid w:val="00CF299D"/>
    <w:rsid w:val="00CF5940"/>
    <w:rsid w:val="00CF7A5A"/>
    <w:rsid w:val="00D00478"/>
    <w:rsid w:val="00D0232F"/>
    <w:rsid w:val="00D35DFD"/>
    <w:rsid w:val="00D56886"/>
    <w:rsid w:val="00D705D6"/>
    <w:rsid w:val="00D90148"/>
    <w:rsid w:val="00DE2502"/>
    <w:rsid w:val="00E03B12"/>
    <w:rsid w:val="00E101E9"/>
    <w:rsid w:val="00E26848"/>
    <w:rsid w:val="00E273C4"/>
    <w:rsid w:val="00E808B4"/>
    <w:rsid w:val="00E81D88"/>
    <w:rsid w:val="00E97CBF"/>
    <w:rsid w:val="00EA42F5"/>
    <w:rsid w:val="00EA57B1"/>
    <w:rsid w:val="00ED0F75"/>
    <w:rsid w:val="00F00668"/>
    <w:rsid w:val="00F00E2F"/>
    <w:rsid w:val="00F04A2C"/>
    <w:rsid w:val="00F140F8"/>
    <w:rsid w:val="00F15352"/>
    <w:rsid w:val="00F21D69"/>
    <w:rsid w:val="00F22F4B"/>
    <w:rsid w:val="00F330CD"/>
    <w:rsid w:val="00F97A43"/>
    <w:rsid w:val="00FA2F1F"/>
    <w:rsid w:val="00FB66F0"/>
    <w:rsid w:val="00FC5921"/>
    <w:rsid w:val="00FD4C06"/>
    <w:rsid w:val="00FE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0777CC5-7F7D-43BE-BC38-31E1CCF72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96E"/>
    <w:rPr>
      <w:lang w:val="uk-UA"/>
    </w:rPr>
  </w:style>
  <w:style w:type="paragraph" w:styleId="1">
    <w:name w:val="heading 1"/>
    <w:basedOn w:val="a"/>
    <w:next w:val="a"/>
    <w:qFormat/>
    <w:rsid w:val="0091196E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91196E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1196E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91196E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1196E"/>
    <w:pPr>
      <w:ind w:right="-950"/>
      <w:jc w:val="both"/>
    </w:pPr>
    <w:rPr>
      <w:sz w:val="28"/>
    </w:rPr>
  </w:style>
  <w:style w:type="table" w:styleId="a4">
    <w:name w:val="Table Grid"/>
    <w:basedOn w:val="a1"/>
    <w:uiPriority w:val="59"/>
    <w:rsid w:val="00911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link w:val="21"/>
    <w:locked/>
    <w:rsid w:val="0091196E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91196E"/>
    <w:pPr>
      <w:widowControl w:val="0"/>
      <w:shd w:val="clear" w:color="auto" w:fill="FFFFFF"/>
      <w:spacing w:line="327" w:lineRule="exact"/>
      <w:jc w:val="center"/>
    </w:pPr>
    <w:rPr>
      <w:rFonts w:ascii="Tahoma" w:hAnsi="Tahoma"/>
      <w:b/>
      <w:bCs/>
      <w:spacing w:val="4"/>
      <w:sz w:val="14"/>
      <w:szCs w:val="14"/>
      <w:lang w:val="ru-RU"/>
    </w:rPr>
  </w:style>
  <w:style w:type="character" w:customStyle="1" w:styleId="rvts9">
    <w:name w:val="rvts9"/>
    <w:basedOn w:val="a0"/>
    <w:rsid w:val="00AD7B13"/>
  </w:style>
  <w:style w:type="character" w:customStyle="1" w:styleId="apple-converted-space">
    <w:name w:val="apple-converted-space"/>
    <w:basedOn w:val="a0"/>
    <w:rsid w:val="00AD7B13"/>
  </w:style>
  <w:style w:type="paragraph" w:customStyle="1" w:styleId="10">
    <w:name w:val="заголовок 1"/>
    <w:basedOn w:val="a"/>
    <w:next w:val="a"/>
    <w:rsid w:val="0051087D"/>
    <w:pPr>
      <w:keepNext/>
      <w:autoSpaceDE w:val="0"/>
      <w:autoSpaceDN w:val="0"/>
      <w:jc w:val="both"/>
      <w:outlineLvl w:val="0"/>
    </w:pPr>
    <w:rPr>
      <w:b/>
      <w:sz w:val="28"/>
    </w:rPr>
  </w:style>
  <w:style w:type="paragraph" w:styleId="a5">
    <w:name w:val="header"/>
    <w:basedOn w:val="a"/>
    <w:rsid w:val="0097774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7774F"/>
  </w:style>
  <w:style w:type="paragraph" w:styleId="a7">
    <w:name w:val="footer"/>
    <w:basedOn w:val="a"/>
    <w:link w:val="a8"/>
    <w:rsid w:val="000E765B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link w:val="a7"/>
    <w:rsid w:val="000E765B"/>
    <w:rPr>
      <w:lang w:val="uk-UA" w:eastAsia="ru-RU"/>
    </w:rPr>
  </w:style>
  <w:style w:type="paragraph" w:styleId="a9">
    <w:name w:val="Balloon Text"/>
    <w:basedOn w:val="a"/>
    <w:link w:val="aa"/>
    <w:rsid w:val="007430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4301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Kompvid2</cp:lastModifiedBy>
  <cp:revision>2</cp:revision>
  <cp:lastPrinted>2017-12-01T11:44:00Z</cp:lastPrinted>
  <dcterms:created xsi:type="dcterms:W3CDTF">2017-12-21T16:29:00Z</dcterms:created>
  <dcterms:modified xsi:type="dcterms:W3CDTF">2017-12-21T16:29:00Z</dcterms:modified>
</cp:coreProperties>
</file>