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AC1537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6154A9">
        <w:rPr>
          <w:szCs w:val="28"/>
          <w:u w:val="single"/>
        </w:rPr>
        <w:t>21.11.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6154A9">
        <w:rPr>
          <w:szCs w:val="28"/>
          <w:u w:val="single"/>
        </w:rPr>
        <w:t>594/23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D5D62" w:rsidRDefault="000D5D62">
      <w:pPr>
        <w:rPr>
          <w:szCs w:val="28"/>
        </w:rPr>
      </w:pPr>
    </w:p>
    <w:p w:rsidR="000D5D62" w:rsidRPr="00950C0B" w:rsidRDefault="000D5D62">
      <w:pPr>
        <w:rPr>
          <w:szCs w:val="28"/>
        </w:rPr>
      </w:pPr>
    </w:p>
    <w:p w:rsidR="00071322" w:rsidRPr="00071322" w:rsidRDefault="0007132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8"/>
      </w:tblGrid>
      <w:tr w:rsidR="00CF7F53" w:rsidRPr="00697DEC" w:rsidTr="00697DEC"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697DEC" w:rsidRDefault="00CF7F53" w:rsidP="00697DEC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697DEC">
              <w:rPr>
                <w:b/>
                <w:szCs w:val="28"/>
              </w:rPr>
              <w:t xml:space="preserve">Про передачу та зарахування основних засобів </w:t>
            </w:r>
          </w:p>
        </w:tc>
      </w:tr>
    </w:tbl>
    <w:p w:rsidR="00071322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0D5D62" w:rsidRPr="00CD50CB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51B5D" w:rsidRDefault="00251B5D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0D5D62" w:rsidRPr="0007132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BD3EAF" w:rsidRPr="00CD50CB" w:rsidRDefault="00BD3EAF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="00C93E3D" w:rsidRPr="005C0D7D">
        <w:rPr>
          <w:szCs w:val="28"/>
        </w:rPr>
        <w:t xml:space="preserve">Передати з балансу </w:t>
      </w:r>
      <w:r w:rsidR="00C93E3D">
        <w:rPr>
          <w:szCs w:val="28"/>
        </w:rPr>
        <w:t>комунальної медичної установи «Міська клінічна лікарня № 3» на баланс, на праві оперативного управління, комунальній медичній установі «Міська лікарня № 1» апарат штучної вентиляції легень «</w:t>
      </w:r>
      <w:r w:rsidR="00C93E3D">
        <w:rPr>
          <w:szCs w:val="28"/>
          <w:lang w:val="en-US"/>
        </w:rPr>
        <w:t>Evita</w:t>
      </w:r>
      <w:r w:rsidR="00C93E3D">
        <w:rPr>
          <w:szCs w:val="28"/>
        </w:rPr>
        <w:t xml:space="preserve">» в комплекті з компресором </w:t>
      </w:r>
      <w:r w:rsidRPr="00CD50CB">
        <w:rPr>
          <w:sz w:val="27"/>
          <w:szCs w:val="27"/>
        </w:rPr>
        <w:t>інвентарний номер 10</w:t>
      </w:r>
      <w:r w:rsidR="00C93E3D">
        <w:rPr>
          <w:sz w:val="27"/>
          <w:szCs w:val="27"/>
        </w:rPr>
        <w:t>471068</w:t>
      </w:r>
      <w:r w:rsidRPr="00CD50CB">
        <w:rPr>
          <w:sz w:val="27"/>
          <w:szCs w:val="27"/>
        </w:rPr>
        <w:t xml:space="preserve">, первісною вартістю </w:t>
      </w:r>
      <w:r w:rsidR="005C7C35">
        <w:rPr>
          <w:sz w:val="27"/>
          <w:szCs w:val="27"/>
        </w:rPr>
        <w:t>158000</w:t>
      </w:r>
      <w:r w:rsidRPr="00CD50CB">
        <w:rPr>
          <w:sz w:val="27"/>
          <w:szCs w:val="27"/>
        </w:rPr>
        <w:t>(</w:t>
      </w:r>
      <w:r w:rsidR="005C7C35">
        <w:rPr>
          <w:sz w:val="27"/>
          <w:szCs w:val="27"/>
        </w:rPr>
        <w:t>сто</w:t>
      </w:r>
      <w:r w:rsidRPr="00CD50CB">
        <w:rPr>
          <w:sz w:val="27"/>
          <w:szCs w:val="27"/>
        </w:rPr>
        <w:t xml:space="preserve"> </w:t>
      </w:r>
      <w:r w:rsidR="005C7C35">
        <w:rPr>
          <w:sz w:val="27"/>
          <w:szCs w:val="27"/>
        </w:rPr>
        <w:t>п</w:t>
      </w:r>
      <w:r w:rsidRPr="00CD50CB">
        <w:rPr>
          <w:sz w:val="27"/>
          <w:szCs w:val="27"/>
        </w:rPr>
        <w:t>’ят</w:t>
      </w:r>
      <w:r w:rsidR="005C7C35">
        <w:rPr>
          <w:sz w:val="27"/>
          <w:szCs w:val="27"/>
        </w:rPr>
        <w:t>десят вісім</w:t>
      </w:r>
      <w:r w:rsidRPr="00CD50CB">
        <w:rPr>
          <w:sz w:val="27"/>
          <w:szCs w:val="27"/>
        </w:rPr>
        <w:t xml:space="preserve"> тисяч)грн., </w:t>
      </w:r>
      <w:r w:rsidR="005C7C35">
        <w:rPr>
          <w:sz w:val="27"/>
          <w:szCs w:val="27"/>
        </w:rPr>
        <w:t>балансовою</w:t>
      </w:r>
      <w:r w:rsidR="005C7C35" w:rsidRPr="00CD50CB">
        <w:rPr>
          <w:sz w:val="27"/>
          <w:szCs w:val="27"/>
        </w:rPr>
        <w:t xml:space="preserve"> вартістю </w:t>
      </w:r>
      <w:r w:rsidR="005C7C35">
        <w:rPr>
          <w:sz w:val="27"/>
          <w:szCs w:val="27"/>
        </w:rPr>
        <w:t>144833</w:t>
      </w:r>
      <w:r w:rsidR="005C7C35" w:rsidRPr="00CD50CB">
        <w:rPr>
          <w:sz w:val="27"/>
          <w:szCs w:val="27"/>
        </w:rPr>
        <w:t>(</w:t>
      </w:r>
      <w:r w:rsidR="005C7C35">
        <w:rPr>
          <w:sz w:val="27"/>
          <w:szCs w:val="27"/>
        </w:rPr>
        <w:t>сто</w:t>
      </w:r>
      <w:r w:rsidR="005C7C35" w:rsidRPr="00CD50CB">
        <w:rPr>
          <w:sz w:val="27"/>
          <w:szCs w:val="27"/>
        </w:rPr>
        <w:t xml:space="preserve"> </w:t>
      </w:r>
      <w:r w:rsidR="005C7C35">
        <w:rPr>
          <w:sz w:val="27"/>
          <w:szCs w:val="27"/>
        </w:rPr>
        <w:t>сорок чотири</w:t>
      </w:r>
      <w:r w:rsidR="005C7C35" w:rsidRPr="00CD50CB">
        <w:rPr>
          <w:sz w:val="27"/>
          <w:szCs w:val="27"/>
        </w:rPr>
        <w:t xml:space="preserve"> тисяч</w:t>
      </w:r>
      <w:r w:rsidR="00155E0C">
        <w:rPr>
          <w:sz w:val="27"/>
          <w:szCs w:val="27"/>
        </w:rPr>
        <w:t>і</w:t>
      </w:r>
      <w:r w:rsidR="005C7C35" w:rsidRPr="00CD50CB">
        <w:rPr>
          <w:sz w:val="27"/>
          <w:szCs w:val="27"/>
        </w:rPr>
        <w:t xml:space="preserve"> </w:t>
      </w:r>
      <w:r w:rsidR="005C7C35">
        <w:rPr>
          <w:sz w:val="27"/>
          <w:szCs w:val="27"/>
        </w:rPr>
        <w:t>вісімсот тридцять три</w:t>
      </w:r>
      <w:r w:rsidR="005C7C35" w:rsidRPr="00CD50CB">
        <w:rPr>
          <w:sz w:val="27"/>
          <w:szCs w:val="27"/>
        </w:rPr>
        <w:t>)грн.</w:t>
      </w:r>
      <w:r w:rsidR="005C7C35">
        <w:rPr>
          <w:sz w:val="27"/>
          <w:szCs w:val="27"/>
        </w:rPr>
        <w:t>33коп.</w:t>
      </w:r>
      <w:r w:rsidR="005C7C35" w:rsidRPr="00CD50CB">
        <w:rPr>
          <w:sz w:val="27"/>
          <w:szCs w:val="27"/>
        </w:rPr>
        <w:t xml:space="preserve">, </w:t>
      </w:r>
      <w:r w:rsidRPr="00CD50CB">
        <w:rPr>
          <w:sz w:val="27"/>
          <w:szCs w:val="27"/>
        </w:rPr>
        <w:t xml:space="preserve">сума зносу </w:t>
      </w:r>
      <w:r w:rsidR="005C7C35">
        <w:rPr>
          <w:sz w:val="27"/>
          <w:szCs w:val="27"/>
        </w:rPr>
        <w:t>складає 13166(тринадцять тисяч сто шістдесят шість)грн.67коп.</w:t>
      </w:r>
    </w:p>
    <w:p w:rsidR="00BD3EAF" w:rsidRPr="00071322" w:rsidRDefault="00BD3EAF" w:rsidP="00BD3EA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90ECC" w:rsidRDefault="00CF7F53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5C7C35">
        <w:rPr>
          <w:b/>
          <w:szCs w:val="28"/>
        </w:rPr>
        <w:t xml:space="preserve">. </w:t>
      </w:r>
      <w:r w:rsidR="005C7C35" w:rsidRPr="005C0D7D">
        <w:rPr>
          <w:szCs w:val="28"/>
        </w:rPr>
        <w:t xml:space="preserve">Передати з балансу </w:t>
      </w:r>
      <w:r w:rsidR="005C7C35">
        <w:rPr>
          <w:szCs w:val="28"/>
        </w:rPr>
        <w:t>комунального житлового ремонтно-експлуатаційного підприємства № 5 на баланс</w:t>
      </w:r>
      <w:r w:rsidR="00F941CC">
        <w:rPr>
          <w:szCs w:val="28"/>
        </w:rPr>
        <w:t xml:space="preserve"> </w:t>
      </w:r>
      <w:r w:rsidR="005C7C35">
        <w:rPr>
          <w:szCs w:val="28"/>
        </w:rPr>
        <w:t>управлінню освіти міської ради</w:t>
      </w:r>
      <w:r w:rsidR="00F941CC">
        <w:rPr>
          <w:szCs w:val="28"/>
        </w:rPr>
        <w:t xml:space="preserve">, </w:t>
      </w:r>
      <w:r w:rsidR="00F3646A">
        <w:rPr>
          <w:szCs w:val="28"/>
        </w:rPr>
        <w:t xml:space="preserve">на праві оперативного управління </w:t>
      </w:r>
      <w:r w:rsidR="003A47F1">
        <w:rPr>
          <w:szCs w:val="28"/>
        </w:rPr>
        <w:t>Ч</w:t>
      </w:r>
      <w:r w:rsidR="00F3646A">
        <w:rPr>
          <w:szCs w:val="28"/>
        </w:rPr>
        <w:t xml:space="preserve">ернівецької загальноосвітньої школи І-ІІІ ступенів № 33, </w:t>
      </w:r>
      <w:r w:rsidR="004A2079">
        <w:rPr>
          <w:szCs w:val="28"/>
        </w:rPr>
        <w:t>з метою будівництва додаткового корпусу до дитячого навчального закладу</w:t>
      </w:r>
      <w:r w:rsidR="00F941CC">
        <w:rPr>
          <w:szCs w:val="28"/>
        </w:rPr>
        <w:t xml:space="preserve">, </w:t>
      </w:r>
      <w:r w:rsidR="00190ECC">
        <w:rPr>
          <w:szCs w:val="28"/>
        </w:rPr>
        <w:t>об</w:t>
      </w:r>
      <w:r w:rsidR="00190ECC" w:rsidRPr="00F941CC">
        <w:rPr>
          <w:szCs w:val="28"/>
        </w:rPr>
        <w:t xml:space="preserve">’єкти </w:t>
      </w:r>
      <w:r w:rsidR="004A2079">
        <w:rPr>
          <w:szCs w:val="28"/>
        </w:rPr>
        <w:t xml:space="preserve"> </w:t>
      </w:r>
      <w:r w:rsidR="00190ECC" w:rsidRPr="00F941CC">
        <w:rPr>
          <w:szCs w:val="28"/>
        </w:rPr>
        <w:t xml:space="preserve">нерухомого майна </w:t>
      </w:r>
      <w:r w:rsidR="00190ECC">
        <w:rPr>
          <w:szCs w:val="28"/>
        </w:rPr>
        <w:t>за адресою вул.Героїв Майдану, 152-Б, а саме:</w:t>
      </w:r>
    </w:p>
    <w:p w:rsidR="00190ECC" w:rsidRDefault="00190ECC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A644E">
        <w:rPr>
          <w:b/>
          <w:szCs w:val="28"/>
        </w:rPr>
        <w:t>.1.</w:t>
      </w:r>
      <w:r>
        <w:rPr>
          <w:szCs w:val="28"/>
        </w:rPr>
        <w:t xml:space="preserve"> Будівлю літ. В, інвентарний номер 1030</w:t>
      </w:r>
      <w:r w:rsidR="007176E5">
        <w:rPr>
          <w:szCs w:val="28"/>
        </w:rPr>
        <w:t>0</w:t>
      </w:r>
      <w:r>
        <w:rPr>
          <w:szCs w:val="28"/>
        </w:rPr>
        <w:t>114, первісною вартістю 123273(сто двадцять три тисячі двісті сімдесят три)грн.93коп., балансовою (залишковою) вартістю 612</w:t>
      </w:r>
      <w:r w:rsidR="007176E5">
        <w:rPr>
          <w:szCs w:val="28"/>
        </w:rPr>
        <w:t>51</w:t>
      </w:r>
      <w:r>
        <w:rPr>
          <w:szCs w:val="28"/>
        </w:rPr>
        <w:t xml:space="preserve">(шістдесят одна тисяча двісті </w:t>
      </w:r>
      <w:r w:rsidR="007176E5">
        <w:rPr>
          <w:szCs w:val="28"/>
        </w:rPr>
        <w:t>п</w:t>
      </w:r>
      <w:r w:rsidR="007176E5" w:rsidRPr="007176E5">
        <w:rPr>
          <w:szCs w:val="28"/>
        </w:rPr>
        <w:t>’</w:t>
      </w:r>
      <w:r w:rsidR="007176E5">
        <w:rPr>
          <w:szCs w:val="28"/>
        </w:rPr>
        <w:t>ятдесят одна</w:t>
      </w:r>
      <w:r>
        <w:rPr>
          <w:szCs w:val="28"/>
        </w:rPr>
        <w:t>)грн.</w:t>
      </w:r>
      <w:r w:rsidR="007176E5">
        <w:rPr>
          <w:szCs w:val="28"/>
        </w:rPr>
        <w:t>12</w:t>
      </w:r>
      <w:r>
        <w:rPr>
          <w:szCs w:val="28"/>
        </w:rPr>
        <w:t xml:space="preserve">коп., сума зносу </w:t>
      </w:r>
      <w:r w:rsidR="007176E5">
        <w:rPr>
          <w:szCs w:val="28"/>
        </w:rPr>
        <w:t xml:space="preserve">станом на 01.01.2017 р. </w:t>
      </w:r>
      <w:r>
        <w:rPr>
          <w:szCs w:val="28"/>
        </w:rPr>
        <w:t>складає 620</w:t>
      </w:r>
      <w:r w:rsidR="007176E5">
        <w:rPr>
          <w:szCs w:val="28"/>
        </w:rPr>
        <w:t>22</w:t>
      </w:r>
      <w:r>
        <w:rPr>
          <w:szCs w:val="28"/>
        </w:rPr>
        <w:t xml:space="preserve">(шістдесят дві тисячі </w:t>
      </w:r>
      <w:r w:rsidR="007176E5">
        <w:rPr>
          <w:szCs w:val="28"/>
        </w:rPr>
        <w:t>двадцять дві</w:t>
      </w:r>
      <w:r>
        <w:rPr>
          <w:szCs w:val="28"/>
        </w:rPr>
        <w:t>)грн.8</w:t>
      </w:r>
      <w:r w:rsidR="007176E5">
        <w:rPr>
          <w:szCs w:val="28"/>
        </w:rPr>
        <w:t>1</w:t>
      </w:r>
      <w:r>
        <w:rPr>
          <w:szCs w:val="28"/>
        </w:rPr>
        <w:t>коп.</w:t>
      </w:r>
    </w:p>
    <w:p w:rsidR="00190ECC" w:rsidRDefault="00190ECC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A644E">
        <w:rPr>
          <w:b/>
          <w:szCs w:val="28"/>
        </w:rPr>
        <w:t>.</w:t>
      </w:r>
      <w:r>
        <w:rPr>
          <w:b/>
          <w:szCs w:val="28"/>
        </w:rPr>
        <w:t>2</w:t>
      </w:r>
      <w:r w:rsidRPr="00EA644E">
        <w:rPr>
          <w:b/>
          <w:szCs w:val="28"/>
        </w:rPr>
        <w:t>.</w:t>
      </w:r>
      <w:r>
        <w:rPr>
          <w:szCs w:val="28"/>
        </w:rPr>
        <w:t xml:space="preserve"> Будівлю літ. Н, інвентарний номер 1030</w:t>
      </w:r>
      <w:r w:rsidR="007176E5">
        <w:rPr>
          <w:szCs w:val="28"/>
        </w:rPr>
        <w:t>0</w:t>
      </w:r>
      <w:r>
        <w:rPr>
          <w:szCs w:val="28"/>
        </w:rPr>
        <w:t>109, первісною вартістю 91861(дев</w:t>
      </w:r>
      <w:r w:rsidRPr="000E4BBD">
        <w:rPr>
          <w:szCs w:val="28"/>
        </w:rPr>
        <w:t>’</w:t>
      </w:r>
      <w:r>
        <w:rPr>
          <w:szCs w:val="28"/>
        </w:rPr>
        <w:t xml:space="preserve">яносто одна тисяча вісімсот шістдесят одна)грн.05коп., балансовою (залишковою) вартістю </w:t>
      </w:r>
      <w:r w:rsidR="00A65EAB">
        <w:rPr>
          <w:szCs w:val="28"/>
        </w:rPr>
        <w:t>51912</w:t>
      </w:r>
      <w:r>
        <w:rPr>
          <w:szCs w:val="28"/>
        </w:rPr>
        <w:t>(</w:t>
      </w:r>
      <w:r w:rsidR="00A65EAB">
        <w:rPr>
          <w:szCs w:val="28"/>
        </w:rPr>
        <w:t>п</w:t>
      </w:r>
      <w:r w:rsidR="00A65EAB" w:rsidRPr="00A65EAB">
        <w:rPr>
          <w:szCs w:val="28"/>
        </w:rPr>
        <w:t>’</w:t>
      </w:r>
      <w:r w:rsidR="00A65EAB">
        <w:rPr>
          <w:szCs w:val="28"/>
        </w:rPr>
        <w:t>ятдесят одна</w:t>
      </w:r>
      <w:r>
        <w:rPr>
          <w:szCs w:val="28"/>
        </w:rPr>
        <w:t xml:space="preserve"> тисяч</w:t>
      </w:r>
      <w:r w:rsidR="00A65EAB">
        <w:rPr>
          <w:szCs w:val="28"/>
        </w:rPr>
        <w:t>а</w:t>
      </w:r>
      <w:r>
        <w:rPr>
          <w:szCs w:val="28"/>
        </w:rPr>
        <w:t xml:space="preserve"> </w:t>
      </w:r>
      <w:r w:rsidR="00A65EAB">
        <w:rPr>
          <w:szCs w:val="28"/>
        </w:rPr>
        <w:t>дев</w:t>
      </w:r>
      <w:r w:rsidR="00A65EAB" w:rsidRPr="00A65EAB">
        <w:rPr>
          <w:szCs w:val="28"/>
        </w:rPr>
        <w:t>’</w:t>
      </w:r>
      <w:r w:rsidR="00A65EAB">
        <w:rPr>
          <w:szCs w:val="28"/>
        </w:rPr>
        <w:t xml:space="preserve">ятсот </w:t>
      </w:r>
      <w:r w:rsidR="00A65EAB">
        <w:rPr>
          <w:szCs w:val="28"/>
        </w:rPr>
        <w:lastRenderedPageBreak/>
        <w:t>дванадцять</w:t>
      </w:r>
      <w:r>
        <w:rPr>
          <w:szCs w:val="28"/>
        </w:rPr>
        <w:t>)грн.</w:t>
      </w:r>
      <w:r w:rsidR="00A65EAB">
        <w:rPr>
          <w:szCs w:val="28"/>
        </w:rPr>
        <w:t>46</w:t>
      </w:r>
      <w:r>
        <w:rPr>
          <w:szCs w:val="28"/>
        </w:rPr>
        <w:t>коп., сума зносу</w:t>
      </w:r>
      <w:r w:rsidR="00A65EAB">
        <w:rPr>
          <w:szCs w:val="28"/>
        </w:rPr>
        <w:t xml:space="preserve"> станом на 01.01.2017 р. </w:t>
      </w:r>
      <w:r>
        <w:rPr>
          <w:szCs w:val="28"/>
        </w:rPr>
        <w:t xml:space="preserve">складає </w:t>
      </w:r>
      <w:r w:rsidR="00A65EAB">
        <w:rPr>
          <w:szCs w:val="28"/>
        </w:rPr>
        <w:t>39948</w:t>
      </w:r>
      <w:r>
        <w:rPr>
          <w:szCs w:val="28"/>
        </w:rPr>
        <w:t xml:space="preserve">(тридцять </w:t>
      </w:r>
      <w:r w:rsidR="00A65EAB">
        <w:rPr>
          <w:szCs w:val="28"/>
        </w:rPr>
        <w:t>дев</w:t>
      </w:r>
      <w:r w:rsidR="00A65EAB" w:rsidRPr="00A65EAB">
        <w:rPr>
          <w:szCs w:val="28"/>
        </w:rPr>
        <w:t>’ять</w:t>
      </w:r>
      <w:r>
        <w:rPr>
          <w:szCs w:val="28"/>
        </w:rPr>
        <w:t xml:space="preserve"> тисяч </w:t>
      </w:r>
      <w:r w:rsidR="00A65EAB">
        <w:rPr>
          <w:szCs w:val="28"/>
        </w:rPr>
        <w:t>дев</w:t>
      </w:r>
      <w:r w:rsidR="00A65EAB" w:rsidRPr="00A65EAB">
        <w:rPr>
          <w:szCs w:val="28"/>
        </w:rPr>
        <w:t>’</w:t>
      </w:r>
      <w:r w:rsidR="00A65EAB">
        <w:rPr>
          <w:szCs w:val="28"/>
        </w:rPr>
        <w:t>ятсот сорок вісім</w:t>
      </w:r>
      <w:r>
        <w:rPr>
          <w:szCs w:val="28"/>
        </w:rPr>
        <w:t>)грн.5</w:t>
      </w:r>
      <w:r w:rsidR="00A65EAB">
        <w:rPr>
          <w:szCs w:val="28"/>
        </w:rPr>
        <w:t>9</w:t>
      </w:r>
      <w:r>
        <w:rPr>
          <w:szCs w:val="28"/>
        </w:rPr>
        <w:t>коп.</w:t>
      </w:r>
    </w:p>
    <w:p w:rsidR="00190ECC" w:rsidRDefault="00190ECC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A644E">
        <w:rPr>
          <w:b/>
          <w:szCs w:val="28"/>
        </w:rPr>
        <w:t>.</w:t>
      </w:r>
      <w:r>
        <w:rPr>
          <w:b/>
          <w:szCs w:val="28"/>
        </w:rPr>
        <w:t>3</w:t>
      </w:r>
      <w:r w:rsidRPr="00EA644E">
        <w:rPr>
          <w:b/>
          <w:szCs w:val="28"/>
        </w:rPr>
        <w:t>.</w:t>
      </w:r>
      <w:r>
        <w:rPr>
          <w:szCs w:val="28"/>
        </w:rPr>
        <w:t xml:space="preserve"> Будівлю літ. И, інвентарний номер 1030</w:t>
      </w:r>
      <w:r w:rsidR="00AD26F7">
        <w:rPr>
          <w:szCs w:val="28"/>
        </w:rPr>
        <w:t>0</w:t>
      </w:r>
      <w:r>
        <w:rPr>
          <w:szCs w:val="28"/>
        </w:rPr>
        <w:t>113, первісною вартістю 45863(сорок п</w:t>
      </w:r>
      <w:r w:rsidRPr="000E4BBD">
        <w:rPr>
          <w:szCs w:val="28"/>
        </w:rPr>
        <w:t>’</w:t>
      </w:r>
      <w:r>
        <w:rPr>
          <w:szCs w:val="28"/>
        </w:rPr>
        <w:t xml:space="preserve">ять тисяч вісімсот шістдесят три)грн.68коп., балансовою (залишковою) вартістю </w:t>
      </w:r>
      <w:r w:rsidR="007176E5">
        <w:rPr>
          <w:szCs w:val="28"/>
        </w:rPr>
        <w:t>27307</w:t>
      </w:r>
      <w:r>
        <w:rPr>
          <w:szCs w:val="28"/>
        </w:rPr>
        <w:t>(</w:t>
      </w:r>
      <w:r w:rsidR="007176E5">
        <w:rPr>
          <w:szCs w:val="28"/>
        </w:rPr>
        <w:t>двадцять сім</w:t>
      </w:r>
      <w:r>
        <w:rPr>
          <w:szCs w:val="28"/>
        </w:rPr>
        <w:t xml:space="preserve"> тисяч </w:t>
      </w:r>
      <w:r w:rsidR="007176E5">
        <w:rPr>
          <w:szCs w:val="28"/>
        </w:rPr>
        <w:t xml:space="preserve">триста </w:t>
      </w:r>
      <w:r>
        <w:rPr>
          <w:szCs w:val="28"/>
        </w:rPr>
        <w:t>сім)грн.</w:t>
      </w:r>
      <w:r w:rsidR="007176E5">
        <w:rPr>
          <w:szCs w:val="28"/>
        </w:rPr>
        <w:t>29</w:t>
      </w:r>
      <w:r>
        <w:rPr>
          <w:szCs w:val="28"/>
        </w:rPr>
        <w:t xml:space="preserve">коп., сума зносу </w:t>
      </w:r>
      <w:r w:rsidR="007176E5">
        <w:rPr>
          <w:szCs w:val="28"/>
        </w:rPr>
        <w:t xml:space="preserve">станом на 01.01.2017р. </w:t>
      </w:r>
      <w:r>
        <w:rPr>
          <w:szCs w:val="28"/>
        </w:rPr>
        <w:t>складає 1</w:t>
      </w:r>
      <w:r w:rsidR="007176E5">
        <w:rPr>
          <w:szCs w:val="28"/>
        </w:rPr>
        <w:t>8556</w:t>
      </w:r>
      <w:r>
        <w:rPr>
          <w:szCs w:val="28"/>
        </w:rPr>
        <w:t>(</w:t>
      </w:r>
      <w:r w:rsidR="007176E5">
        <w:rPr>
          <w:szCs w:val="28"/>
        </w:rPr>
        <w:t>вісімнадцять тисяч п</w:t>
      </w:r>
      <w:r w:rsidR="007176E5" w:rsidRPr="007176E5">
        <w:rPr>
          <w:szCs w:val="28"/>
        </w:rPr>
        <w:t>’</w:t>
      </w:r>
      <w:r w:rsidR="007176E5">
        <w:rPr>
          <w:szCs w:val="28"/>
        </w:rPr>
        <w:t>ятсот п</w:t>
      </w:r>
      <w:r w:rsidR="007176E5" w:rsidRPr="007176E5">
        <w:rPr>
          <w:szCs w:val="28"/>
        </w:rPr>
        <w:t>’</w:t>
      </w:r>
      <w:r w:rsidR="007176E5">
        <w:rPr>
          <w:szCs w:val="28"/>
        </w:rPr>
        <w:t>ятдесят</w:t>
      </w:r>
      <w:r w:rsidR="00A65EAB">
        <w:rPr>
          <w:szCs w:val="28"/>
        </w:rPr>
        <w:t xml:space="preserve"> </w:t>
      </w:r>
      <w:r w:rsidR="007176E5">
        <w:rPr>
          <w:szCs w:val="28"/>
        </w:rPr>
        <w:t>шість</w:t>
      </w:r>
      <w:r>
        <w:rPr>
          <w:szCs w:val="28"/>
        </w:rPr>
        <w:t>)грн.</w:t>
      </w:r>
      <w:r w:rsidR="007176E5">
        <w:rPr>
          <w:szCs w:val="28"/>
        </w:rPr>
        <w:t>39</w:t>
      </w:r>
      <w:r>
        <w:rPr>
          <w:szCs w:val="28"/>
        </w:rPr>
        <w:t>коп.</w:t>
      </w:r>
    </w:p>
    <w:p w:rsidR="00190ECC" w:rsidRPr="00190ECC" w:rsidRDefault="00190ECC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A644E">
        <w:rPr>
          <w:b/>
          <w:szCs w:val="28"/>
        </w:rPr>
        <w:t>.</w:t>
      </w:r>
      <w:r>
        <w:rPr>
          <w:b/>
          <w:szCs w:val="28"/>
        </w:rPr>
        <w:t>4</w:t>
      </w:r>
      <w:r w:rsidRPr="00EA644E">
        <w:rPr>
          <w:b/>
          <w:szCs w:val="28"/>
        </w:rPr>
        <w:t>.</w:t>
      </w:r>
      <w:r>
        <w:rPr>
          <w:szCs w:val="28"/>
        </w:rPr>
        <w:t xml:space="preserve"> Будівлю літ. М, інвентарний номер 1030</w:t>
      </w:r>
      <w:r w:rsidR="007176E5">
        <w:rPr>
          <w:szCs w:val="28"/>
        </w:rPr>
        <w:t>0</w:t>
      </w:r>
      <w:r>
        <w:rPr>
          <w:szCs w:val="28"/>
        </w:rPr>
        <w:t>112, первісною вартістю 28551(двадцять вісім тисяч п</w:t>
      </w:r>
      <w:r w:rsidRPr="00E81CCC">
        <w:rPr>
          <w:szCs w:val="28"/>
        </w:rPr>
        <w:t>’</w:t>
      </w:r>
      <w:r>
        <w:rPr>
          <w:szCs w:val="28"/>
        </w:rPr>
        <w:t>ятсот п</w:t>
      </w:r>
      <w:r w:rsidRPr="00E81CCC">
        <w:rPr>
          <w:szCs w:val="28"/>
        </w:rPr>
        <w:t>’</w:t>
      </w:r>
      <w:r>
        <w:rPr>
          <w:szCs w:val="28"/>
        </w:rPr>
        <w:t xml:space="preserve">ятдесят одна)грн.03коп., балансовою (залишковою) вартістю </w:t>
      </w:r>
      <w:r w:rsidR="007176E5">
        <w:rPr>
          <w:szCs w:val="28"/>
        </w:rPr>
        <w:t>15328</w:t>
      </w:r>
      <w:r>
        <w:rPr>
          <w:szCs w:val="28"/>
        </w:rPr>
        <w:t>(</w:t>
      </w:r>
      <w:r w:rsidR="007176E5">
        <w:rPr>
          <w:szCs w:val="28"/>
        </w:rPr>
        <w:t>п</w:t>
      </w:r>
      <w:r w:rsidR="007176E5" w:rsidRPr="007176E5">
        <w:rPr>
          <w:szCs w:val="28"/>
        </w:rPr>
        <w:t>’</w:t>
      </w:r>
      <w:r w:rsidR="007176E5">
        <w:rPr>
          <w:szCs w:val="28"/>
        </w:rPr>
        <w:t>ятнадцять</w:t>
      </w:r>
      <w:r>
        <w:rPr>
          <w:szCs w:val="28"/>
        </w:rPr>
        <w:t xml:space="preserve"> тисяч </w:t>
      </w:r>
      <w:r w:rsidR="007176E5">
        <w:rPr>
          <w:szCs w:val="28"/>
        </w:rPr>
        <w:t>триста двадцять вісім</w:t>
      </w:r>
      <w:r>
        <w:rPr>
          <w:szCs w:val="28"/>
        </w:rPr>
        <w:t>)грн.</w:t>
      </w:r>
      <w:r w:rsidR="007176E5">
        <w:rPr>
          <w:szCs w:val="28"/>
        </w:rPr>
        <w:t>47</w:t>
      </w:r>
      <w:r>
        <w:rPr>
          <w:szCs w:val="28"/>
        </w:rPr>
        <w:t xml:space="preserve">коп., сума зносу </w:t>
      </w:r>
      <w:r w:rsidR="007176E5">
        <w:rPr>
          <w:szCs w:val="28"/>
        </w:rPr>
        <w:t xml:space="preserve">станом на 01.01.2017р. </w:t>
      </w:r>
      <w:r>
        <w:rPr>
          <w:szCs w:val="28"/>
        </w:rPr>
        <w:t xml:space="preserve">складає </w:t>
      </w:r>
      <w:r w:rsidR="007176E5">
        <w:rPr>
          <w:szCs w:val="28"/>
        </w:rPr>
        <w:t>13222</w:t>
      </w:r>
      <w:r>
        <w:rPr>
          <w:szCs w:val="28"/>
        </w:rPr>
        <w:t>(</w:t>
      </w:r>
      <w:r w:rsidR="007176E5">
        <w:rPr>
          <w:szCs w:val="28"/>
        </w:rPr>
        <w:t>тринадцять</w:t>
      </w:r>
      <w:r>
        <w:rPr>
          <w:szCs w:val="28"/>
        </w:rPr>
        <w:t xml:space="preserve"> тисяч </w:t>
      </w:r>
      <w:r w:rsidR="007176E5">
        <w:rPr>
          <w:szCs w:val="28"/>
        </w:rPr>
        <w:t>двісті двадцять дві</w:t>
      </w:r>
      <w:r>
        <w:rPr>
          <w:szCs w:val="28"/>
        </w:rPr>
        <w:t>)грн.</w:t>
      </w:r>
      <w:r w:rsidR="007176E5">
        <w:rPr>
          <w:szCs w:val="28"/>
        </w:rPr>
        <w:t>57</w:t>
      </w:r>
      <w:r>
        <w:rPr>
          <w:szCs w:val="28"/>
        </w:rPr>
        <w:t>коп.</w:t>
      </w:r>
    </w:p>
    <w:p w:rsidR="00190ECC" w:rsidRPr="00C1355E" w:rsidRDefault="00190ECC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C1355E" w:rsidRDefault="00C1355E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Pr="00C1355E">
        <w:rPr>
          <w:b/>
          <w:szCs w:val="28"/>
        </w:rPr>
        <w:t>3.</w:t>
      </w:r>
      <w:r>
        <w:rPr>
          <w:szCs w:val="28"/>
        </w:rPr>
        <w:t xml:space="preserve"> З</w:t>
      </w:r>
      <w:r w:rsidR="00251B5D" w:rsidRPr="00EF781E">
        <w:rPr>
          <w:szCs w:val="28"/>
        </w:rPr>
        <w:t xml:space="preserve">арахувати на баланс </w:t>
      </w:r>
      <w:r w:rsidR="00251B5D">
        <w:rPr>
          <w:szCs w:val="28"/>
        </w:rPr>
        <w:t xml:space="preserve">міському комунальному підприємству «Чернівцітеплокомуненерго», на праві господарського відання </w:t>
      </w:r>
      <w:r w:rsidR="00251B5D" w:rsidRPr="00D1763C">
        <w:rPr>
          <w:szCs w:val="28"/>
        </w:rPr>
        <w:t>(для поповнення статутного капіталу)</w:t>
      </w:r>
      <w:r>
        <w:rPr>
          <w:szCs w:val="28"/>
        </w:rPr>
        <w:t>,</w:t>
      </w:r>
      <w:r w:rsidR="00251B5D">
        <w:rPr>
          <w:szCs w:val="28"/>
        </w:rPr>
        <w:t xml:space="preserve"> </w:t>
      </w:r>
      <w:r>
        <w:rPr>
          <w:szCs w:val="28"/>
        </w:rPr>
        <w:t>т</w:t>
      </w:r>
      <w:r w:rsidR="00251B5D">
        <w:rPr>
          <w:szCs w:val="28"/>
        </w:rPr>
        <w:t>епловий ввід д</w:t>
      </w:r>
      <w:r>
        <w:rPr>
          <w:szCs w:val="28"/>
        </w:rPr>
        <w:t>о</w:t>
      </w:r>
      <w:r w:rsidR="00251B5D">
        <w:rPr>
          <w:szCs w:val="28"/>
        </w:rPr>
        <w:t xml:space="preserve"> житлового будинку на вул.Південно-</w:t>
      </w:r>
      <w:r>
        <w:rPr>
          <w:szCs w:val="28"/>
        </w:rPr>
        <w:t>К</w:t>
      </w:r>
      <w:r w:rsidR="00251B5D">
        <w:rPr>
          <w:szCs w:val="28"/>
        </w:rPr>
        <w:t xml:space="preserve">ільцевій, </w:t>
      </w:r>
      <w:r>
        <w:rPr>
          <w:szCs w:val="28"/>
        </w:rPr>
        <w:t>5-А</w:t>
      </w:r>
      <w:r w:rsidR="00251B5D">
        <w:rPr>
          <w:szCs w:val="28"/>
        </w:rPr>
        <w:t>, 20</w:t>
      </w:r>
      <w:r>
        <w:rPr>
          <w:szCs w:val="28"/>
        </w:rPr>
        <w:t>08</w:t>
      </w:r>
      <w:r w:rsidR="00251B5D">
        <w:rPr>
          <w:szCs w:val="28"/>
        </w:rPr>
        <w:t xml:space="preserve"> року введення в експлуатацію, протяжністю </w:t>
      </w:r>
      <w:r>
        <w:rPr>
          <w:szCs w:val="28"/>
        </w:rPr>
        <w:t>6</w:t>
      </w:r>
      <w:r w:rsidR="00251B5D">
        <w:rPr>
          <w:szCs w:val="28"/>
        </w:rPr>
        <w:t xml:space="preserve">4,0 пог.м, діаметром </w:t>
      </w:r>
      <w:r>
        <w:rPr>
          <w:szCs w:val="28"/>
        </w:rPr>
        <w:t>89</w:t>
      </w:r>
      <w:r w:rsidR="00251B5D">
        <w:rPr>
          <w:szCs w:val="28"/>
        </w:rPr>
        <w:t>мм</w:t>
      </w:r>
      <w:r w:rsidR="00251B5D" w:rsidRPr="00EF781E">
        <w:rPr>
          <w:szCs w:val="28"/>
        </w:rPr>
        <w:t xml:space="preserve">, вартістю </w:t>
      </w:r>
      <w:r>
        <w:rPr>
          <w:szCs w:val="28"/>
        </w:rPr>
        <w:t>30639</w:t>
      </w:r>
      <w:r w:rsidR="00251B5D" w:rsidRPr="00EF781E">
        <w:rPr>
          <w:szCs w:val="28"/>
        </w:rPr>
        <w:t>(</w:t>
      </w:r>
      <w:r>
        <w:rPr>
          <w:szCs w:val="28"/>
        </w:rPr>
        <w:t>тридцять</w:t>
      </w:r>
      <w:r w:rsidR="00251B5D">
        <w:rPr>
          <w:szCs w:val="28"/>
        </w:rPr>
        <w:t xml:space="preserve"> </w:t>
      </w:r>
      <w:r w:rsidR="00251B5D" w:rsidRPr="00EF781E">
        <w:rPr>
          <w:szCs w:val="28"/>
        </w:rPr>
        <w:t xml:space="preserve">тисяч </w:t>
      </w:r>
      <w:r>
        <w:rPr>
          <w:szCs w:val="28"/>
        </w:rPr>
        <w:t>шістсот тридцять дев</w:t>
      </w:r>
      <w:r w:rsidRPr="00C1355E">
        <w:rPr>
          <w:szCs w:val="28"/>
        </w:rPr>
        <w:t>’</w:t>
      </w:r>
      <w:r>
        <w:rPr>
          <w:szCs w:val="28"/>
        </w:rPr>
        <w:t>ять</w:t>
      </w:r>
      <w:r w:rsidR="00251B5D" w:rsidRPr="00EF781E">
        <w:rPr>
          <w:szCs w:val="28"/>
        </w:rPr>
        <w:t>)грн.</w:t>
      </w:r>
    </w:p>
    <w:p w:rsidR="0086003B" w:rsidRPr="00071322" w:rsidRDefault="0086003B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0"/>
          <w:szCs w:val="20"/>
        </w:rPr>
      </w:pPr>
    </w:p>
    <w:p w:rsidR="00071322" w:rsidRDefault="002B78A8" w:rsidP="00071322">
      <w:pPr>
        <w:tabs>
          <w:tab w:val="left" w:pos="0"/>
        </w:tabs>
        <w:ind w:right="-2" w:firstLine="720"/>
        <w:jc w:val="both"/>
        <w:rPr>
          <w:szCs w:val="28"/>
        </w:rPr>
      </w:pPr>
      <w:r w:rsidRPr="002B78A8">
        <w:rPr>
          <w:b/>
          <w:szCs w:val="28"/>
        </w:rPr>
        <w:t>4</w:t>
      </w:r>
      <w:r w:rsidR="00071322" w:rsidRPr="00947FB8">
        <w:rPr>
          <w:b/>
          <w:szCs w:val="28"/>
        </w:rPr>
        <w:t>.</w:t>
      </w:r>
      <w:r w:rsidR="00071322" w:rsidRPr="00947FB8">
        <w:rPr>
          <w:szCs w:val="28"/>
        </w:rPr>
        <w:t xml:space="preserve"> Суб’єктам господарювання:</w:t>
      </w:r>
    </w:p>
    <w:p w:rsidR="00071322" w:rsidRDefault="002B78A8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071322" w:rsidRPr="004225F1">
        <w:rPr>
          <w:b/>
          <w:szCs w:val="28"/>
        </w:rPr>
        <w:t>.1.</w:t>
      </w:r>
      <w:r w:rsidR="00071322">
        <w:rPr>
          <w:szCs w:val="28"/>
        </w:rPr>
        <w:t xml:space="preserve"> В</w:t>
      </w:r>
      <w:r w:rsidR="00071322" w:rsidRPr="00EF781E">
        <w:rPr>
          <w:szCs w:val="28"/>
        </w:rPr>
        <w:t>казаним в пункт</w:t>
      </w:r>
      <w:r w:rsidR="00DA45D3">
        <w:rPr>
          <w:szCs w:val="28"/>
        </w:rPr>
        <w:t>ах</w:t>
      </w:r>
      <w:r w:rsidR="00071322" w:rsidRPr="00EF781E">
        <w:rPr>
          <w:szCs w:val="28"/>
        </w:rPr>
        <w:t xml:space="preserve"> 1</w:t>
      </w:r>
      <w:r w:rsidR="00DA45D3">
        <w:rPr>
          <w:szCs w:val="28"/>
        </w:rPr>
        <w:t>-2</w:t>
      </w:r>
      <w:r w:rsidR="00071322">
        <w:rPr>
          <w:szCs w:val="28"/>
        </w:rPr>
        <w:t xml:space="preserve"> </w:t>
      </w:r>
      <w:r w:rsidR="00071322" w:rsidRPr="00EF781E">
        <w:rPr>
          <w:szCs w:val="28"/>
        </w:rPr>
        <w:t>рішення, в м</w:t>
      </w:r>
      <w:r w:rsidR="00071322" w:rsidRPr="00EF781E">
        <w:rPr>
          <w:szCs w:val="28"/>
        </w:rPr>
        <w:t>і</w:t>
      </w:r>
      <w:r w:rsidR="00071322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071322">
        <w:rPr>
          <w:szCs w:val="28"/>
        </w:rPr>
        <w:t>будівель</w:t>
      </w:r>
      <w:r w:rsidR="00071322" w:rsidRPr="00EF781E">
        <w:rPr>
          <w:szCs w:val="28"/>
        </w:rPr>
        <w:t xml:space="preserve"> відповідними актами та внести зміни в дані бухгалтерс</w:t>
      </w:r>
      <w:r w:rsidR="00071322" w:rsidRPr="00EF781E">
        <w:rPr>
          <w:szCs w:val="28"/>
        </w:rPr>
        <w:t>ь</w:t>
      </w:r>
      <w:r w:rsidR="00071322" w:rsidRPr="00EF781E">
        <w:rPr>
          <w:szCs w:val="28"/>
        </w:rPr>
        <w:t>кого обліку, про що повідомити департамент економіки міської ради.</w:t>
      </w:r>
    </w:p>
    <w:p w:rsidR="00071322" w:rsidRDefault="002B78A8" w:rsidP="00071322">
      <w:pPr>
        <w:tabs>
          <w:tab w:val="left" w:pos="0"/>
        </w:tabs>
        <w:ind w:right="-2" w:firstLine="720"/>
        <w:jc w:val="both"/>
        <w:rPr>
          <w:b/>
          <w:szCs w:val="28"/>
        </w:rPr>
      </w:pPr>
      <w:r>
        <w:rPr>
          <w:b/>
          <w:szCs w:val="28"/>
        </w:rPr>
        <w:t>4</w:t>
      </w:r>
      <w:r w:rsidR="00071322">
        <w:rPr>
          <w:b/>
          <w:szCs w:val="28"/>
        </w:rPr>
        <w:t>.2.</w:t>
      </w:r>
      <w:r w:rsidR="00071322">
        <w:rPr>
          <w:szCs w:val="28"/>
        </w:rPr>
        <w:t xml:space="preserve"> В</w:t>
      </w:r>
      <w:r w:rsidR="00967A73">
        <w:rPr>
          <w:szCs w:val="28"/>
        </w:rPr>
        <w:t>казаним в</w:t>
      </w:r>
      <w:r w:rsidR="00071322">
        <w:rPr>
          <w:szCs w:val="28"/>
        </w:rPr>
        <w:t xml:space="preserve"> пункт</w:t>
      </w:r>
      <w:r>
        <w:rPr>
          <w:szCs w:val="28"/>
        </w:rPr>
        <w:t>і</w:t>
      </w:r>
      <w:r w:rsidR="00071322">
        <w:rPr>
          <w:szCs w:val="28"/>
        </w:rPr>
        <w:t xml:space="preserve"> </w:t>
      </w:r>
      <w:r w:rsidR="00DA45D3">
        <w:rPr>
          <w:szCs w:val="28"/>
        </w:rPr>
        <w:t>3</w:t>
      </w:r>
      <w:r w:rsidR="00071322">
        <w:rPr>
          <w:szCs w:val="28"/>
        </w:rPr>
        <w:t xml:space="preserve"> рішення, в місячний термін після прийняття рішення зарахувати на баланс основні засоби і внести зміни в дані бухгалтерського обліку, про що повідомити департамент економіки міської ради.</w:t>
      </w:r>
      <w:r w:rsidR="00071322" w:rsidRPr="00947FB8">
        <w:rPr>
          <w:b/>
          <w:szCs w:val="28"/>
        </w:rPr>
        <w:t xml:space="preserve"> </w:t>
      </w:r>
    </w:p>
    <w:p w:rsidR="00A1069A" w:rsidRPr="00071322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2B78A8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071322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2B78A8"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21000" w:rsidRPr="00950C0B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1C6E15" w:rsidRPr="00950C0B">
        <w:rPr>
          <w:szCs w:val="28"/>
        </w:rPr>
        <w:t xml:space="preserve"> </w:t>
      </w:r>
      <w:r w:rsidR="00C06A06" w:rsidRPr="00950C0B">
        <w:rPr>
          <w:szCs w:val="28"/>
        </w:rPr>
        <w:t>житлово</w:t>
      </w:r>
      <w:r w:rsidR="00A1069A" w:rsidRPr="00950C0B">
        <w:rPr>
          <w:szCs w:val="28"/>
        </w:rPr>
        <w:t>-</w:t>
      </w:r>
      <w:r w:rsidR="00C06A06" w:rsidRPr="00950C0B">
        <w:rPr>
          <w:szCs w:val="28"/>
        </w:rPr>
        <w:t>комунального господарства</w:t>
      </w:r>
      <w:r w:rsidR="001C6E15">
        <w:rPr>
          <w:szCs w:val="28"/>
        </w:rPr>
        <w:t xml:space="preserve"> міської ради</w:t>
      </w:r>
      <w:r w:rsidR="00DA45D3">
        <w:rPr>
          <w:szCs w:val="28"/>
        </w:rPr>
        <w:t>, начальників управлінь міської ради: освіти, охорони здоров</w:t>
      </w:r>
      <w:r w:rsidR="00DA45D3">
        <w:rPr>
          <w:szCs w:val="28"/>
          <w:lang w:val="en-US"/>
        </w:rPr>
        <w:t>’</w:t>
      </w:r>
      <w:r w:rsidR="00DA45D3">
        <w:rPr>
          <w:szCs w:val="28"/>
        </w:rPr>
        <w:t>я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7112FC" w:rsidRPr="00950C0B" w:rsidRDefault="007112FC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DA45D3" w:rsidRDefault="00DA45D3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DA45D3" w:rsidSect="006154A9">
      <w:headerReference w:type="even" r:id="rId8"/>
      <w:headerReference w:type="default" r:id="rId9"/>
      <w:pgSz w:w="11906" w:h="16838"/>
      <w:pgMar w:top="54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C13" w:rsidRDefault="00564C13">
      <w:r>
        <w:separator/>
      </w:r>
    </w:p>
  </w:endnote>
  <w:endnote w:type="continuationSeparator" w:id="0">
    <w:p w:rsidR="00564C13" w:rsidRDefault="0056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C13" w:rsidRDefault="00564C13">
      <w:r>
        <w:separator/>
      </w:r>
    </w:p>
  </w:footnote>
  <w:footnote w:type="continuationSeparator" w:id="0">
    <w:p w:rsidR="00564C13" w:rsidRDefault="00564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C1537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5E1F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4F93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B78A8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7F1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153B"/>
    <w:rsid w:val="003C231F"/>
    <w:rsid w:val="003C25B3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079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C13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4A9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DEC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BB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310C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67A73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EAB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537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397D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0A3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4F6A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07E9C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0A62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2078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46A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20F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1CC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F206D-3D9F-4524-9A9C-14E26624B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2017-11-22T08:34:00Z</cp:lastPrinted>
  <dcterms:created xsi:type="dcterms:W3CDTF">2017-11-29T10:49:00Z</dcterms:created>
  <dcterms:modified xsi:type="dcterms:W3CDTF">2017-11-29T10:49:00Z</dcterms:modified>
</cp:coreProperties>
</file>