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51C" w:rsidRDefault="00B1451C" w:rsidP="00B1451C">
      <w:pPr>
        <w:ind w:left="5664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en-US"/>
        </w:rPr>
        <w:t xml:space="preserve">      </w:t>
      </w:r>
      <w:r>
        <w:rPr>
          <w:b/>
          <w:sz w:val="28"/>
          <w:szCs w:val="28"/>
        </w:rPr>
        <w:t xml:space="preserve">  СХВАЛЕНО                                                                                  </w:t>
      </w:r>
    </w:p>
    <w:p w:rsidR="00B1451C" w:rsidRDefault="00B1451C" w:rsidP="00B1451C">
      <w:pPr>
        <w:ind w:left="566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Рішення виконавчого </w:t>
      </w:r>
    </w:p>
    <w:p w:rsidR="00B1451C" w:rsidRDefault="00B1451C" w:rsidP="00B1451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комітету Чернівецької   </w:t>
      </w:r>
    </w:p>
    <w:p w:rsidR="00B1451C" w:rsidRDefault="00B1451C" w:rsidP="00B1451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міської ради</w:t>
      </w:r>
    </w:p>
    <w:p w:rsidR="00B1451C" w:rsidRDefault="00B1451C" w:rsidP="00B1451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</w:t>
      </w:r>
      <w:r>
        <w:rPr>
          <w:b/>
          <w:sz w:val="28"/>
          <w:szCs w:val="28"/>
          <w:u w:val="single"/>
        </w:rPr>
        <w:t>14.11.2017__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№ 586/223</w:t>
      </w:r>
    </w:p>
    <w:p w:rsidR="00671E46" w:rsidRPr="00823558" w:rsidRDefault="00671E46" w:rsidP="00671E46">
      <w:pPr>
        <w:ind w:firstLine="709"/>
        <w:rPr>
          <w:b/>
          <w:sz w:val="28"/>
          <w:szCs w:val="28"/>
        </w:rPr>
      </w:pPr>
    </w:p>
    <w:p w:rsidR="00074952" w:rsidRDefault="00074952" w:rsidP="0007495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ДОГОВІР №___(проект)</w:t>
      </w:r>
    </w:p>
    <w:p w:rsidR="00074952" w:rsidRDefault="00074952" w:rsidP="0007495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спільну діяльність</w:t>
      </w:r>
    </w:p>
    <w:p w:rsidR="00671E46" w:rsidRPr="00823558" w:rsidRDefault="00671E46" w:rsidP="00671E46">
      <w:pPr>
        <w:jc w:val="center"/>
        <w:rPr>
          <w:b/>
          <w:sz w:val="28"/>
          <w:szCs w:val="28"/>
        </w:rPr>
      </w:pPr>
    </w:p>
    <w:p w:rsidR="00671E46" w:rsidRDefault="00671E46" w:rsidP="00671E46">
      <w:pPr>
        <w:jc w:val="both"/>
        <w:rPr>
          <w:b/>
        </w:rPr>
      </w:pPr>
      <w:r>
        <w:rPr>
          <w:b/>
        </w:rPr>
        <w:t xml:space="preserve">             </w:t>
      </w:r>
      <w:r>
        <w:rPr>
          <w:sz w:val="28"/>
          <w:szCs w:val="28"/>
        </w:rPr>
        <w:t>м. Чернівці</w:t>
      </w:r>
      <w:r>
        <w:rPr>
          <w:b/>
        </w:rPr>
        <w:t xml:space="preserve">                                                       </w:t>
      </w:r>
      <w:r>
        <w:rPr>
          <w:sz w:val="28"/>
          <w:szCs w:val="28"/>
        </w:rPr>
        <w:t xml:space="preserve">«_____» ______________ 2017 р. </w:t>
      </w:r>
      <w:r>
        <w:rPr>
          <w:b/>
        </w:rPr>
        <w:t xml:space="preserve">                                                     </w:t>
      </w:r>
    </w:p>
    <w:p w:rsidR="00671E46" w:rsidRPr="00823558" w:rsidRDefault="00671E46" w:rsidP="00671E46">
      <w:pPr>
        <w:ind w:firstLine="720"/>
        <w:jc w:val="center"/>
        <w:rPr>
          <w:b/>
          <w:sz w:val="28"/>
          <w:szCs w:val="28"/>
        </w:rPr>
      </w:pPr>
    </w:p>
    <w:p w:rsidR="00671E46" w:rsidRPr="00823558" w:rsidRDefault="00671E46" w:rsidP="00671E46">
      <w:pPr>
        <w:ind w:firstLine="720"/>
        <w:jc w:val="center"/>
        <w:rPr>
          <w:b/>
          <w:sz w:val="28"/>
          <w:szCs w:val="28"/>
        </w:rPr>
      </w:pPr>
    </w:p>
    <w:p w:rsidR="00671E46" w:rsidRDefault="00671E46" w:rsidP="00671E46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227305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: </w:t>
      </w:r>
      <w:r>
        <w:rPr>
          <w:b/>
          <w:sz w:val="28"/>
          <w:szCs w:val="28"/>
        </w:rPr>
        <w:t>Виконавчий комітет Чернівецької міської ради,</w:t>
      </w:r>
      <w:r>
        <w:rPr>
          <w:sz w:val="28"/>
          <w:szCs w:val="28"/>
        </w:rPr>
        <w:t xml:space="preserve"> в особі Чернівецького міського голови </w:t>
      </w:r>
      <w:r w:rsidRPr="009A30FB">
        <w:rPr>
          <w:sz w:val="28"/>
          <w:szCs w:val="28"/>
        </w:rPr>
        <w:t>Каспрука Олексія Павловича,</w:t>
      </w:r>
      <w:r>
        <w:rPr>
          <w:sz w:val="28"/>
          <w:szCs w:val="28"/>
        </w:rPr>
        <w:t xml:space="preserve"> який діє на підставі Закону України «Про місцеве самоврядування в Україні»,</w:t>
      </w:r>
    </w:p>
    <w:p w:rsidR="00671E46" w:rsidRDefault="00671E46" w:rsidP="00671E46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227305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2: Управління охорони здоров’я Чернівецької міської ради, </w:t>
      </w:r>
      <w:r>
        <w:rPr>
          <w:sz w:val="28"/>
          <w:szCs w:val="28"/>
        </w:rPr>
        <w:t>в особі начальника управління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Незборецького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Ігоря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Володимировича, що діє на підставі Положення та рішення Чернівецької міської ради VІ скликання від 28.07.2011р. №234 та</w:t>
      </w:r>
    </w:p>
    <w:p w:rsidR="00671E46" w:rsidRDefault="00671E46" w:rsidP="00671E46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227305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3:</w:t>
      </w:r>
      <w:r>
        <w:rPr>
          <w:b/>
        </w:rPr>
        <w:t xml:space="preserve"> </w:t>
      </w:r>
      <w:r>
        <w:rPr>
          <w:b/>
          <w:sz w:val="28"/>
          <w:szCs w:val="28"/>
        </w:rPr>
        <w:t>Вищий державний навчальний заклад України «Буковинський</w:t>
      </w:r>
      <w:r w:rsidRPr="005010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державний медичний університет»,</w:t>
      </w:r>
      <w:r>
        <w:t xml:space="preserve"> </w:t>
      </w:r>
      <w:r>
        <w:rPr>
          <w:sz w:val="28"/>
          <w:szCs w:val="28"/>
        </w:rPr>
        <w:t>в особі ректора Бойчука Тараса Миколайовича, що діє на підставі Статуту, (надалі за текстом цього Договору – «СТОРОНИ»),</w:t>
      </w:r>
    </w:p>
    <w:p w:rsidR="00671E46" w:rsidRDefault="00671E46" w:rsidP="00671E4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уклали цей Договір про спільну діяльність (надалі за текстом – іменується «Договір») про наступне:</w:t>
      </w:r>
    </w:p>
    <w:p w:rsidR="002C4FDF" w:rsidRDefault="002C4FDF" w:rsidP="002C4FDF">
      <w:pPr>
        <w:widowControl w:val="0"/>
        <w:ind w:firstLine="720"/>
        <w:jc w:val="both"/>
        <w:rPr>
          <w:sz w:val="28"/>
          <w:szCs w:val="28"/>
        </w:rPr>
      </w:pPr>
    </w:p>
    <w:p w:rsidR="002C4FDF" w:rsidRDefault="002C4FDF" w:rsidP="00DB5089">
      <w:pPr>
        <w:widowControl w:val="0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ПРЕДМЕТ ТА МЕТА ДОГОВОРУ</w:t>
      </w:r>
    </w:p>
    <w:p w:rsidR="006D309F" w:rsidRDefault="006D309F" w:rsidP="006D309F">
      <w:pPr>
        <w:widowControl w:val="0"/>
        <w:ind w:left="709"/>
        <w:rPr>
          <w:b/>
          <w:sz w:val="28"/>
          <w:szCs w:val="28"/>
        </w:rPr>
      </w:pPr>
    </w:p>
    <w:p w:rsidR="002C4FDF" w:rsidRDefault="002C4FDF" w:rsidP="002C4FDF">
      <w:pPr>
        <w:widowControl w:val="0"/>
        <w:numPr>
          <w:ilvl w:val="1"/>
          <w:numId w:val="1"/>
        </w:numPr>
        <w:tabs>
          <w:tab w:val="clear" w:pos="1980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СТОРОНИ за цим Договором домовилися спільно діяти з метою об’єднання своїх зусиль у</w:t>
      </w:r>
      <w:r>
        <w:t xml:space="preserve"> </w:t>
      </w:r>
      <w:r>
        <w:rPr>
          <w:sz w:val="28"/>
          <w:szCs w:val="28"/>
        </w:rPr>
        <w:t xml:space="preserve">сфері підготовки фахівців, підвищення ефективності науково-дослідної роботи і впровадження її результатів у практику охорони здоров’я з метою удосконалення медичної допомоги населенню міста, ефективного використання матеріальних, кадрових, фінансових ресурсів і наукового потенціалу СТОРОНИ </w:t>
      </w:r>
      <w:r w:rsidR="00227305">
        <w:rPr>
          <w:sz w:val="28"/>
          <w:szCs w:val="28"/>
        </w:rPr>
        <w:t>–3 та СТОРОНИ –</w:t>
      </w:r>
      <w:r>
        <w:rPr>
          <w:sz w:val="28"/>
          <w:szCs w:val="28"/>
        </w:rPr>
        <w:t>2.</w:t>
      </w:r>
    </w:p>
    <w:p w:rsidR="002C4FDF" w:rsidRDefault="002C4FDF" w:rsidP="002C4FDF">
      <w:pPr>
        <w:widowControl w:val="0"/>
        <w:ind w:left="720"/>
        <w:jc w:val="both"/>
        <w:rPr>
          <w:sz w:val="28"/>
          <w:szCs w:val="28"/>
        </w:rPr>
      </w:pPr>
    </w:p>
    <w:p w:rsidR="002C4FDF" w:rsidRDefault="002C4FDF" w:rsidP="006D309F">
      <w:pPr>
        <w:widowControl w:val="0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ВЗАЄМНІ ОБОВ’ЯЗКИ СТОРІН</w:t>
      </w:r>
    </w:p>
    <w:p w:rsidR="006D309F" w:rsidRDefault="006D309F" w:rsidP="006D309F">
      <w:pPr>
        <w:widowControl w:val="0"/>
        <w:ind w:left="709"/>
        <w:jc w:val="center"/>
        <w:rPr>
          <w:b/>
          <w:sz w:val="28"/>
          <w:szCs w:val="28"/>
        </w:rPr>
      </w:pPr>
    </w:p>
    <w:p w:rsidR="002C4FDF" w:rsidRDefault="002C4FDF" w:rsidP="006D309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Для досягнення цілей за цим Договором СТОРОНИ зобов’язуються:</w:t>
      </w:r>
    </w:p>
    <w:p w:rsidR="002C4FDF" w:rsidRDefault="00D144CC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2.1.1.</w:t>
      </w:r>
      <w:r w:rsidR="002C4FD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2C4FDF">
        <w:rPr>
          <w:sz w:val="28"/>
          <w:szCs w:val="28"/>
        </w:rPr>
        <w:t>бмінюватися наявною у їхньому розпорядженні інф</w:t>
      </w:r>
      <w:r>
        <w:rPr>
          <w:sz w:val="28"/>
          <w:szCs w:val="28"/>
        </w:rPr>
        <w:t>ормацією з питань взаємної мети.</w:t>
      </w:r>
    </w:p>
    <w:p w:rsidR="002C4FDF" w:rsidRDefault="00D144CC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B0F29">
        <w:rPr>
          <w:sz w:val="28"/>
          <w:szCs w:val="28"/>
        </w:rPr>
        <w:t>1</w:t>
      </w:r>
      <w:r>
        <w:rPr>
          <w:sz w:val="28"/>
          <w:szCs w:val="28"/>
        </w:rPr>
        <w:t>.2.</w:t>
      </w:r>
      <w:r w:rsidR="002C4FD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2C4FDF">
        <w:rPr>
          <w:sz w:val="28"/>
          <w:szCs w:val="28"/>
        </w:rPr>
        <w:t>роводити спільні консультації, науково-практичні конференції, консиліуми, медичні наради, експертні комісії тощо та семіна</w:t>
      </w:r>
      <w:r>
        <w:rPr>
          <w:sz w:val="28"/>
          <w:szCs w:val="28"/>
        </w:rPr>
        <w:t>ри з питань сумісної діяльності.</w:t>
      </w:r>
    </w:p>
    <w:p w:rsidR="002C4FDF" w:rsidRDefault="00D144CC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2.1.3.</w:t>
      </w:r>
      <w:r w:rsidR="002C4FDF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2C4FDF">
        <w:rPr>
          <w:sz w:val="28"/>
          <w:szCs w:val="28"/>
        </w:rPr>
        <w:t>дійснювати заходи з контролю за якістю лікувально-діагностичного процесу.</w:t>
      </w:r>
    </w:p>
    <w:p w:rsidR="00B1451C" w:rsidRDefault="00B1451C" w:rsidP="002C4FDF">
      <w:pPr>
        <w:widowControl w:val="0"/>
        <w:ind w:firstLine="720"/>
        <w:jc w:val="both"/>
        <w:rPr>
          <w:sz w:val="28"/>
          <w:szCs w:val="28"/>
        </w:rPr>
      </w:pPr>
    </w:p>
    <w:p w:rsidR="002C4FDF" w:rsidRDefault="002C4FDF" w:rsidP="00DB5089">
      <w:pPr>
        <w:widowControl w:val="0"/>
        <w:spacing w:line="360" w:lineRule="auto"/>
        <w:ind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3. ОБОВ’ЯЗКИ СТОРІН</w:t>
      </w:r>
    </w:p>
    <w:p w:rsidR="002C4FDF" w:rsidRDefault="00227305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 СТОРОНА –</w:t>
      </w:r>
      <w:r w:rsidR="002C4FDF">
        <w:rPr>
          <w:sz w:val="28"/>
          <w:szCs w:val="28"/>
        </w:rPr>
        <w:t>1 зобов’язується:</w:t>
      </w:r>
    </w:p>
    <w:p w:rsidR="002C4FDF" w:rsidRDefault="002C4FDF" w:rsidP="00FD0A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3.1.1. </w:t>
      </w:r>
      <w:r w:rsidR="00057386">
        <w:rPr>
          <w:sz w:val="28"/>
          <w:szCs w:val="28"/>
        </w:rPr>
        <w:t xml:space="preserve">Розмістити </w:t>
      </w:r>
      <w:r w:rsidR="00227305">
        <w:rPr>
          <w:sz w:val="28"/>
          <w:szCs w:val="28"/>
        </w:rPr>
        <w:t>СТОРОНУ–</w:t>
      </w:r>
      <w:r>
        <w:rPr>
          <w:sz w:val="28"/>
          <w:szCs w:val="28"/>
        </w:rPr>
        <w:t xml:space="preserve">3 в </w:t>
      </w:r>
      <w:r w:rsidRPr="002C4FDF">
        <w:rPr>
          <w:sz w:val="28"/>
          <w:szCs w:val="28"/>
        </w:rPr>
        <w:t>Комунальн</w:t>
      </w:r>
      <w:r>
        <w:rPr>
          <w:sz w:val="28"/>
          <w:szCs w:val="28"/>
        </w:rPr>
        <w:t>ій</w:t>
      </w:r>
      <w:r w:rsidRPr="002C4FDF">
        <w:rPr>
          <w:sz w:val="28"/>
          <w:szCs w:val="28"/>
        </w:rPr>
        <w:t xml:space="preserve"> медичн</w:t>
      </w:r>
      <w:r>
        <w:rPr>
          <w:sz w:val="28"/>
          <w:szCs w:val="28"/>
        </w:rPr>
        <w:t>ій</w:t>
      </w:r>
      <w:r w:rsidRPr="002C4FDF">
        <w:rPr>
          <w:sz w:val="28"/>
          <w:szCs w:val="28"/>
        </w:rPr>
        <w:t xml:space="preserve"> установ</w:t>
      </w:r>
      <w:r>
        <w:rPr>
          <w:sz w:val="28"/>
          <w:szCs w:val="28"/>
        </w:rPr>
        <w:t xml:space="preserve">і </w:t>
      </w:r>
      <w:r w:rsidR="00ED29F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C4FDF">
        <w:rPr>
          <w:sz w:val="28"/>
          <w:szCs w:val="28"/>
        </w:rPr>
        <w:t>Міський</w:t>
      </w:r>
      <w:r>
        <w:rPr>
          <w:sz w:val="28"/>
          <w:szCs w:val="28"/>
        </w:rPr>
        <w:t xml:space="preserve"> </w:t>
      </w:r>
      <w:r w:rsidR="00ED29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клінічний пологовий будинок №1» загальною площею </w:t>
      </w:r>
      <w:r w:rsidR="00B95772">
        <w:rPr>
          <w:sz w:val="28"/>
          <w:szCs w:val="28"/>
          <w:lang w:val="ru-RU"/>
        </w:rPr>
        <w:t>128</w:t>
      </w:r>
      <w:r w:rsidR="00B95772" w:rsidRPr="00034F8C">
        <w:rPr>
          <w:sz w:val="28"/>
          <w:szCs w:val="28"/>
          <w:lang w:val="ru-RU"/>
        </w:rPr>
        <w:t>,</w:t>
      </w:r>
      <w:r w:rsidR="00B95772">
        <w:rPr>
          <w:sz w:val="28"/>
          <w:szCs w:val="28"/>
          <w:lang w:val="ru-RU"/>
        </w:rPr>
        <w:t>64</w:t>
      </w:r>
      <w:r w:rsidRPr="005970DC">
        <w:t xml:space="preserve"> </w:t>
      </w:r>
      <w:r w:rsidRPr="005970DC">
        <w:rPr>
          <w:sz w:val="28"/>
          <w:szCs w:val="28"/>
        </w:rPr>
        <w:t>кв.</w:t>
      </w:r>
      <w:r w:rsidR="00496E83" w:rsidRPr="005970DC">
        <w:rPr>
          <w:sz w:val="28"/>
          <w:szCs w:val="28"/>
        </w:rPr>
        <w:t>м</w:t>
      </w:r>
      <w:r>
        <w:rPr>
          <w:sz w:val="28"/>
          <w:szCs w:val="28"/>
        </w:rPr>
        <w:t xml:space="preserve">, а саме: </w:t>
      </w:r>
    </w:p>
    <w:p w:rsidR="000A6D1D" w:rsidRPr="000147BF" w:rsidRDefault="00B07397" w:rsidP="00B0739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1</w:t>
      </w:r>
      <w:r w:rsidR="000A6D1D">
        <w:rPr>
          <w:sz w:val="28"/>
          <w:szCs w:val="28"/>
          <w:lang w:val="ru-RU"/>
        </w:rPr>
        <w:t>.</w:t>
      </w:r>
      <w:r w:rsidR="000A6D1D" w:rsidRPr="000147BF">
        <w:rPr>
          <w:sz w:val="28"/>
          <w:szCs w:val="28"/>
          <w:lang w:val="ru-RU"/>
        </w:rPr>
        <w:t xml:space="preserve"> </w:t>
      </w:r>
      <w:r w:rsidR="0050517B">
        <w:rPr>
          <w:sz w:val="28"/>
          <w:szCs w:val="28"/>
          <w:lang w:val="ru-RU"/>
        </w:rPr>
        <w:t>Будівля</w:t>
      </w:r>
      <w:r w:rsidR="00D33FBE">
        <w:rPr>
          <w:sz w:val="28"/>
          <w:szCs w:val="28"/>
          <w:lang w:val="ru-RU"/>
        </w:rPr>
        <w:t xml:space="preserve"> по </w:t>
      </w:r>
      <w:r w:rsidR="000A6D1D" w:rsidRPr="000147BF">
        <w:rPr>
          <w:sz w:val="28"/>
          <w:szCs w:val="28"/>
          <w:lang w:val="ru-RU"/>
        </w:rPr>
        <w:t xml:space="preserve">вул. </w:t>
      </w:r>
      <w:r w:rsidR="000A6D1D" w:rsidRPr="00895E40">
        <w:rPr>
          <w:sz w:val="28"/>
          <w:szCs w:val="28"/>
          <w:u w:val="single"/>
          <w:lang w:val="ru-RU"/>
        </w:rPr>
        <w:t>Буковинськ</w:t>
      </w:r>
      <w:r w:rsidR="0050517B" w:rsidRPr="00895E40">
        <w:rPr>
          <w:sz w:val="28"/>
          <w:szCs w:val="28"/>
          <w:u w:val="single"/>
          <w:lang w:val="ru-RU"/>
        </w:rPr>
        <w:t>ій</w:t>
      </w:r>
      <w:r w:rsidR="000A6D1D" w:rsidRPr="00895E40">
        <w:rPr>
          <w:sz w:val="28"/>
          <w:szCs w:val="28"/>
          <w:u w:val="single"/>
          <w:lang w:val="ru-RU"/>
        </w:rPr>
        <w:t>,</w:t>
      </w:r>
      <w:r w:rsidR="00C83FDA" w:rsidRPr="00895E40">
        <w:rPr>
          <w:sz w:val="28"/>
          <w:szCs w:val="28"/>
          <w:u w:val="single"/>
          <w:lang w:val="ru-RU"/>
        </w:rPr>
        <w:t xml:space="preserve"> </w:t>
      </w:r>
      <w:r w:rsidR="000A6D1D" w:rsidRPr="00895E40">
        <w:rPr>
          <w:sz w:val="28"/>
          <w:szCs w:val="28"/>
          <w:u w:val="single"/>
          <w:lang w:val="ru-RU"/>
        </w:rPr>
        <w:t>4</w:t>
      </w:r>
      <w:r w:rsidR="000A6D1D" w:rsidRPr="000147BF">
        <w:rPr>
          <w:sz w:val="28"/>
          <w:szCs w:val="28"/>
          <w:lang w:val="ru-RU"/>
        </w:rPr>
        <w:t xml:space="preserve"> </w:t>
      </w:r>
    </w:p>
    <w:p w:rsidR="000A6D1D" w:rsidRDefault="00FF599C" w:rsidP="00260ECB">
      <w:pPr>
        <w:ind w:left="360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</w:t>
      </w:r>
      <w:r w:rsidR="000A6D1D" w:rsidRPr="0005305C">
        <w:rPr>
          <w:b/>
          <w:sz w:val="28"/>
          <w:szCs w:val="28"/>
          <w:lang w:val="ru-RU"/>
        </w:rPr>
        <w:t xml:space="preserve"> </w:t>
      </w:r>
      <w:r w:rsidR="000A6D1D" w:rsidRPr="00034F8C">
        <w:rPr>
          <w:sz w:val="28"/>
          <w:szCs w:val="28"/>
          <w:lang w:val="ru-RU"/>
        </w:rPr>
        <w:t xml:space="preserve">Кафедра акушерства і гінекології – </w:t>
      </w:r>
      <w:r w:rsidR="0083565E">
        <w:rPr>
          <w:sz w:val="28"/>
          <w:szCs w:val="28"/>
          <w:lang w:val="ru-RU"/>
        </w:rPr>
        <w:t>128</w:t>
      </w:r>
      <w:r w:rsidR="000A6D1D" w:rsidRPr="00034F8C">
        <w:rPr>
          <w:sz w:val="28"/>
          <w:szCs w:val="28"/>
          <w:lang w:val="ru-RU"/>
        </w:rPr>
        <w:t>,</w:t>
      </w:r>
      <w:r w:rsidR="0083565E">
        <w:rPr>
          <w:sz w:val="28"/>
          <w:szCs w:val="28"/>
          <w:lang w:val="ru-RU"/>
        </w:rPr>
        <w:t>64</w:t>
      </w:r>
      <w:r w:rsidR="000A6D1D" w:rsidRPr="00034F8C">
        <w:rPr>
          <w:sz w:val="28"/>
          <w:szCs w:val="28"/>
          <w:lang w:val="ru-RU"/>
        </w:rPr>
        <w:t xml:space="preserve"> кв.м</w:t>
      </w:r>
    </w:p>
    <w:p w:rsidR="002C4FDF" w:rsidRDefault="00227305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3.2. СТОРОНА –</w:t>
      </w:r>
      <w:r w:rsidR="002C4FDF">
        <w:rPr>
          <w:sz w:val="28"/>
          <w:szCs w:val="28"/>
        </w:rPr>
        <w:t>2 зобов’язується:</w:t>
      </w:r>
    </w:p>
    <w:p w:rsidR="002C4FDF" w:rsidRDefault="002C4FDF" w:rsidP="002C4FD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3.2.1. Забезпечувати обслуговування та ремонт будівлі, утримання прибудинкової території, своєчасне метрологічне вимірювання та ремонт медичної техніки, виконання технічних вимог експлуатації медичної техніки, дотримання санітарно-гігієнічних вимог та правил протипожежної безпеки.</w:t>
      </w:r>
    </w:p>
    <w:p w:rsidR="002C4FDF" w:rsidRDefault="002C4FDF" w:rsidP="002C4FD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 Надати у спільне використання наявну лікувально-діагностичну апаратуру, засоби господарського призначення для потреб СТОРОНИ</w:t>
      </w:r>
      <w:r w:rsidR="00227305">
        <w:rPr>
          <w:sz w:val="28"/>
          <w:szCs w:val="28"/>
        </w:rPr>
        <w:t>–</w:t>
      </w:r>
      <w:r>
        <w:rPr>
          <w:sz w:val="28"/>
          <w:szCs w:val="28"/>
        </w:rPr>
        <w:t>3, забезпечувати виконання технічних умов експлуатації медичної техніки, не допускати до роботи з нею осіб, які не мають спеціальної підготовки, використовує медичну техніку закладу тільки за прямим призначенням.</w:t>
      </w:r>
    </w:p>
    <w:p w:rsidR="00B57571" w:rsidRDefault="002C4FDF" w:rsidP="002C4FD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3.2.3. Сприяти створенню належних умов для проведення навчально-виховної, науково-дослідної та лікуваль</w:t>
      </w:r>
      <w:r w:rsidR="00227305">
        <w:rPr>
          <w:sz w:val="28"/>
          <w:szCs w:val="28"/>
        </w:rPr>
        <w:t>но-діагностичної роботи СТОРОНИ–3</w:t>
      </w:r>
      <w:r>
        <w:rPr>
          <w:sz w:val="28"/>
          <w:szCs w:val="28"/>
        </w:rPr>
        <w:t>,  на його базі.</w:t>
      </w:r>
    </w:p>
    <w:p w:rsidR="002C4FDF" w:rsidRDefault="00B57571" w:rsidP="002C4FD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Відшкодовувати університету в установленому законодавством порядку усі збитки від пошкодження медичної техніки, інвентарю, які сталися з вини СТОРОНИ </w:t>
      </w:r>
      <w:r w:rsidR="00227305">
        <w:rPr>
          <w:sz w:val="28"/>
          <w:szCs w:val="28"/>
        </w:rPr>
        <w:t>–</w:t>
      </w:r>
      <w:r>
        <w:rPr>
          <w:sz w:val="28"/>
          <w:szCs w:val="28"/>
        </w:rPr>
        <w:t>2.</w:t>
      </w:r>
      <w:r w:rsidR="002C4FDF">
        <w:rPr>
          <w:sz w:val="28"/>
          <w:szCs w:val="28"/>
        </w:rPr>
        <w:t xml:space="preserve"> </w:t>
      </w:r>
    </w:p>
    <w:p w:rsidR="002C4FDF" w:rsidRDefault="002C4FDF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СТОРОНА </w:t>
      </w:r>
      <w:r w:rsidR="00227305">
        <w:rPr>
          <w:sz w:val="28"/>
          <w:szCs w:val="28"/>
        </w:rPr>
        <w:t>–</w:t>
      </w:r>
      <w:r>
        <w:rPr>
          <w:sz w:val="28"/>
          <w:szCs w:val="28"/>
        </w:rPr>
        <w:t>3 за цим Договором зобов’язується:</w:t>
      </w:r>
    </w:p>
    <w:p w:rsidR="002C4FDF" w:rsidRDefault="002C4FDF" w:rsidP="002C4FD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3.3.1. Утримувати приміщення, визначені п</w:t>
      </w:r>
      <w:r w:rsidR="00D8634B">
        <w:rPr>
          <w:sz w:val="28"/>
          <w:szCs w:val="28"/>
        </w:rPr>
        <w:t xml:space="preserve">унктом </w:t>
      </w:r>
      <w:r>
        <w:rPr>
          <w:sz w:val="28"/>
          <w:szCs w:val="28"/>
        </w:rPr>
        <w:t>3.1.1, відповідно до регламентованих санітарно-гігієнічних вимог, не допускати пошкодження майна закладу, виконувати правила протипожежної безпеки.</w:t>
      </w:r>
    </w:p>
    <w:p w:rsidR="002C4FDF" w:rsidRDefault="002C4FDF" w:rsidP="002C4FD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3.3.2. Надати у спільне використання наявну лікувально-діагностичну апаратуру для потреб лікувальної установи, забезпечувати виконання технічних умов експлуатації медичної техніки, не допускати до роботи з нею осіб, які не мають спеціальної підготовки, використовувати медичну техніку, надану в розпорядження закладом, тільки за прямим призначенням.</w:t>
      </w:r>
    </w:p>
    <w:p w:rsidR="002C4FDF" w:rsidRDefault="002C4FDF" w:rsidP="002C4FD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3.3.3. Проводити поточні ремонтні роботи у зазначеному в п</w:t>
      </w:r>
      <w:r w:rsidR="00D8634B">
        <w:rPr>
          <w:sz w:val="28"/>
          <w:szCs w:val="28"/>
        </w:rPr>
        <w:t>ункті</w:t>
      </w:r>
      <w:r>
        <w:rPr>
          <w:sz w:val="28"/>
          <w:szCs w:val="28"/>
        </w:rPr>
        <w:t xml:space="preserve"> 3.1.1.</w:t>
      </w:r>
    </w:p>
    <w:p w:rsidR="002C4FDF" w:rsidRDefault="002C4FDF" w:rsidP="002C4FD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3.3.4. Відшкодовувати закладу в установленому законодавством порядку усі збитки від пошкодження медичної техніки, інвентарю, елементів будівлі, які сталися з вини СТОРОНИ </w:t>
      </w:r>
      <w:r w:rsidR="00227305">
        <w:rPr>
          <w:sz w:val="28"/>
          <w:szCs w:val="28"/>
        </w:rPr>
        <w:t>–</w:t>
      </w:r>
      <w:r>
        <w:rPr>
          <w:sz w:val="28"/>
          <w:szCs w:val="28"/>
        </w:rPr>
        <w:t xml:space="preserve">3.   </w:t>
      </w:r>
    </w:p>
    <w:p w:rsidR="002C4FDF" w:rsidRDefault="002C4FDF" w:rsidP="002C4FDF">
      <w:pPr>
        <w:widowControl w:val="0"/>
        <w:ind w:firstLine="709"/>
        <w:jc w:val="both"/>
        <w:rPr>
          <w:sz w:val="28"/>
          <w:szCs w:val="28"/>
        </w:rPr>
      </w:pPr>
    </w:p>
    <w:p w:rsidR="002C4FDF" w:rsidRDefault="002C4FDF" w:rsidP="00DB5089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ВЕДЕННЯ СПІЛЬНИХ СПРАВ</w:t>
      </w:r>
    </w:p>
    <w:p w:rsidR="002C4FDF" w:rsidRDefault="002C4FDF" w:rsidP="002C4FD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Ведення спільних справ за Договором здійснюється СТОРОНАМИ  відповідно </w:t>
      </w:r>
      <w:r w:rsidR="006C7940">
        <w:rPr>
          <w:sz w:val="28"/>
          <w:szCs w:val="28"/>
        </w:rPr>
        <w:t>до</w:t>
      </w:r>
      <w:r>
        <w:rPr>
          <w:sz w:val="28"/>
          <w:szCs w:val="28"/>
        </w:rPr>
        <w:t xml:space="preserve"> статт</w:t>
      </w:r>
      <w:r w:rsidR="006C7940">
        <w:rPr>
          <w:sz w:val="28"/>
          <w:szCs w:val="28"/>
        </w:rPr>
        <w:t>і</w:t>
      </w:r>
      <w:r>
        <w:rPr>
          <w:sz w:val="28"/>
          <w:szCs w:val="28"/>
        </w:rPr>
        <w:t xml:space="preserve"> 1135 Цивільного кодексу України та їх спільною згодою.</w:t>
      </w:r>
    </w:p>
    <w:p w:rsidR="002C4FDF" w:rsidRDefault="002C4FDF" w:rsidP="002C4FD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За погодженням і</w:t>
      </w:r>
      <w:r w:rsidR="00227305">
        <w:rPr>
          <w:sz w:val="28"/>
          <w:szCs w:val="28"/>
        </w:rPr>
        <w:t>з завідуючими відділень СТОРОНА–</w:t>
      </w:r>
      <w:r>
        <w:rPr>
          <w:sz w:val="28"/>
          <w:szCs w:val="28"/>
        </w:rPr>
        <w:t>3, проводить обстеження та лікування хворих, госпіталізованих в лікувальному зак</w:t>
      </w:r>
      <w:r w:rsidR="00227305">
        <w:rPr>
          <w:sz w:val="28"/>
          <w:szCs w:val="28"/>
        </w:rPr>
        <w:t>ладі  СТОРОНИ –</w:t>
      </w:r>
      <w:r>
        <w:rPr>
          <w:sz w:val="28"/>
          <w:szCs w:val="28"/>
        </w:rPr>
        <w:t>2.</w:t>
      </w:r>
    </w:p>
    <w:p w:rsidR="002C4FDF" w:rsidRDefault="00227305" w:rsidP="002C4FD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Здійснення СТОРОНОЮ–</w:t>
      </w:r>
      <w:r w:rsidR="002C4FDF">
        <w:rPr>
          <w:sz w:val="28"/>
          <w:szCs w:val="28"/>
        </w:rPr>
        <w:t xml:space="preserve">3 навчально-виховного процесу з використанням нових форм і методів навчання, досягнень медичної науки і практики охорони здоров’я; навчання студентів, лікарів-інтернів, клінічних </w:t>
      </w:r>
      <w:r w:rsidR="002C4FDF">
        <w:rPr>
          <w:sz w:val="28"/>
          <w:szCs w:val="28"/>
        </w:rPr>
        <w:lastRenderedPageBreak/>
        <w:t>ординаторів, магістрантів медицини, аспірантів, проведення післядипломної підготовки, перепідготовки і підвищення кваліфікації медичних кадрів, у то</w:t>
      </w:r>
      <w:r>
        <w:rPr>
          <w:sz w:val="28"/>
          <w:szCs w:val="28"/>
        </w:rPr>
        <w:t>му числі, працівників СТОРОНИ –</w:t>
      </w:r>
      <w:r w:rsidR="002C4FDF">
        <w:rPr>
          <w:sz w:val="28"/>
          <w:szCs w:val="28"/>
        </w:rPr>
        <w:t>2.</w:t>
      </w:r>
    </w:p>
    <w:p w:rsidR="002C4FDF" w:rsidRDefault="002C4FDF" w:rsidP="002C4FD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 Розробка СТОРОНОЮ</w:t>
      </w:r>
      <w:r w:rsidR="00227305">
        <w:rPr>
          <w:sz w:val="28"/>
          <w:szCs w:val="28"/>
        </w:rPr>
        <w:t>–</w:t>
      </w:r>
      <w:r>
        <w:rPr>
          <w:sz w:val="28"/>
          <w:szCs w:val="28"/>
        </w:rPr>
        <w:t>3 ефективних методів профілактики, діагностики, лікування і реабілітації хворих.</w:t>
      </w:r>
    </w:p>
    <w:p w:rsidR="002C4FDF" w:rsidRDefault="002C4FDF" w:rsidP="002C4FD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 Проведення СТОРОНОЮ</w:t>
      </w:r>
      <w:r w:rsidR="00227305">
        <w:rPr>
          <w:sz w:val="28"/>
          <w:szCs w:val="28"/>
        </w:rPr>
        <w:t>–</w:t>
      </w:r>
      <w:r>
        <w:rPr>
          <w:sz w:val="28"/>
          <w:szCs w:val="28"/>
        </w:rPr>
        <w:t xml:space="preserve">3 експертної оцінки результатів наукових досліджень, апробування і впровадження нових методів діагностики, лікування і реабілітації  хворих, застосовування прогресивних медичних технологій та медичних інструментів, апаратури, лікарських засобів. </w:t>
      </w:r>
    </w:p>
    <w:p w:rsidR="002C4FDF" w:rsidRDefault="002C4FDF" w:rsidP="002C4FD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 Публікація навчально-методичних і нау</w:t>
      </w:r>
      <w:r w:rsidR="00227305">
        <w:rPr>
          <w:sz w:val="28"/>
          <w:szCs w:val="28"/>
        </w:rPr>
        <w:t>кових праць від імені СТОРОНИ –</w:t>
      </w:r>
      <w:r>
        <w:rPr>
          <w:sz w:val="28"/>
          <w:szCs w:val="28"/>
        </w:rPr>
        <w:t>3 та</w:t>
      </w:r>
      <w:r w:rsidR="00227305">
        <w:rPr>
          <w:sz w:val="28"/>
          <w:szCs w:val="28"/>
        </w:rPr>
        <w:t xml:space="preserve"> лікувального закладу СТОРОНИ –</w:t>
      </w:r>
      <w:r>
        <w:rPr>
          <w:sz w:val="28"/>
          <w:szCs w:val="28"/>
        </w:rPr>
        <w:t>2.</w:t>
      </w:r>
    </w:p>
    <w:p w:rsidR="002C4FDF" w:rsidRDefault="002C4FDF" w:rsidP="002C4FD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4.7. За погодженням із з</w:t>
      </w:r>
      <w:r w:rsidR="007540A5">
        <w:rPr>
          <w:sz w:val="28"/>
          <w:szCs w:val="28"/>
        </w:rPr>
        <w:t>авідуючими відділень СТОРОНОЮ</w:t>
      </w:r>
      <w:r w:rsidR="00227305">
        <w:rPr>
          <w:sz w:val="28"/>
          <w:szCs w:val="28"/>
        </w:rPr>
        <w:t>–</w:t>
      </w:r>
      <w:r>
        <w:rPr>
          <w:sz w:val="28"/>
          <w:szCs w:val="28"/>
        </w:rPr>
        <w:t>3 для проведення навчально-виховного процесу і наукових досліджень здійснення консультативного прийому та госпіталізації тематичних хворих у</w:t>
      </w:r>
      <w:r w:rsidR="00227305">
        <w:rPr>
          <w:sz w:val="28"/>
          <w:szCs w:val="28"/>
        </w:rPr>
        <w:t xml:space="preserve"> лікувальному закладі СТОРОНИ –</w:t>
      </w:r>
      <w:r>
        <w:rPr>
          <w:sz w:val="28"/>
          <w:szCs w:val="28"/>
        </w:rPr>
        <w:t xml:space="preserve">2. </w:t>
      </w:r>
    </w:p>
    <w:p w:rsidR="006C7940" w:rsidRDefault="006C7940" w:rsidP="002C4FDF">
      <w:pPr>
        <w:widowControl w:val="0"/>
        <w:ind w:firstLine="709"/>
        <w:jc w:val="both"/>
        <w:rPr>
          <w:sz w:val="28"/>
          <w:szCs w:val="28"/>
        </w:rPr>
      </w:pPr>
    </w:p>
    <w:p w:rsidR="002C4FDF" w:rsidRDefault="002C4FDF" w:rsidP="00DB5089">
      <w:pPr>
        <w:widowControl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СПІЛЬНЕ МАЙНО СТОРІН ЗА ДОГОВОРОМ</w:t>
      </w:r>
    </w:p>
    <w:p w:rsidR="002C4FDF" w:rsidRDefault="002C4FDF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Внесене СТОРОНАМИ майно, яким вони володіють на правах власності</w:t>
      </w:r>
      <w:r w:rsidR="00E17E1C">
        <w:rPr>
          <w:sz w:val="28"/>
          <w:szCs w:val="28"/>
        </w:rPr>
        <w:t xml:space="preserve">, </w:t>
      </w:r>
      <w:r>
        <w:rPr>
          <w:sz w:val="28"/>
          <w:szCs w:val="28"/>
        </w:rPr>
        <w:t>обліковується на балансах лікувального закладу та СТОРОНИ</w:t>
      </w:r>
      <w:r w:rsidR="007540A5">
        <w:rPr>
          <w:sz w:val="28"/>
          <w:szCs w:val="28"/>
        </w:rPr>
        <w:t>–</w:t>
      </w:r>
      <w:r>
        <w:rPr>
          <w:sz w:val="28"/>
          <w:szCs w:val="28"/>
        </w:rPr>
        <w:t>3, яке ведеться в порядку</w:t>
      </w:r>
      <w:r w:rsidR="00E17E1C">
        <w:rPr>
          <w:sz w:val="28"/>
          <w:szCs w:val="28"/>
        </w:rPr>
        <w:t>,</w:t>
      </w:r>
      <w:r>
        <w:rPr>
          <w:sz w:val="28"/>
          <w:szCs w:val="28"/>
        </w:rPr>
        <w:t xml:space="preserve"> встановленому чинним законодавством</w:t>
      </w:r>
      <w:r w:rsidR="00E17E1C">
        <w:rPr>
          <w:sz w:val="28"/>
          <w:szCs w:val="28"/>
        </w:rPr>
        <w:t>,</w:t>
      </w:r>
      <w:r>
        <w:rPr>
          <w:sz w:val="28"/>
          <w:szCs w:val="28"/>
        </w:rPr>
        <w:t xml:space="preserve"> та не складає їх спільної власності.</w:t>
      </w:r>
    </w:p>
    <w:p w:rsidR="002C4FDF" w:rsidRDefault="002C4FDF" w:rsidP="002C4FDF">
      <w:pPr>
        <w:widowControl w:val="0"/>
        <w:ind w:firstLine="720"/>
        <w:jc w:val="both"/>
        <w:rPr>
          <w:sz w:val="28"/>
          <w:szCs w:val="28"/>
        </w:rPr>
      </w:pPr>
    </w:p>
    <w:p w:rsidR="002C4FDF" w:rsidRDefault="002C4FDF" w:rsidP="00DB5089">
      <w:pPr>
        <w:widowControl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ТЕРМІН ДІЇ ДОГОВОРУ</w:t>
      </w:r>
    </w:p>
    <w:p w:rsidR="002C4FDF" w:rsidRDefault="002C4FDF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Цей </w:t>
      </w:r>
      <w:r w:rsidR="00E17E1C">
        <w:rPr>
          <w:sz w:val="28"/>
          <w:szCs w:val="28"/>
        </w:rPr>
        <w:t>Д</w:t>
      </w:r>
      <w:r>
        <w:rPr>
          <w:sz w:val="28"/>
          <w:szCs w:val="28"/>
        </w:rPr>
        <w:t>оговір вступає в силу з</w:t>
      </w:r>
      <w:r w:rsidR="00B31782">
        <w:rPr>
          <w:sz w:val="28"/>
          <w:szCs w:val="28"/>
        </w:rPr>
        <w:t xml:space="preserve"> </w:t>
      </w:r>
      <w:r w:rsidR="00E70D77">
        <w:rPr>
          <w:sz w:val="28"/>
          <w:szCs w:val="28"/>
        </w:rPr>
        <w:t xml:space="preserve">14.11.2017 </w:t>
      </w:r>
      <w:r w:rsidR="00B31782">
        <w:rPr>
          <w:sz w:val="28"/>
          <w:szCs w:val="28"/>
        </w:rPr>
        <w:t>р</w:t>
      </w:r>
      <w:r w:rsidR="005141F8">
        <w:rPr>
          <w:sz w:val="28"/>
          <w:szCs w:val="28"/>
        </w:rPr>
        <w:t>оку</w:t>
      </w:r>
      <w:r w:rsidR="0072309A">
        <w:rPr>
          <w:sz w:val="28"/>
          <w:szCs w:val="28"/>
        </w:rPr>
        <w:t>.</w:t>
      </w:r>
    </w:p>
    <w:p w:rsidR="002C4FDF" w:rsidRDefault="002C4FDF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Цей </w:t>
      </w:r>
      <w:r w:rsidR="00E17E1C">
        <w:rPr>
          <w:sz w:val="28"/>
          <w:szCs w:val="28"/>
        </w:rPr>
        <w:t>Д</w:t>
      </w:r>
      <w:r>
        <w:rPr>
          <w:sz w:val="28"/>
          <w:szCs w:val="28"/>
        </w:rPr>
        <w:t xml:space="preserve">оговір укладено строком на два роки одинадцять місяців, що діє з </w:t>
      </w:r>
      <w:r w:rsidR="00C47B00">
        <w:rPr>
          <w:sz w:val="28"/>
          <w:szCs w:val="28"/>
        </w:rPr>
        <w:t xml:space="preserve">14.11.2017р. до </w:t>
      </w:r>
      <w:r w:rsidR="007B5888">
        <w:rPr>
          <w:sz w:val="28"/>
          <w:szCs w:val="28"/>
        </w:rPr>
        <w:t>14</w:t>
      </w:r>
      <w:r w:rsidR="00C47B00">
        <w:rPr>
          <w:sz w:val="28"/>
          <w:szCs w:val="28"/>
        </w:rPr>
        <w:t xml:space="preserve">.10.2020р. </w:t>
      </w:r>
      <w:r>
        <w:rPr>
          <w:sz w:val="28"/>
          <w:szCs w:val="28"/>
        </w:rPr>
        <w:t>(включно) та може бути продовжений за взаємною згодою Сторін.</w:t>
      </w:r>
    </w:p>
    <w:p w:rsidR="002C4FDF" w:rsidRDefault="002C4FDF" w:rsidP="002C4FDF">
      <w:pPr>
        <w:widowControl w:val="0"/>
        <w:ind w:firstLine="720"/>
        <w:jc w:val="both"/>
        <w:rPr>
          <w:sz w:val="28"/>
          <w:szCs w:val="28"/>
        </w:rPr>
      </w:pPr>
    </w:p>
    <w:p w:rsidR="002C4FDF" w:rsidRDefault="002C4FDF" w:rsidP="00DB5089">
      <w:pPr>
        <w:widowControl w:val="0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b/>
          <w:sz w:val="28"/>
          <w:szCs w:val="28"/>
        </w:rPr>
        <w:t>ВІДПОВІДАЛЬНІСТЬ СТОРІН</w:t>
      </w:r>
    </w:p>
    <w:p w:rsidR="002C4FDF" w:rsidRDefault="002C4FDF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7.1. СТОРОНИ 2</w:t>
      </w:r>
      <w:r w:rsidR="00DA3573">
        <w:rPr>
          <w:sz w:val="28"/>
          <w:szCs w:val="28"/>
        </w:rPr>
        <w:t>–</w:t>
      </w:r>
      <w:r>
        <w:rPr>
          <w:sz w:val="28"/>
          <w:szCs w:val="28"/>
        </w:rPr>
        <w:t>3 несуть відповідальність за рівень, обсяг і якість діагностичної та лікувальної роботи та за нешкідливість для здоров’я хворих апробацій нових медичних технологій.</w:t>
      </w:r>
    </w:p>
    <w:p w:rsidR="002C4FDF" w:rsidRDefault="002C4FDF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Цей </w:t>
      </w:r>
      <w:r w:rsidR="00E17E1C">
        <w:rPr>
          <w:sz w:val="28"/>
          <w:szCs w:val="28"/>
        </w:rPr>
        <w:t>Д</w:t>
      </w:r>
      <w:r>
        <w:rPr>
          <w:sz w:val="28"/>
          <w:szCs w:val="28"/>
        </w:rPr>
        <w:t>оговір може бути розірваний за заявою однієї із СТОРІН у випадку невиконання сторонами 2</w:t>
      </w:r>
      <w:r w:rsidR="00DA3573">
        <w:rPr>
          <w:sz w:val="28"/>
          <w:szCs w:val="28"/>
        </w:rPr>
        <w:t>–</w:t>
      </w:r>
      <w:r>
        <w:rPr>
          <w:sz w:val="28"/>
          <w:szCs w:val="28"/>
        </w:rPr>
        <w:t>3 своїх зобов’язань. У цьому випадку всі невигідні наслідки покладаються на винну СТОРОНУ.</w:t>
      </w:r>
    </w:p>
    <w:p w:rsidR="002C4FDF" w:rsidRDefault="002C4FDF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7.3. Порушенням Договору є його невиконання або неналежне виконання, тобто виконання з порушенням умов, визначених змістом цього Договору.</w:t>
      </w:r>
    </w:p>
    <w:p w:rsidR="002C4FDF" w:rsidRDefault="002C4FDF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7.4. За порушення умов цього Договору винна СТОРОНА відшкодовує спричинені збитки.</w:t>
      </w:r>
    </w:p>
    <w:p w:rsidR="002C4FDF" w:rsidRDefault="002C4FDF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7.5. СТОРОНИ не несуть відповідальності за порушення Договору, якщо воно сталося не з їх вини (умислу чи необережності).</w:t>
      </w:r>
    </w:p>
    <w:p w:rsidR="002C4FDF" w:rsidRDefault="002C4FDF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7.6. СТОРОНА вважається невин</w:t>
      </w:r>
      <w:r w:rsidR="00693E6E">
        <w:rPr>
          <w:sz w:val="28"/>
          <w:szCs w:val="28"/>
        </w:rPr>
        <w:t>н</w:t>
      </w:r>
      <w:r>
        <w:rPr>
          <w:sz w:val="28"/>
          <w:szCs w:val="28"/>
        </w:rPr>
        <w:t>ою і не несе відповідальності за порушення Договору, якщо вона доведе, що вжила всіх належних від неї заходів щодо належного виконання цього Договору.</w:t>
      </w:r>
    </w:p>
    <w:p w:rsidR="002C4FDF" w:rsidRDefault="002C4FDF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7.7. Усі спори, що виникають з цього Договору або пов’язані із ним, </w:t>
      </w:r>
      <w:r>
        <w:rPr>
          <w:sz w:val="28"/>
          <w:szCs w:val="28"/>
        </w:rPr>
        <w:lastRenderedPageBreak/>
        <w:t>вирішуються шляхом переговорів між СТОРОНАМИ.</w:t>
      </w:r>
    </w:p>
    <w:p w:rsidR="002C4FDF" w:rsidRDefault="002C4FDF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7.8. Якщо відповідний спір неможливо вирішити шляхом переговорів, він вирішується в судовому порядку за встановленою підвідомчістю та підсудністю такого спору відповідно до чинного законодавства України. </w:t>
      </w:r>
    </w:p>
    <w:p w:rsidR="00DB5089" w:rsidRDefault="00DB5089" w:rsidP="002C4FDF">
      <w:pPr>
        <w:widowControl w:val="0"/>
        <w:jc w:val="center"/>
        <w:rPr>
          <w:b/>
          <w:sz w:val="28"/>
          <w:szCs w:val="28"/>
        </w:rPr>
      </w:pPr>
    </w:p>
    <w:p w:rsidR="002C4FDF" w:rsidRDefault="002C4FDF" w:rsidP="00DB5089">
      <w:pPr>
        <w:widowControl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 ПОРЯДОК ВИРІШЕННЯ СПОРІВ</w:t>
      </w:r>
    </w:p>
    <w:p w:rsidR="002C4FDF" w:rsidRDefault="002C4FDF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8.1. Всі спори та суперечки, що виникають з цього Договору, СТОРОНИ будуть намагатися вирішити шляхом переговорів. У разі недосягнення згоди, СТОРОНИ передають спір на розгляд суду, у відповідності до чинного законодавства.</w:t>
      </w:r>
    </w:p>
    <w:p w:rsidR="002C4FDF" w:rsidRDefault="002C4FDF" w:rsidP="002C4FDF">
      <w:pPr>
        <w:widowControl w:val="0"/>
        <w:ind w:firstLine="720"/>
        <w:jc w:val="both"/>
        <w:rPr>
          <w:sz w:val="28"/>
          <w:szCs w:val="28"/>
        </w:rPr>
      </w:pPr>
    </w:p>
    <w:p w:rsidR="002C4FDF" w:rsidRDefault="002C4FDF" w:rsidP="00DB5089">
      <w:pPr>
        <w:widowControl w:val="0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9. ЗМІНА УМОВ ДОГОВОРУ</w:t>
      </w:r>
    </w:p>
    <w:p w:rsidR="002C4FDF" w:rsidRDefault="002C4FDF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Умови цього </w:t>
      </w:r>
      <w:r w:rsidR="00693E6E">
        <w:rPr>
          <w:sz w:val="28"/>
          <w:szCs w:val="28"/>
        </w:rPr>
        <w:t>Д</w:t>
      </w:r>
      <w:r>
        <w:rPr>
          <w:sz w:val="28"/>
          <w:szCs w:val="28"/>
        </w:rPr>
        <w:t>оговору мають однакову зобов’язальну силу для СТОРІН і можуть бути змінені за взаємною згодою з обов’язковим укладанням письмового документу.</w:t>
      </w:r>
    </w:p>
    <w:p w:rsidR="002C4FDF" w:rsidRDefault="002C4FDF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9.2. Закінчення строку цього Договору не звільняє СТОРОНИ від відповідальності за його порушення, яке мало місце під час дії цього Договору.</w:t>
      </w:r>
    </w:p>
    <w:p w:rsidR="002C4FDF" w:rsidRDefault="002C4FDF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9.3. Якщо інше прямо не передбачено цим Договором або чинним законодавством України, зміни у цей Договір можуть бути внесені тільки за домовленістю СТОРІН, яка оформлюється додатковим договором до цього Договору.</w:t>
      </w:r>
    </w:p>
    <w:p w:rsidR="002C4FDF" w:rsidRDefault="002C4FDF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9.4. Зміни у цей Договір набирають чинності з моменту належного оформлення СТОРОНАМИ відповідного додаткового договору до цього Договору, якщо інше не встановлено у самому додатковому договорі, цьому Договорі або у чинному законодавстві України.</w:t>
      </w:r>
    </w:p>
    <w:p w:rsidR="002C4FDF" w:rsidRDefault="002C4FDF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9.5. Цей Договір вважається розірваним з моменту належного оформлення СТОРОНАМИ відповідного додаткового договору до цього Договору, якщо інше не встановлено у самому додатковому договорі, цьому Договорі або у чинному законодавстві України.</w:t>
      </w:r>
    </w:p>
    <w:p w:rsidR="002C4FDF" w:rsidRDefault="002C4FDF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9.6. Цей Договір припиняється в порядку та на умовах, що визначені у статті 1141 Цивільного кодексу України.</w:t>
      </w:r>
    </w:p>
    <w:p w:rsidR="002C4FDF" w:rsidRDefault="002C4FDF" w:rsidP="002C4FDF">
      <w:pPr>
        <w:widowControl w:val="0"/>
        <w:ind w:firstLine="720"/>
        <w:jc w:val="center"/>
        <w:rPr>
          <w:b/>
          <w:sz w:val="28"/>
          <w:szCs w:val="28"/>
        </w:rPr>
      </w:pPr>
    </w:p>
    <w:p w:rsidR="002C4FDF" w:rsidRDefault="002C4FDF" w:rsidP="00DB5089">
      <w:pPr>
        <w:widowControl w:val="0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10. ІНШІ УМОВИ</w:t>
      </w:r>
    </w:p>
    <w:p w:rsidR="002C4FDF" w:rsidRDefault="002C4FDF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10.1. У випадках, не передбачених цим Договором, СТОРОНИ керуються чинним законодавством.</w:t>
      </w:r>
    </w:p>
    <w:p w:rsidR="002C4FDF" w:rsidRDefault="002C4FDF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10.2. СТОРОНИ зобов’язуються при виконанні цього Договору не зводити співробітництво лише до дотримання вимог, що містяться в цьому Договорі, підтримувати ділові контакти та вживати всіх необхідних заходів  для забезпечення ефективності та розвитку їхніх зв’язків.</w:t>
      </w:r>
    </w:p>
    <w:p w:rsidR="002C4FDF" w:rsidRDefault="002C4FDF" w:rsidP="002C4FDF">
      <w:pPr>
        <w:widowControl w:val="0"/>
        <w:ind w:firstLine="720"/>
        <w:jc w:val="center"/>
        <w:rPr>
          <w:b/>
          <w:sz w:val="28"/>
          <w:szCs w:val="28"/>
        </w:rPr>
      </w:pPr>
    </w:p>
    <w:p w:rsidR="002C4FDF" w:rsidRDefault="002C4FDF" w:rsidP="00DB5089">
      <w:pPr>
        <w:widowControl w:val="0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ПРИКІНЦЕВІ ПОЛОЖЕННЯ </w:t>
      </w:r>
    </w:p>
    <w:p w:rsidR="002C4FDF" w:rsidRDefault="002C4FDF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11.1. Усі правовідносини, що виникають з цього Договору або пов’язані із ним, у тому числі пов’язані із дійсністю, укладенням, виконанням, зміною та припиненням цього Договору, тлумаченням його умов, визначенням наслідків недійсності або порушення Договору, регулюються цим Договором та </w:t>
      </w:r>
      <w:r>
        <w:rPr>
          <w:sz w:val="28"/>
          <w:szCs w:val="28"/>
        </w:rPr>
        <w:lastRenderedPageBreak/>
        <w:t xml:space="preserve">відповідними нормами чинного законодавства України, а також звичаями ділового обороту, які застосовуються до таких правовідносин на підставі принципів добросовісності, розумності та справедливості. </w:t>
      </w:r>
    </w:p>
    <w:p w:rsidR="002C4FDF" w:rsidRDefault="002C4FDF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11.2. Після підписання цього Договору всі попередні переговори за ним, листування, попередні переговори, протоколи про наміри та будь-які інші усні або письмові домовленості СТОРІН з питань, що так чи інакше стосуються цього Договору, втрачають юридичну силу, але можуть братися до уваги при тлумаченні умов цього Договору.</w:t>
      </w:r>
    </w:p>
    <w:p w:rsidR="002C4FDF" w:rsidRDefault="002C4FDF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11.3. СТОРОНИ несуть повну відповідальність за правильність вказаних ними у цьому Договорі реквізитів та зобов’язуються своєчасно у письмовій формі повідомляти іншу СТОРОНУ про їх зміну, а у разі неповідомлення несуть ризик настання пов’язаних із ним несприятливих наслідків.</w:t>
      </w:r>
    </w:p>
    <w:p w:rsidR="002C4FDF" w:rsidRDefault="002C4FDF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11.4. Відступлення права вимоги та (або) переведення боргу за цим Договором однією із СТОРІН до третіх осіб допускається виключно за умови письмового погодження цього із іншою СТОРОНОЮ.</w:t>
      </w:r>
    </w:p>
    <w:p w:rsidR="002C4FDF" w:rsidRDefault="002C4FDF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11.5. Додаткові угоди та додатки до цього Договору є його невід’ємною частиною і мають юридичну силу у разі, якщо вони викладені у письмовій формі, підписані СТОРОНАМИ та скріплені їх печатками.</w:t>
      </w:r>
    </w:p>
    <w:p w:rsidR="002C4FDF" w:rsidRDefault="002C4FDF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11.6. Всі виправлення за текстом цього Договору мають силу та можуть братися до уваги виключно за умови, що вони у кожному окремому випадку датовані, засвідчені підписами СТОРІН та скріплені їх печатками.</w:t>
      </w:r>
    </w:p>
    <w:p w:rsidR="002C4FDF" w:rsidRDefault="002C4FDF" w:rsidP="002C4FDF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11.7. Цей Договір складений при повному розумінні СТОРОНАМИ його умов та термінології українською умовою у трьох автентичних примірниках, які мають однакову юридичну силу, </w:t>
      </w:r>
      <w:r w:rsidR="00DA3573">
        <w:rPr>
          <w:sz w:val="28"/>
          <w:szCs w:val="28"/>
        </w:rPr>
        <w:t>–</w:t>
      </w:r>
      <w:r>
        <w:rPr>
          <w:sz w:val="28"/>
          <w:szCs w:val="28"/>
        </w:rPr>
        <w:t xml:space="preserve"> по одному для кожної із СТОРІН.</w:t>
      </w:r>
    </w:p>
    <w:p w:rsidR="002C4FDF" w:rsidRDefault="002C4FDF" w:rsidP="002C4FDF">
      <w:pPr>
        <w:widowControl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12. ЮРИДИЧНІ АДРЕСИ, ПІДПИСИ СТОРІН</w:t>
      </w:r>
    </w:p>
    <w:p w:rsidR="002C4FDF" w:rsidRDefault="002C4FDF" w:rsidP="002C4FDF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="00DA3573"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1: </w:t>
      </w:r>
    </w:p>
    <w:p w:rsidR="002C4FDF" w:rsidRDefault="002C4FDF" w:rsidP="002C4FDF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Виконавчий комітет </w:t>
      </w:r>
    </w:p>
    <w:p w:rsidR="002C4FDF" w:rsidRDefault="002C4FDF" w:rsidP="002C4FDF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Чернівецької міської ради</w:t>
      </w:r>
    </w:p>
    <w:p w:rsidR="002C4FDF" w:rsidRDefault="002C4FDF" w:rsidP="002C4FDF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Ідентифікаційний код 040622216</w:t>
      </w:r>
    </w:p>
    <w:p w:rsidR="002C4FDF" w:rsidRDefault="002C4FDF" w:rsidP="002C4FDF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Чернівці, 58002,    </w:t>
      </w:r>
    </w:p>
    <w:p w:rsidR="002C4FDF" w:rsidRDefault="002C4FDF" w:rsidP="002C4FDF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пл. Центральна,1 </w:t>
      </w:r>
    </w:p>
    <w:p w:rsidR="002C4FDF" w:rsidRDefault="00E05C47" w:rsidP="002C4FDF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 w:rsidR="002C4FDF">
        <w:rPr>
          <w:b/>
          <w:sz w:val="28"/>
          <w:szCs w:val="28"/>
        </w:rPr>
        <w:t xml:space="preserve"> </w:t>
      </w:r>
    </w:p>
    <w:p w:rsidR="002C4FDF" w:rsidRDefault="002C4FDF" w:rsidP="002C4FDF">
      <w:pPr>
        <w:widowControl w:val="0"/>
        <w:jc w:val="both"/>
        <w:rPr>
          <w:b/>
          <w:sz w:val="28"/>
          <w:szCs w:val="28"/>
        </w:rPr>
      </w:pPr>
      <w:r w:rsidRPr="00DB5089">
        <w:rPr>
          <w:sz w:val="28"/>
          <w:szCs w:val="28"/>
        </w:rPr>
        <w:t>____________</w:t>
      </w:r>
      <w:r w:rsidR="00DB5089" w:rsidRPr="00DB5089">
        <w:rPr>
          <w:sz w:val="28"/>
          <w:szCs w:val="28"/>
        </w:rPr>
        <w:t>___</w:t>
      </w:r>
      <w:r w:rsidR="00051A45">
        <w:rPr>
          <w:b/>
          <w:sz w:val="28"/>
          <w:szCs w:val="28"/>
        </w:rPr>
        <w:t>О. Каспрук</w:t>
      </w:r>
      <w:r>
        <w:rPr>
          <w:b/>
          <w:sz w:val="28"/>
          <w:szCs w:val="28"/>
        </w:rPr>
        <w:t xml:space="preserve"> </w:t>
      </w:r>
    </w:p>
    <w:p w:rsidR="002C4FDF" w:rsidRDefault="002C4FDF" w:rsidP="002C4FDF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="00DA3573"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2                                                         СТОРОНА</w:t>
      </w:r>
      <w:r w:rsidR="00DA3573"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3</w:t>
      </w:r>
    </w:p>
    <w:p w:rsidR="00171077" w:rsidRDefault="002C4FDF" w:rsidP="002C4FDF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Управління охорони здоров’я                               </w:t>
      </w:r>
      <w:r w:rsidR="00171077">
        <w:rPr>
          <w:sz w:val="28"/>
          <w:szCs w:val="28"/>
        </w:rPr>
        <w:t xml:space="preserve">Вищий державний навчальний   </w:t>
      </w:r>
    </w:p>
    <w:p w:rsidR="00171077" w:rsidRDefault="00171077" w:rsidP="002C4FDF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Чернівецької міської ради                                     заклад України «Буковинський </w:t>
      </w:r>
    </w:p>
    <w:p w:rsidR="00171077" w:rsidRDefault="00171077" w:rsidP="002C4FDF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Ідентифікаційний код                                            державний медичний     </w:t>
      </w:r>
    </w:p>
    <w:p w:rsidR="002C4FDF" w:rsidRDefault="00171077" w:rsidP="002C4FDF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02013277                                                                 університет»</w:t>
      </w:r>
    </w:p>
    <w:p w:rsidR="002C4FDF" w:rsidRDefault="00171077" w:rsidP="00171077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м. Чернівці, 58002,</w:t>
      </w:r>
      <w:r w:rsidR="002C4FDF">
        <w:rPr>
          <w:sz w:val="28"/>
          <w:szCs w:val="28"/>
        </w:rPr>
        <w:t xml:space="preserve">                            </w:t>
      </w:r>
      <w:r w:rsidR="00DB50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</w:t>
      </w:r>
      <w:r w:rsidR="00DB5089">
        <w:rPr>
          <w:sz w:val="28"/>
          <w:szCs w:val="28"/>
        </w:rPr>
        <w:t>І</w:t>
      </w:r>
      <w:r w:rsidR="002C4FDF">
        <w:rPr>
          <w:sz w:val="28"/>
          <w:szCs w:val="28"/>
        </w:rPr>
        <w:t>дентифікаційний код 02010971</w:t>
      </w:r>
    </w:p>
    <w:p w:rsidR="00DB5089" w:rsidRDefault="00171077" w:rsidP="002C4FDF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вул. Кобилянська, 22</w:t>
      </w:r>
      <w:r w:rsidR="002C4FDF">
        <w:rPr>
          <w:sz w:val="28"/>
          <w:szCs w:val="28"/>
        </w:rPr>
        <w:t xml:space="preserve">                                              м. Чернівці, 58002, </w:t>
      </w:r>
    </w:p>
    <w:p w:rsidR="002C4FDF" w:rsidRDefault="002C4FDF" w:rsidP="002C4FDF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171077">
        <w:rPr>
          <w:sz w:val="28"/>
          <w:szCs w:val="28"/>
        </w:rPr>
        <w:t xml:space="preserve">                                </w:t>
      </w:r>
      <w:r w:rsidR="00DB5089">
        <w:rPr>
          <w:sz w:val="28"/>
          <w:szCs w:val="28"/>
        </w:rPr>
        <w:t xml:space="preserve">площа </w:t>
      </w:r>
      <w:r>
        <w:rPr>
          <w:sz w:val="28"/>
          <w:szCs w:val="28"/>
        </w:rPr>
        <w:t>Театральна,</w:t>
      </w:r>
      <w:r w:rsidR="00DB5089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:rsidR="002C4FDF" w:rsidRDefault="002C4FDF" w:rsidP="002C4FDF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управління                                        Ректор університету</w:t>
      </w:r>
    </w:p>
    <w:p w:rsidR="002C4FDF" w:rsidRDefault="002C4FDF" w:rsidP="002C4FDF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охорони здоров’я                                                   </w:t>
      </w:r>
      <w:r w:rsidR="00171077">
        <w:rPr>
          <w:sz w:val="28"/>
          <w:szCs w:val="28"/>
        </w:rPr>
        <w:t>_______________</w:t>
      </w:r>
      <w:r w:rsidR="00171077">
        <w:rPr>
          <w:b/>
          <w:sz w:val="28"/>
          <w:szCs w:val="28"/>
        </w:rPr>
        <w:t>Т.Бойчук</w:t>
      </w:r>
      <w:r>
        <w:rPr>
          <w:b/>
          <w:sz w:val="28"/>
          <w:szCs w:val="28"/>
        </w:rPr>
        <w:t xml:space="preserve">    </w:t>
      </w:r>
    </w:p>
    <w:p w:rsidR="002C4FDF" w:rsidRDefault="002C4FDF" w:rsidP="00DB5089">
      <w:pPr>
        <w:widowControl w:val="0"/>
        <w:spacing w:line="360" w:lineRule="auto"/>
        <w:jc w:val="both"/>
        <w:rPr>
          <w:sz w:val="28"/>
          <w:szCs w:val="28"/>
        </w:rPr>
      </w:pPr>
      <w:r w:rsidRPr="00DB5089">
        <w:rPr>
          <w:sz w:val="28"/>
          <w:szCs w:val="28"/>
        </w:rPr>
        <w:t>___________</w:t>
      </w:r>
      <w:r w:rsidR="00DB5089">
        <w:rPr>
          <w:sz w:val="28"/>
          <w:szCs w:val="28"/>
        </w:rPr>
        <w:t>___</w:t>
      </w:r>
      <w:r>
        <w:rPr>
          <w:b/>
          <w:sz w:val="28"/>
          <w:szCs w:val="28"/>
        </w:rPr>
        <w:t>І. Незборецький</w:t>
      </w:r>
      <w:r>
        <w:rPr>
          <w:sz w:val="28"/>
          <w:szCs w:val="28"/>
        </w:rPr>
        <w:t xml:space="preserve">                            </w:t>
      </w:r>
    </w:p>
    <w:p w:rsidR="002C4FDF" w:rsidRDefault="002C4FDF" w:rsidP="001272C7">
      <w:pPr>
        <w:widowControl w:val="0"/>
        <w:rPr>
          <w:sz w:val="28"/>
          <w:szCs w:val="28"/>
        </w:rPr>
      </w:pPr>
      <w:r w:rsidRPr="00DB5089">
        <w:rPr>
          <w:sz w:val="28"/>
          <w:szCs w:val="28"/>
        </w:rPr>
        <w:t>м.п.                                                                                   м.п.</w:t>
      </w:r>
    </w:p>
    <w:p w:rsidR="00233F09" w:rsidRDefault="00233F09" w:rsidP="00233F0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</w:t>
      </w:r>
      <w:r w:rsidRPr="0088082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рнівецький міський голова                                                  О. Каспрук</w:t>
      </w:r>
    </w:p>
    <w:p w:rsidR="00233F09" w:rsidRPr="00DB5089" w:rsidRDefault="00233F09" w:rsidP="001272C7">
      <w:pPr>
        <w:widowControl w:val="0"/>
      </w:pPr>
    </w:p>
    <w:sectPr w:rsidR="00233F09" w:rsidRPr="00DB5089" w:rsidSect="001F7BD0">
      <w:headerReference w:type="even" r:id="rId7"/>
      <w:headerReference w:type="default" r:id="rId8"/>
      <w:pgSz w:w="11906" w:h="16838"/>
      <w:pgMar w:top="1134" w:right="851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358" w:rsidRDefault="00DE0358">
      <w:r>
        <w:separator/>
      </w:r>
    </w:p>
  </w:endnote>
  <w:endnote w:type="continuationSeparator" w:id="0">
    <w:p w:rsidR="00DE0358" w:rsidRDefault="00DE0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358" w:rsidRDefault="00DE0358">
      <w:r>
        <w:separator/>
      </w:r>
    </w:p>
  </w:footnote>
  <w:footnote w:type="continuationSeparator" w:id="0">
    <w:p w:rsidR="00DE0358" w:rsidRDefault="00DE0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D77" w:rsidRDefault="00E70D77" w:rsidP="0043393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70D77" w:rsidRDefault="00E70D7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D77" w:rsidRDefault="00E70D77" w:rsidP="0043393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2738D">
      <w:rPr>
        <w:rStyle w:val="a4"/>
        <w:noProof/>
      </w:rPr>
      <w:t>2</w:t>
    </w:r>
    <w:r>
      <w:rPr>
        <w:rStyle w:val="a4"/>
      </w:rPr>
      <w:fldChar w:fldCharType="end"/>
    </w:r>
  </w:p>
  <w:p w:rsidR="00E70D77" w:rsidRDefault="00E70D7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91284"/>
    <w:multiLevelType w:val="multilevel"/>
    <w:tmpl w:val="FFBA370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980"/>
        </w:tabs>
        <w:ind w:left="1980" w:hanging="1260"/>
      </w:pPr>
    </w:lvl>
    <w:lvl w:ilvl="2">
      <w:start w:val="1"/>
      <w:numFmt w:val="decimal"/>
      <w:isLgl/>
      <w:lvlText w:val="%1.%2.%3."/>
      <w:lvlJc w:val="left"/>
      <w:pPr>
        <w:tabs>
          <w:tab w:val="num" w:pos="1991"/>
        </w:tabs>
        <w:ind w:left="1991" w:hanging="1260"/>
      </w:pPr>
    </w:lvl>
    <w:lvl w:ilvl="3">
      <w:start w:val="1"/>
      <w:numFmt w:val="decimal"/>
      <w:isLgl/>
      <w:lvlText w:val="%1.%2.%3.%4."/>
      <w:lvlJc w:val="left"/>
      <w:pPr>
        <w:tabs>
          <w:tab w:val="num" w:pos="2002"/>
        </w:tabs>
        <w:ind w:left="2002" w:hanging="1260"/>
      </w:pPr>
    </w:lvl>
    <w:lvl w:ilvl="4">
      <w:start w:val="1"/>
      <w:numFmt w:val="decimal"/>
      <w:isLgl/>
      <w:lvlText w:val="%1.%2.%3.%4.%5."/>
      <w:lvlJc w:val="left"/>
      <w:pPr>
        <w:tabs>
          <w:tab w:val="num" w:pos="2013"/>
        </w:tabs>
        <w:ind w:left="2013" w:hanging="1260"/>
      </w:pPr>
    </w:lvl>
    <w:lvl w:ilvl="5">
      <w:start w:val="1"/>
      <w:numFmt w:val="decimal"/>
      <w:isLgl/>
      <w:lvlText w:val="%1.%2.%3.%4.%5.%6."/>
      <w:lvlJc w:val="left"/>
      <w:pPr>
        <w:tabs>
          <w:tab w:val="num" w:pos="2204"/>
        </w:tabs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75"/>
        </w:tabs>
        <w:ind w:left="2575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86"/>
        </w:tabs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957"/>
        </w:tabs>
        <w:ind w:left="2957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FDF"/>
    <w:rsid w:val="00027167"/>
    <w:rsid w:val="00034F8C"/>
    <w:rsid w:val="00051A45"/>
    <w:rsid w:val="00057386"/>
    <w:rsid w:val="00074952"/>
    <w:rsid w:val="000768AC"/>
    <w:rsid w:val="000A6D1D"/>
    <w:rsid w:val="000D2B16"/>
    <w:rsid w:val="000E12FE"/>
    <w:rsid w:val="000F6B3C"/>
    <w:rsid w:val="0012022F"/>
    <w:rsid w:val="001272C7"/>
    <w:rsid w:val="0014193C"/>
    <w:rsid w:val="00150F6A"/>
    <w:rsid w:val="00171077"/>
    <w:rsid w:val="00190967"/>
    <w:rsid w:val="001F14D7"/>
    <w:rsid w:val="001F7BD0"/>
    <w:rsid w:val="00227305"/>
    <w:rsid w:val="00232230"/>
    <w:rsid w:val="00233F09"/>
    <w:rsid w:val="00260ECB"/>
    <w:rsid w:val="002C4039"/>
    <w:rsid w:val="002C4FDF"/>
    <w:rsid w:val="002D0D41"/>
    <w:rsid w:val="002D195C"/>
    <w:rsid w:val="002E6A1E"/>
    <w:rsid w:val="00361A8D"/>
    <w:rsid w:val="00374626"/>
    <w:rsid w:val="003C4F8F"/>
    <w:rsid w:val="00433931"/>
    <w:rsid w:val="0044313C"/>
    <w:rsid w:val="00454526"/>
    <w:rsid w:val="00496E83"/>
    <w:rsid w:val="004C3E39"/>
    <w:rsid w:val="004D39A6"/>
    <w:rsid w:val="004F56BC"/>
    <w:rsid w:val="0050517B"/>
    <w:rsid w:val="00513ED0"/>
    <w:rsid w:val="005141F8"/>
    <w:rsid w:val="00545C7B"/>
    <w:rsid w:val="005628E9"/>
    <w:rsid w:val="00567769"/>
    <w:rsid w:val="0058618A"/>
    <w:rsid w:val="005970DC"/>
    <w:rsid w:val="005A6F8E"/>
    <w:rsid w:val="0064403C"/>
    <w:rsid w:val="00671E46"/>
    <w:rsid w:val="00693E6E"/>
    <w:rsid w:val="006C7940"/>
    <w:rsid w:val="006D309F"/>
    <w:rsid w:val="0072309A"/>
    <w:rsid w:val="007471E6"/>
    <w:rsid w:val="007540A5"/>
    <w:rsid w:val="00771021"/>
    <w:rsid w:val="007B5888"/>
    <w:rsid w:val="007F1E97"/>
    <w:rsid w:val="0083565E"/>
    <w:rsid w:val="00855B65"/>
    <w:rsid w:val="00895E40"/>
    <w:rsid w:val="008B0F29"/>
    <w:rsid w:val="008E5D64"/>
    <w:rsid w:val="00960323"/>
    <w:rsid w:val="00982653"/>
    <w:rsid w:val="00983BC3"/>
    <w:rsid w:val="009B69D0"/>
    <w:rsid w:val="009E1310"/>
    <w:rsid w:val="00A03ED5"/>
    <w:rsid w:val="00A2738D"/>
    <w:rsid w:val="00A27568"/>
    <w:rsid w:val="00A31AAD"/>
    <w:rsid w:val="00A8687D"/>
    <w:rsid w:val="00AD1E1B"/>
    <w:rsid w:val="00AF1770"/>
    <w:rsid w:val="00B07397"/>
    <w:rsid w:val="00B101EA"/>
    <w:rsid w:val="00B1451C"/>
    <w:rsid w:val="00B22967"/>
    <w:rsid w:val="00B31782"/>
    <w:rsid w:val="00B57571"/>
    <w:rsid w:val="00B712F3"/>
    <w:rsid w:val="00B95772"/>
    <w:rsid w:val="00BF24F4"/>
    <w:rsid w:val="00C41C2B"/>
    <w:rsid w:val="00C47B00"/>
    <w:rsid w:val="00C631F9"/>
    <w:rsid w:val="00C83FDA"/>
    <w:rsid w:val="00C85A1B"/>
    <w:rsid w:val="00C87DAB"/>
    <w:rsid w:val="00C97C48"/>
    <w:rsid w:val="00CA79EF"/>
    <w:rsid w:val="00D144CC"/>
    <w:rsid w:val="00D33FBE"/>
    <w:rsid w:val="00D530EA"/>
    <w:rsid w:val="00D75F5E"/>
    <w:rsid w:val="00D8634B"/>
    <w:rsid w:val="00D904FD"/>
    <w:rsid w:val="00D973DB"/>
    <w:rsid w:val="00DA3573"/>
    <w:rsid w:val="00DB4625"/>
    <w:rsid w:val="00DB5089"/>
    <w:rsid w:val="00DE0358"/>
    <w:rsid w:val="00DE071C"/>
    <w:rsid w:val="00DF0310"/>
    <w:rsid w:val="00E006BF"/>
    <w:rsid w:val="00E05C47"/>
    <w:rsid w:val="00E17E1C"/>
    <w:rsid w:val="00E25854"/>
    <w:rsid w:val="00E44C9C"/>
    <w:rsid w:val="00E70D77"/>
    <w:rsid w:val="00ED29F8"/>
    <w:rsid w:val="00EE6A01"/>
    <w:rsid w:val="00EF1957"/>
    <w:rsid w:val="00F05078"/>
    <w:rsid w:val="00F50439"/>
    <w:rsid w:val="00FA6EDF"/>
    <w:rsid w:val="00FB60E2"/>
    <w:rsid w:val="00FD0A92"/>
    <w:rsid w:val="00FF04AF"/>
    <w:rsid w:val="00FF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7836C8-5DC2-47BA-9833-2C55E6BE7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FDF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1F7BD0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1F7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3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1868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Kompvid2</cp:lastModifiedBy>
  <cp:revision>2</cp:revision>
  <cp:lastPrinted>2017-10-17T06:53:00Z</cp:lastPrinted>
  <dcterms:created xsi:type="dcterms:W3CDTF">2017-11-16T10:09:00Z</dcterms:created>
  <dcterms:modified xsi:type="dcterms:W3CDTF">2017-11-16T10:09:00Z</dcterms:modified>
</cp:coreProperties>
</file>