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55A" w:rsidRDefault="0000155A" w:rsidP="0000155A">
      <w:pPr>
        <w:ind w:left="5664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en-US"/>
        </w:rPr>
        <w:t xml:space="preserve">      </w:t>
      </w:r>
      <w:r>
        <w:rPr>
          <w:b/>
          <w:sz w:val="28"/>
          <w:szCs w:val="28"/>
        </w:rPr>
        <w:t xml:space="preserve">  СХВАЛЕНО                                                                                  </w:t>
      </w:r>
    </w:p>
    <w:p w:rsidR="0000155A" w:rsidRDefault="0000155A" w:rsidP="0000155A">
      <w:pPr>
        <w:ind w:left="566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Рішення виконавчого </w:t>
      </w:r>
    </w:p>
    <w:p w:rsidR="0000155A" w:rsidRDefault="0000155A" w:rsidP="0000155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комітету Чернівецької </w:t>
      </w:r>
    </w:p>
    <w:p w:rsidR="0000155A" w:rsidRDefault="002210B9" w:rsidP="002210B9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</w:t>
      </w:r>
      <w:r w:rsidR="0000155A">
        <w:rPr>
          <w:b/>
          <w:sz w:val="28"/>
          <w:szCs w:val="28"/>
        </w:rPr>
        <w:t>міської ради</w:t>
      </w:r>
    </w:p>
    <w:p w:rsidR="0000155A" w:rsidRDefault="0000155A" w:rsidP="0000155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</w:t>
      </w:r>
      <w:r>
        <w:rPr>
          <w:b/>
          <w:sz w:val="28"/>
          <w:szCs w:val="28"/>
          <w:u w:val="single"/>
        </w:rPr>
        <w:t>14.11.2017__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>№ 586/223</w:t>
      </w:r>
    </w:p>
    <w:p w:rsidR="00DF7454" w:rsidRPr="00823558" w:rsidRDefault="00DF7454" w:rsidP="00DF7454">
      <w:pPr>
        <w:ind w:firstLine="709"/>
        <w:rPr>
          <w:b/>
          <w:sz w:val="28"/>
          <w:szCs w:val="28"/>
        </w:rPr>
      </w:pPr>
    </w:p>
    <w:p w:rsidR="005E4692" w:rsidRDefault="005E4692" w:rsidP="005E469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ДОГОВІР №___(проект)</w:t>
      </w:r>
    </w:p>
    <w:p w:rsidR="00DF7454" w:rsidRDefault="005E4692" w:rsidP="005E469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 спільну діяльність</w:t>
      </w:r>
    </w:p>
    <w:p w:rsidR="00DF7454" w:rsidRPr="00823558" w:rsidRDefault="00DF7454" w:rsidP="00DF7454">
      <w:pPr>
        <w:jc w:val="center"/>
        <w:rPr>
          <w:b/>
          <w:sz w:val="28"/>
          <w:szCs w:val="28"/>
        </w:rPr>
      </w:pPr>
    </w:p>
    <w:p w:rsidR="00DF7454" w:rsidRDefault="00DF7454" w:rsidP="00DF7454">
      <w:pPr>
        <w:jc w:val="both"/>
        <w:rPr>
          <w:b/>
        </w:rPr>
      </w:pPr>
      <w:r>
        <w:rPr>
          <w:b/>
        </w:rPr>
        <w:t xml:space="preserve">             </w:t>
      </w:r>
      <w:r>
        <w:rPr>
          <w:sz w:val="28"/>
          <w:szCs w:val="28"/>
        </w:rPr>
        <w:t>м. Чернівці</w:t>
      </w:r>
      <w:r>
        <w:rPr>
          <w:b/>
        </w:rPr>
        <w:t xml:space="preserve">                                                       </w:t>
      </w:r>
      <w:r>
        <w:rPr>
          <w:sz w:val="28"/>
          <w:szCs w:val="28"/>
        </w:rPr>
        <w:t xml:space="preserve">«_____» ______________ 2017 р. </w:t>
      </w:r>
      <w:r>
        <w:rPr>
          <w:b/>
        </w:rPr>
        <w:t xml:space="preserve">                                                     </w:t>
      </w:r>
    </w:p>
    <w:p w:rsidR="00DF7454" w:rsidRPr="00823558" w:rsidRDefault="00DF7454" w:rsidP="00DF7454">
      <w:pPr>
        <w:ind w:firstLine="720"/>
        <w:jc w:val="center"/>
        <w:rPr>
          <w:b/>
          <w:sz w:val="28"/>
          <w:szCs w:val="28"/>
        </w:rPr>
      </w:pPr>
    </w:p>
    <w:p w:rsidR="00DF7454" w:rsidRPr="00823558" w:rsidRDefault="00DF7454" w:rsidP="00DF7454">
      <w:pPr>
        <w:ind w:firstLine="720"/>
        <w:jc w:val="center"/>
        <w:rPr>
          <w:b/>
          <w:sz w:val="28"/>
          <w:szCs w:val="28"/>
        </w:rPr>
      </w:pPr>
    </w:p>
    <w:p w:rsidR="00DF7454" w:rsidRDefault="00DF7454" w:rsidP="00DF7454">
      <w:pPr>
        <w:widowControl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СТОРОНА</w:t>
      </w:r>
      <w:r w:rsidRPr="00227305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: </w:t>
      </w:r>
      <w:r>
        <w:rPr>
          <w:b/>
          <w:sz w:val="28"/>
          <w:szCs w:val="28"/>
        </w:rPr>
        <w:t>Виконавчий комітет Чернівецької міської ради,</w:t>
      </w:r>
      <w:r>
        <w:rPr>
          <w:sz w:val="28"/>
          <w:szCs w:val="28"/>
        </w:rPr>
        <w:t xml:space="preserve"> в особі Чернівецького міського голови </w:t>
      </w:r>
      <w:r w:rsidRPr="009A30FB">
        <w:rPr>
          <w:sz w:val="28"/>
          <w:szCs w:val="28"/>
        </w:rPr>
        <w:t>Каспрука Олексія Павловича,</w:t>
      </w:r>
      <w:r>
        <w:rPr>
          <w:sz w:val="28"/>
          <w:szCs w:val="28"/>
        </w:rPr>
        <w:t xml:space="preserve"> який діє на підставі Закону України «Про місцеве самоврядування в Україні»,</w:t>
      </w:r>
    </w:p>
    <w:p w:rsidR="00DF7454" w:rsidRDefault="00DF7454" w:rsidP="00DF7454">
      <w:pPr>
        <w:widowControl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СТОРОНА</w:t>
      </w:r>
      <w:r w:rsidRPr="00227305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2: Управління охорони здоров’я Чернівецької міської ради, </w:t>
      </w:r>
      <w:r>
        <w:rPr>
          <w:sz w:val="28"/>
          <w:szCs w:val="28"/>
        </w:rPr>
        <w:t>в особі начальника управління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Незборецького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Ігоря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Володимировича, що діє на підставі Положення та рішення Чернівецької міської ради VІ скликання від 28.07.2011р. №234 та</w:t>
      </w:r>
    </w:p>
    <w:p w:rsidR="00DF7454" w:rsidRDefault="00DF7454" w:rsidP="00DF7454">
      <w:pPr>
        <w:widowControl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СТОРОНА</w:t>
      </w:r>
      <w:r w:rsidRPr="00227305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>3:</w:t>
      </w:r>
      <w:r>
        <w:rPr>
          <w:b/>
        </w:rPr>
        <w:t xml:space="preserve"> </w:t>
      </w:r>
      <w:r>
        <w:rPr>
          <w:b/>
          <w:sz w:val="28"/>
          <w:szCs w:val="28"/>
        </w:rPr>
        <w:t>Вищий державний навчальний заклад України «Буковинський</w:t>
      </w:r>
      <w:r w:rsidRPr="0050102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державний медичний університет»,</w:t>
      </w:r>
      <w:r>
        <w:t xml:space="preserve"> </w:t>
      </w:r>
      <w:r>
        <w:rPr>
          <w:sz w:val="28"/>
          <w:szCs w:val="28"/>
        </w:rPr>
        <w:t>в особі ректора Бойчука Тараса Миколайовича, що діє на підставі Статуту, (надалі за текстом цього Договору – «СТОРОНИ»),</w:t>
      </w:r>
    </w:p>
    <w:p w:rsidR="00DF7454" w:rsidRDefault="00DF7454" w:rsidP="00DF745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уклали цей Договір про спільну діяльність (надалі за текстом – іменується «Договір») про наступне:</w:t>
      </w:r>
    </w:p>
    <w:p w:rsidR="0000155A" w:rsidRDefault="0000155A" w:rsidP="00DF7454">
      <w:pPr>
        <w:widowControl w:val="0"/>
        <w:ind w:firstLine="709"/>
        <w:jc w:val="both"/>
        <w:rPr>
          <w:sz w:val="28"/>
          <w:szCs w:val="28"/>
        </w:rPr>
      </w:pPr>
    </w:p>
    <w:p w:rsidR="001E1250" w:rsidRDefault="001E1250" w:rsidP="001E1250">
      <w:pPr>
        <w:widowControl w:val="0"/>
        <w:numPr>
          <w:ilvl w:val="0"/>
          <w:numId w:val="1"/>
        </w:numPr>
        <w:tabs>
          <w:tab w:val="clear" w:pos="1069"/>
          <w:tab w:val="num" w:pos="0"/>
        </w:tabs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ПРЕДМЕТ ТА МЕТА ДОГОВОРУ</w:t>
      </w:r>
    </w:p>
    <w:p w:rsidR="001E1250" w:rsidRDefault="001E1250" w:rsidP="001E1250">
      <w:pPr>
        <w:widowControl w:val="0"/>
        <w:rPr>
          <w:b/>
          <w:sz w:val="28"/>
          <w:szCs w:val="28"/>
        </w:rPr>
      </w:pPr>
    </w:p>
    <w:p w:rsidR="001E1250" w:rsidRDefault="001E1250" w:rsidP="001E1250">
      <w:pPr>
        <w:widowControl w:val="0"/>
        <w:numPr>
          <w:ilvl w:val="1"/>
          <w:numId w:val="1"/>
        </w:numPr>
        <w:tabs>
          <w:tab w:val="clear" w:pos="1980"/>
          <w:tab w:val="num" w:pos="0"/>
          <w:tab w:val="num" w:pos="144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СТОРОНИ за цим Договором домовилися спільно діяти з метою об’єднання своїх зусиль у</w:t>
      </w:r>
      <w:r>
        <w:t xml:space="preserve"> </w:t>
      </w:r>
      <w:r>
        <w:rPr>
          <w:sz w:val="28"/>
          <w:szCs w:val="28"/>
        </w:rPr>
        <w:t>сфері підготовки фахівців, підвищення ефективності науково-дослідної роботи і впровадження її результатів у практику охорони здоров’я з метою удосконалення медичної допомоги населенню міста, ефективного використання матеріальних, кадрових, фінансових ресурсів і наукового потенціалу СТОРОНИ –3 та СТОРОНИ –2.</w:t>
      </w:r>
    </w:p>
    <w:p w:rsidR="001E1250" w:rsidRPr="00516FFE" w:rsidRDefault="001E1250" w:rsidP="001E1250">
      <w:pPr>
        <w:widowControl w:val="0"/>
        <w:ind w:firstLine="709"/>
        <w:jc w:val="both"/>
        <w:rPr>
          <w:sz w:val="28"/>
          <w:szCs w:val="28"/>
        </w:rPr>
      </w:pPr>
    </w:p>
    <w:p w:rsidR="001E1250" w:rsidRDefault="001E1250" w:rsidP="001E1250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ВЗАЄМНІ ОБОВ’ЯЗКИ СТОРІН</w:t>
      </w:r>
    </w:p>
    <w:p w:rsidR="001E1250" w:rsidRDefault="001E1250" w:rsidP="001E1250">
      <w:pPr>
        <w:widowControl w:val="0"/>
        <w:ind w:firstLine="709"/>
        <w:jc w:val="center"/>
        <w:rPr>
          <w:b/>
          <w:sz w:val="28"/>
          <w:szCs w:val="28"/>
        </w:rPr>
      </w:pPr>
    </w:p>
    <w:p w:rsidR="001E1250" w:rsidRDefault="001E1250" w:rsidP="001E125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Для досягнення цілей за цим Договором СТОРОНИ зобов’язуються:</w:t>
      </w:r>
    </w:p>
    <w:p w:rsidR="001E1250" w:rsidRDefault="001E1250" w:rsidP="001E125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2.1.1. Обмінюватися наявною у їхньому розпорядженні інформацією з питань взаємної мети.</w:t>
      </w:r>
    </w:p>
    <w:p w:rsidR="001E1250" w:rsidRDefault="001E1250" w:rsidP="001E125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2.1.2. Проводити спільні консультації, науково-практичні конференції, консиліуми, медичні наради, експертні комісії тощо та семінари з питань сумісної діяльності.</w:t>
      </w:r>
    </w:p>
    <w:p w:rsidR="001E1250" w:rsidRDefault="001E1250" w:rsidP="001E125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2.1.3. Здійснювати заходи з контролю за якістю лікувально-діагностичного процесу.</w:t>
      </w:r>
    </w:p>
    <w:p w:rsidR="00516FFE" w:rsidRDefault="00516FFE" w:rsidP="001E1250">
      <w:pPr>
        <w:widowControl w:val="0"/>
        <w:ind w:firstLine="709"/>
        <w:jc w:val="both"/>
        <w:rPr>
          <w:sz w:val="28"/>
          <w:szCs w:val="28"/>
        </w:rPr>
      </w:pPr>
    </w:p>
    <w:p w:rsidR="001E1250" w:rsidRDefault="001E1250" w:rsidP="001E1250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ОБОВ’ЯЗКИ СТОРІН</w:t>
      </w:r>
    </w:p>
    <w:p w:rsidR="001E1250" w:rsidRDefault="001E1250" w:rsidP="001E1250">
      <w:pPr>
        <w:widowControl w:val="0"/>
        <w:ind w:firstLine="709"/>
        <w:jc w:val="center"/>
        <w:rPr>
          <w:b/>
          <w:sz w:val="28"/>
          <w:szCs w:val="28"/>
        </w:rPr>
      </w:pPr>
    </w:p>
    <w:p w:rsidR="001E1250" w:rsidRDefault="001E1250" w:rsidP="001E125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СТОРОНА –1 зобов’язується:</w:t>
      </w:r>
    </w:p>
    <w:p w:rsidR="001E1250" w:rsidRDefault="001E1250" w:rsidP="001E12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3.1.1. </w:t>
      </w:r>
      <w:r w:rsidR="008848C3">
        <w:rPr>
          <w:sz w:val="28"/>
          <w:szCs w:val="28"/>
        </w:rPr>
        <w:t xml:space="preserve">Розмістити </w:t>
      </w:r>
      <w:r>
        <w:rPr>
          <w:sz w:val="28"/>
          <w:szCs w:val="28"/>
        </w:rPr>
        <w:t xml:space="preserve">СТОРОНУ–3 в Комунальній медичній установі «Міська поліклініка №1» загальною площею </w:t>
      </w:r>
      <w:r w:rsidR="007E0CFC">
        <w:rPr>
          <w:sz w:val="28"/>
          <w:szCs w:val="28"/>
        </w:rPr>
        <w:t>45</w:t>
      </w:r>
      <w:r>
        <w:rPr>
          <w:sz w:val="28"/>
          <w:szCs w:val="28"/>
        </w:rPr>
        <w:t>,2</w:t>
      </w:r>
      <w:r>
        <w:t xml:space="preserve"> </w:t>
      </w:r>
      <w:r>
        <w:rPr>
          <w:sz w:val="28"/>
          <w:szCs w:val="28"/>
        </w:rPr>
        <w:t>кв.м, які розміщені:</w:t>
      </w:r>
    </w:p>
    <w:p w:rsidR="009137A7" w:rsidRDefault="001E1250" w:rsidP="001E12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поверх: </w:t>
      </w:r>
      <w:r w:rsidR="009137A7">
        <w:rPr>
          <w:sz w:val="28"/>
          <w:szCs w:val="28"/>
        </w:rPr>
        <w:t xml:space="preserve">кабінет доцента №24а - 19,23 кв.м, </w:t>
      </w:r>
      <w:r>
        <w:rPr>
          <w:sz w:val="28"/>
          <w:szCs w:val="28"/>
        </w:rPr>
        <w:t>к</w:t>
      </w:r>
      <w:r w:rsidR="009137A7">
        <w:rPr>
          <w:sz w:val="28"/>
          <w:szCs w:val="28"/>
        </w:rPr>
        <w:t>оридор</w:t>
      </w:r>
      <w:r>
        <w:rPr>
          <w:sz w:val="28"/>
          <w:szCs w:val="28"/>
        </w:rPr>
        <w:t xml:space="preserve"> </w:t>
      </w:r>
      <w:r w:rsidR="009137A7">
        <w:rPr>
          <w:sz w:val="28"/>
          <w:szCs w:val="28"/>
        </w:rPr>
        <w:t>– 5,12 кв.м;</w:t>
      </w:r>
    </w:p>
    <w:p w:rsidR="001E1250" w:rsidRDefault="009137A7" w:rsidP="001E12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E1250">
        <w:rPr>
          <w:sz w:val="28"/>
          <w:szCs w:val="28"/>
        </w:rPr>
        <w:t xml:space="preserve"> поверх: кабінет </w:t>
      </w:r>
      <w:r w:rsidR="007E0CFC">
        <w:rPr>
          <w:sz w:val="28"/>
          <w:szCs w:val="28"/>
        </w:rPr>
        <w:t>професора №48 – 20,85 кв.м</w:t>
      </w:r>
    </w:p>
    <w:p w:rsidR="001E1250" w:rsidRDefault="001E1250" w:rsidP="001E125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Pr="006648F2">
        <w:rPr>
          <w:sz w:val="28"/>
          <w:szCs w:val="28"/>
        </w:rPr>
        <w:t xml:space="preserve">вул. </w:t>
      </w:r>
      <w:r w:rsidR="006648F2" w:rsidRPr="006648F2">
        <w:rPr>
          <w:sz w:val="28"/>
          <w:szCs w:val="28"/>
        </w:rPr>
        <w:t>Шкіль</w:t>
      </w:r>
      <w:r w:rsidRPr="006648F2">
        <w:rPr>
          <w:sz w:val="28"/>
          <w:szCs w:val="28"/>
        </w:rPr>
        <w:t xml:space="preserve">ній, </w:t>
      </w:r>
      <w:r w:rsidR="006648F2" w:rsidRPr="006648F2">
        <w:rPr>
          <w:sz w:val="28"/>
          <w:szCs w:val="28"/>
        </w:rPr>
        <w:t>6</w:t>
      </w:r>
      <w:r>
        <w:rPr>
          <w:sz w:val="28"/>
          <w:szCs w:val="28"/>
        </w:rPr>
        <w:t xml:space="preserve"> відповідно до плану розміщення приміщення, що додається до Договору і є невід’ємною його частиною.</w:t>
      </w:r>
    </w:p>
    <w:p w:rsidR="001E1250" w:rsidRDefault="001E1250" w:rsidP="001E125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СТОРОНА –2 зобов’язується:</w:t>
      </w:r>
    </w:p>
    <w:p w:rsidR="001E1250" w:rsidRDefault="001E1250" w:rsidP="001E125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3.2.1. Забезпечувати обслуговування та ремонт будівлі, утримання прибудинкової території, своєчасне метрологічне вимірювання та ремонт медичної техніки, виконання технічних вимог експлуатації медичної техніки, дотримання санітарно-гігієнічних вимог та правил протипожежної безпеки.</w:t>
      </w:r>
    </w:p>
    <w:p w:rsidR="001E1250" w:rsidRDefault="001E1250" w:rsidP="001E125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3.2.2. Надати у спільне використання наявну лікувально-діагностичну апаратуру, засоби господарського призначення для потреб СТОРОНИ–3, забезпечувати виконання технічних умов експлуатації медичної техніки, не допускати до роботи з нею осіб, які не мають спеціальної підготовки, використовує медичну техніку закладу тільки за прямим призначенням.</w:t>
      </w:r>
    </w:p>
    <w:p w:rsidR="001E1250" w:rsidRDefault="001E1250" w:rsidP="001E125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3.2.3. Сприяти створенню належних умов для проведення навчально-виховної, науково-дослідної та лікувально-діагностичної роботи СТОРОНИ–3,  на його базі.</w:t>
      </w:r>
    </w:p>
    <w:p w:rsidR="001E1250" w:rsidRDefault="001E1250" w:rsidP="001E125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3.2.4. Відшкодовувати університету в установленому законодавством порядку усі збитки від пошкодження медичної техніки, інвентарю, які сталися з вини СТОРОНИ –2. </w:t>
      </w:r>
    </w:p>
    <w:p w:rsidR="001E1250" w:rsidRDefault="001E1250" w:rsidP="001E125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 СТОРОНА –3 за цим Договором зобов’язується:</w:t>
      </w:r>
    </w:p>
    <w:p w:rsidR="001E1250" w:rsidRDefault="001E1250" w:rsidP="001E125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3.3.1. Утримувати приміщення, визначені пунктом 3.1.1, відповідно до регламентованих санітарно-гігієнічних вимог, не допускати пошкодження майна закладу, виконувати правила протипожежної безпеки.</w:t>
      </w:r>
    </w:p>
    <w:p w:rsidR="001E1250" w:rsidRDefault="001E1250" w:rsidP="001E125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3.3.2. Надати у спільне використання наявну лікувально-діагностичну апаратуру для потреб лікувальної установи, забезпечувати виконання технічних умов експлуатації медичної техніки, не допускати до роботи з нею осіб, які не мають спеціальної підготовки, використовувати медичну техніку, надану в розпорядження закладом, тільки за прямим призначенням.</w:t>
      </w:r>
    </w:p>
    <w:p w:rsidR="001E1250" w:rsidRDefault="001E1250" w:rsidP="001E125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3.3.3. Проводити поточні ремонтні роботи у зазначеному в пункті 3.1.1.</w:t>
      </w:r>
    </w:p>
    <w:p w:rsidR="001E1250" w:rsidRDefault="001E1250" w:rsidP="001E125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3.3.4. Відшкодовувати закладу в установленому законодавством порядку усі збитки від пошкодження медичної техніки, інвентарю, елементів будівлі, які сталися з вини СТОРОНИ –3.   </w:t>
      </w:r>
    </w:p>
    <w:p w:rsidR="001E1250" w:rsidRDefault="001E1250" w:rsidP="001E1250">
      <w:pPr>
        <w:widowControl w:val="0"/>
        <w:ind w:firstLine="709"/>
        <w:jc w:val="both"/>
        <w:rPr>
          <w:sz w:val="28"/>
          <w:szCs w:val="28"/>
        </w:rPr>
      </w:pPr>
    </w:p>
    <w:p w:rsidR="001E1250" w:rsidRDefault="001E1250" w:rsidP="001E1250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ВЕДЕННЯ СПІЛЬНИХ СПРАВ</w:t>
      </w:r>
    </w:p>
    <w:p w:rsidR="001E1250" w:rsidRDefault="001E1250" w:rsidP="001E1250">
      <w:pPr>
        <w:widowControl w:val="0"/>
        <w:ind w:firstLine="709"/>
        <w:jc w:val="center"/>
        <w:rPr>
          <w:b/>
          <w:sz w:val="28"/>
          <w:szCs w:val="28"/>
        </w:rPr>
      </w:pPr>
    </w:p>
    <w:p w:rsidR="001E1250" w:rsidRDefault="001E1250" w:rsidP="001E125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 Ведення спільних справ за Договором здійснюється СТОРОНАМИ  відповідно до статті 1135 Цивільного кодексу України та їх спільною згодою.</w:t>
      </w:r>
    </w:p>
    <w:p w:rsidR="001E1250" w:rsidRDefault="001E1250" w:rsidP="001E125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За погодженням із завідуючими відділень СТОРОНА–3, проводить </w:t>
      </w:r>
      <w:r>
        <w:rPr>
          <w:sz w:val="28"/>
          <w:szCs w:val="28"/>
        </w:rPr>
        <w:lastRenderedPageBreak/>
        <w:t>обстеження та лікування хворих, госпіталізованих в лікувальному закладі  СТОРОНИ –2.</w:t>
      </w:r>
    </w:p>
    <w:p w:rsidR="001E1250" w:rsidRDefault="001E1250" w:rsidP="001E125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 Здійснення СТОРОНОЮ–3 навчально-виховного процесу з використанням нових форм і методів навчання, досягнень медичної науки і практики охорони здоров’я; навчання студентів, лікарів-інтернів, клінічних ординаторів, магістрантів медицини, аспірантів, проведення післядипломної підготовки, перепідготовки і підвищення кваліфікації медичних кадрів, у тому числі, працівників СТОРОНИ –2.</w:t>
      </w:r>
    </w:p>
    <w:p w:rsidR="001E1250" w:rsidRDefault="001E1250" w:rsidP="001E125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4.4. Розробка СТОРОНОЮ–3 ефективних методів профілактики, діагностики, лікування і реабілітації хворих.</w:t>
      </w:r>
    </w:p>
    <w:p w:rsidR="001E1250" w:rsidRDefault="001E1250" w:rsidP="001E125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Проведення СТОРОНОЮ–3 експертної оцінки результатів наукових досліджень, апробування і впровадження нових методів діагностики, лікування і реабілітації  хворих, застосовування прогресивних медичних технологій та медичних інструментів, апаратури, лікарських засобів. </w:t>
      </w:r>
    </w:p>
    <w:p w:rsidR="001E1250" w:rsidRDefault="001E1250" w:rsidP="001E125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4.6. Публікація навчально-методичних і наукових праць від імені СТОРОНИ –3 та лікувального закладу СТОРОНИ –2.</w:t>
      </w:r>
    </w:p>
    <w:p w:rsidR="001E1250" w:rsidRDefault="001E1250" w:rsidP="001E125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4.7. За погодженням із завідуючими відділень СТОРОНОЮ–3 для проведення навчально-виховного процесу і наукових досліджень здійснення консультативного прийому та госпіталізації тематичних хворих у лікувальному закладі СТОРОНИ –2. </w:t>
      </w:r>
    </w:p>
    <w:p w:rsidR="001E1250" w:rsidRPr="00516FFE" w:rsidRDefault="001E1250" w:rsidP="001E1250">
      <w:pPr>
        <w:widowControl w:val="0"/>
        <w:ind w:firstLine="709"/>
        <w:jc w:val="center"/>
        <w:rPr>
          <w:b/>
          <w:sz w:val="28"/>
          <w:szCs w:val="28"/>
        </w:rPr>
      </w:pPr>
    </w:p>
    <w:p w:rsidR="001E1250" w:rsidRDefault="001E1250" w:rsidP="001E1250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СПІЛЬНЕ МАЙНО СТОРІН ЗА ДОГОВОРОМ</w:t>
      </w:r>
    </w:p>
    <w:p w:rsidR="001E1250" w:rsidRDefault="001E1250" w:rsidP="001E1250">
      <w:pPr>
        <w:widowControl w:val="0"/>
        <w:ind w:firstLine="709"/>
        <w:jc w:val="center"/>
        <w:rPr>
          <w:b/>
          <w:sz w:val="28"/>
          <w:szCs w:val="28"/>
        </w:rPr>
      </w:pPr>
    </w:p>
    <w:p w:rsidR="001E1250" w:rsidRDefault="001E1250" w:rsidP="001E125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Внесене СТОРОНАМИ майно, яким вони володіють на правах власності, обліковується на балансах лікувального закладу та СТОРОНИ–3, яке ведеться в порядку, встановленому чинним законодавством, та не складає їх спільної власності.</w:t>
      </w:r>
    </w:p>
    <w:p w:rsidR="001E1250" w:rsidRDefault="001E1250" w:rsidP="001E1250">
      <w:pPr>
        <w:widowControl w:val="0"/>
        <w:ind w:firstLine="709"/>
        <w:jc w:val="both"/>
        <w:rPr>
          <w:sz w:val="28"/>
          <w:szCs w:val="28"/>
        </w:rPr>
      </w:pPr>
    </w:p>
    <w:p w:rsidR="001E1250" w:rsidRDefault="001E1250" w:rsidP="001E1250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ТЕРМІН ДІЇ ДОГОВОРУ</w:t>
      </w:r>
    </w:p>
    <w:p w:rsidR="001E1250" w:rsidRDefault="001E1250" w:rsidP="001E1250">
      <w:pPr>
        <w:widowControl w:val="0"/>
        <w:ind w:firstLine="709"/>
        <w:jc w:val="center"/>
        <w:rPr>
          <w:b/>
          <w:sz w:val="28"/>
          <w:szCs w:val="28"/>
        </w:rPr>
      </w:pPr>
    </w:p>
    <w:p w:rsidR="001E1250" w:rsidRDefault="001E1250" w:rsidP="001E125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6.1. Цей Договір вступає в силу з моменту його підписання СТОРОНАМИ та схвалення його умов виконавчим комітетом міської ради на підставі прийнятого ним рішення.</w:t>
      </w:r>
    </w:p>
    <w:p w:rsidR="001E1250" w:rsidRDefault="001E1250" w:rsidP="001E125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Цей Договір укладено строком на два роки одинадцять місяців, що діє з </w:t>
      </w:r>
      <w:r w:rsidR="007E0CFC">
        <w:rPr>
          <w:sz w:val="28"/>
          <w:szCs w:val="28"/>
        </w:rPr>
        <w:t>14</w:t>
      </w:r>
      <w:r>
        <w:rPr>
          <w:sz w:val="28"/>
          <w:szCs w:val="28"/>
        </w:rPr>
        <w:t>.11.201</w:t>
      </w:r>
      <w:r w:rsidR="007E0CFC">
        <w:rPr>
          <w:sz w:val="28"/>
          <w:szCs w:val="28"/>
        </w:rPr>
        <w:t>7</w:t>
      </w:r>
      <w:r>
        <w:rPr>
          <w:sz w:val="28"/>
          <w:szCs w:val="28"/>
        </w:rPr>
        <w:t xml:space="preserve">р. до </w:t>
      </w:r>
      <w:r w:rsidR="00D4280D">
        <w:rPr>
          <w:sz w:val="28"/>
          <w:szCs w:val="28"/>
        </w:rPr>
        <w:t>14</w:t>
      </w:r>
      <w:r>
        <w:rPr>
          <w:sz w:val="28"/>
          <w:szCs w:val="28"/>
        </w:rPr>
        <w:t>.10.20</w:t>
      </w:r>
      <w:r w:rsidR="007E0CFC">
        <w:rPr>
          <w:sz w:val="28"/>
          <w:szCs w:val="28"/>
        </w:rPr>
        <w:t>20</w:t>
      </w:r>
      <w:r>
        <w:rPr>
          <w:sz w:val="28"/>
          <w:szCs w:val="28"/>
        </w:rPr>
        <w:t>р. (включно) та може бути продовжений за взаємною згодою Сторін.</w:t>
      </w:r>
    </w:p>
    <w:p w:rsidR="007E0CFC" w:rsidRDefault="007E0CFC" w:rsidP="001E1250">
      <w:pPr>
        <w:widowControl w:val="0"/>
        <w:ind w:firstLine="709"/>
        <w:jc w:val="center"/>
        <w:rPr>
          <w:sz w:val="28"/>
          <w:szCs w:val="28"/>
        </w:rPr>
      </w:pPr>
    </w:p>
    <w:p w:rsidR="001E1250" w:rsidRDefault="001E1250" w:rsidP="001E1250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7. </w:t>
      </w:r>
      <w:r>
        <w:rPr>
          <w:b/>
          <w:sz w:val="28"/>
          <w:szCs w:val="28"/>
        </w:rPr>
        <w:t>ВІДПОВІДАЛЬНІСТЬ СТОРІН</w:t>
      </w:r>
    </w:p>
    <w:p w:rsidR="001E1250" w:rsidRDefault="001E1250" w:rsidP="001E1250">
      <w:pPr>
        <w:widowControl w:val="0"/>
        <w:ind w:firstLine="709"/>
        <w:jc w:val="center"/>
        <w:rPr>
          <w:b/>
          <w:sz w:val="28"/>
          <w:szCs w:val="28"/>
        </w:rPr>
      </w:pPr>
    </w:p>
    <w:p w:rsidR="001E1250" w:rsidRDefault="001E1250" w:rsidP="001E125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7.1. СТОРОНИ 2–3 несуть відповідальність за рівень, обсяг і якість діагностичної та лікувальної роботи та за нешкідливість для здоров’я хворих апробацій нових медичних технологій.</w:t>
      </w:r>
    </w:p>
    <w:p w:rsidR="001E1250" w:rsidRDefault="001E1250" w:rsidP="001E125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7.2.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Цей Договір може бути розірваний за заявою однієї із СТОРІН у випадку невиконання сторонами 2–3 своїх зобов’язань. У цьому випадку всі невигідні наслідки покладаються на винну СТОРОНУ.</w:t>
      </w:r>
    </w:p>
    <w:p w:rsidR="001E1250" w:rsidRDefault="001E1250" w:rsidP="001E125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7.3. Порушенням Договору є його невиконання або неналежне виконання, тобто виконання з порушенням умов, визначених змістом цього Договору.</w:t>
      </w:r>
    </w:p>
    <w:p w:rsidR="001E1250" w:rsidRDefault="001E1250" w:rsidP="001E125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7.4. За порушення умов цього Договору винна СТОРОНА відшкодовує спричинені збитки.</w:t>
      </w:r>
    </w:p>
    <w:p w:rsidR="001E1250" w:rsidRDefault="001E1250" w:rsidP="001E125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7.5. СТОРОНИ не несуть відповідальності за порушення Договору, якщо воно сталося не з їх вини (умислу чи необережності).</w:t>
      </w:r>
    </w:p>
    <w:p w:rsidR="001E1250" w:rsidRDefault="001E1250" w:rsidP="001E125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7.6. СТОРОНА вважається невинною і не несе відповідальності за порушення Договору, якщо вона доведе, що вжила всіх належних від неї заходів щодо належного виконання цього Договору.</w:t>
      </w:r>
    </w:p>
    <w:p w:rsidR="001E1250" w:rsidRDefault="001E1250" w:rsidP="001E125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7.7. Усі спори, що виникають з цього Договору або пов’язані із ним, вирішуються шляхом переговорів між СТОРОНАМИ.</w:t>
      </w:r>
    </w:p>
    <w:p w:rsidR="001E1250" w:rsidRDefault="001E1250" w:rsidP="001E125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7.8. Якщо відповідний спір неможливо вирішити шляхом переговорів, він вирішується в судовому порядку за встановленою підвідомчістю та підсудністю такого спору відповідно до чинного законодавства України. </w:t>
      </w:r>
    </w:p>
    <w:p w:rsidR="001E1250" w:rsidRPr="000864AB" w:rsidRDefault="001E1250" w:rsidP="001E1250">
      <w:pPr>
        <w:widowControl w:val="0"/>
        <w:ind w:firstLine="709"/>
        <w:jc w:val="center"/>
        <w:rPr>
          <w:b/>
          <w:sz w:val="28"/>
          <w:szCs w:val="28"/>
        </w:rPr>
      </w:pPr>
    </w:p>
    <w:p w:rsidR="001E1250" w:rsidRDefault="001E1250" w:rsidP="001E1250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8. ПОРЯДОК ВИРІШЕННЯ СПОРІВ</w:t>
      </w:r>
    </w:p>
    <w:p w:rsidR="001E1250" w:rsidRDefault="001E1250" w:rsidP="001E1250">
      <w:pPr>
        <w:widowControl w:val="0"/>
        <w:ind w:firstLine="709"/>
        <w:jc w:val="center"/>
        <w:rPr>
          <w:b/>
          <w:sz w:val="28"/>
          <w:szCs w:val="28"/>
        </w:rPr>
      </w:pPr>
    </w:p>
    <w:p w:rsidR="001E1250" w:rsidRDefault="001E1250" w:rsidP="001E125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8.1. Всі спори та суперечки, що виникають з цього Договору, СТОРОНИ будуть намагатися вирішити шляхом переговорів. У разі недосягнення згоди, СТОРОНИ передають спір на розгляд суду, у відповідності до чинного законодавства.</w:t>
      </w:r>
    </w:p>
    <w:p w:rsidR="001E1250" w:rsidRDefault="001E1250" w:rsidP="001E1250">
      <w:pPr>
        <w:widowControl w:val="0"/>
        <w:ind w:firstLine="709"/>
        <w:jc w:val="center"/>
        <w:rPr>
          <w:b/>
          <w:sz w:val="28"/>
          <w:szCs w:val="28"/>
        </w:rPr>
      </w:pPr>
    </w:p>
    <w:p w:rsidR="001E1250" w:rsidRDefault="001E1250" w:rsidP="001E1250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9. ЗМІНА УМОВ ДОГОВОРУ</w:t>
      </w:r>
    </w:p>
    <w:p w:rsidR="001E1250" w:rsidRDefault="001E1250" w:rsidP="001E1250">
      <w:pPr>
        <w:widowControl w:val="0"/>
        <w:ind w:firstLine="709"/>
        <w:jc w:val="center"/>
        <w:rPr>
          <w:b/>
          <w:sz w:val="28"/>
          <w:szCs w:val="28"/>
        </w:rPr>
      </w:pPr>
    </w:p>
    <w:p w:rsidR="001E1250" w:rsidRDefault="001E1250" w:rsidP="001E125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9.1. Умови цього Договору мають однакову зобов’язальну силу для СТОРІН і можуть бути змінені за взаємною згодою з обов’язковим укладанням письмового документу.</w:t>
      </w:r>
    </w:p>
    <w:p w:rsidR="001E1250" w:rsidRDefault="001E1250" w:rsidP="001E125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9.2. Закінчення строку цього Договору не звільняє СТОРОНИ від відповідальності за його порушення, яке мало місце під час дії цього Договору.</w:t>
      </w:r>
    </w:p>
    <w:p w:rsidR="001E1250" w:rsidRDefault="001E1250" w:rsidP="001E125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9.3. Якщо інше прямо не передбачено цим Договором або чинним законодавством України, зміни у цей Договір можуть бути внесені тільки за домовленістю СТОРІН, яка оформлюється додатковим договором до цього Договору.</w:t>
      </w:r>
    </w:p>
    <w:p w:rsidR="001E1250" w:rsidRDefault="001E1250" w:rsidP="001E125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9.4. Зміни у цей Договір набирають чинності з моменту належного оформлення СТОРОНАМИ відповідного додаткового договору до цього Договору, якщо інше не встановлено у самому додатковому договорі, цьому Договорі або у чинному законодавстві України.</w:t>
      </w:r>
    </w:p>
    <w:p w:rsidR="001E1250" w:rsidRDefault="001E1250" w:rsidP="001E125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9.5. Цей Договір вважається розірваним з моменту належного оформлення СТОРОНАМИ відповідного додаткового договору до цього Договору, якщо інше не встановлено у самому додатковому договорі, цьому Договорі або у чинному законодавстві України.</w:t>
      </w:r>
    </w:p>
    <w:p w:rsidR="001E1250" w:rsidRPr="007C3487" w:rsidRDefault="001E1250" w:rsidP="001E125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9.6. Цей Договір припиняється в порядку та на умовах, що визначені у статті 1141 Цивільного кодексу України.</w:t>
      </w:r>
    </w:p>
    <w:p w:rsidR="00373B61" w:rsidRDefault="00373B61" w:rsidP="001E1250">
      <w:pPr>
        <w:widowControl w:val="0"/>
        <w:ind w:firstLine="709"/>
        <w:jc w:val="center"/>
        <w:rPr>
          <w:b/>
          <w:sz w:val="28"/>
          <w:szCs w:val="28"/>
        </w:rPr>
      </w:pPr>
    </w:p>
    <w:p w:rsidR="001E1250" w:rsidRDefault="001E1250" w:rsidP="001E1250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10. ІНШІ УМОВИ</w:t>
      </w:r>
    </w:p>
    <w:p w:rsidR="001E1250" w:rsidRDefault="001E1250" w:rsidP="001E1250">
      <w:pPr>
        <w:widowControl w:val="0"/>
        <w:ind w:firstLine="709"/>
        <w:jc w:val="center"/>
        <w:rPr>
          <w:b/>
          <w:sz w:val="28"/>
          <w:szCs w:val="28"/>
        </w:rPr>
      </w:pPr>
    </w:p>
    <w:p w:rsidR="001E1250" w:rsidRDefault="001E1250" w:rsidP="001E125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10.1. У випадках, не передбачених цим Договором, СТОРОНИ керуються чинним законодавством.</w:t>
      </w:r>
    </w:p>
    <w:p w:rsidR="001E1250" w:rsidRDefault="001E1250" w:rsidP="001E125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10.2. СТОРОНИ зобов’язуються при виконанні цього Договору не зводити співробітництво лише до дотримання вимог, що містяться в цьому Договорі, підтримувати ділові контакти та вживати всіх необхідних заходів  для забезпечення ефективності та розвитку їхніх зв’язків.</w:t>
      </w:r>
    </w:p>
    <w:p w:rsidR="001E1250" w:rsidRDefault="001E1250" w:rsidP="001E1250">
      <w:pPr>
        <w:widowControl w:val="0"/>
        <w:ind w:firstLine="709"/>
        <w:jc w:val="both"/>
        <w:rPr>
          <w:sz w:val="28"/>
          <w:szCs w:val="28"/>
        </w:rPr>
      </w:pPr>
    </w:p>
    <w:p w:rsidR="001E1250" w:rsidRDefault="001E1250" w:rsidP="001E1250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11. ПРИКІНЦЕВІ ПОЛОЖЕННЯ </w:t>
      </w:r>
    </w:p>
    <w:p w:rsidR="001E1250" w:rsidRDefault="001E1250" w:rsidP="001E1250">
      <w:pPr>
        <w:widowControl w:val="0"/>
        <w:ind w:firstLine="709"/>
        <w:jc w:val="center"/>
        <w:rPr>
          <w:b/>
          <w:sz w:val="28"/>
          <w:szCs w:val="28"/>
        </w:rPr>
      </w:pPr>
    </w:p>
    <w:p w:rsidR="001E1250" w:rsidRDefault="001E1250" w:rsidP="001E125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11.1. Усі правовідносини, що виникають з цього Договору або пов’язані із ним, у тому числі пов’язані із дійсністю, укладенням, виконанням, зміною та припиненням цього Договору, тлумаченням його умов, визначенням наслідків недійсності або порушення Договору, регулюються цим Договором та відповідними нормами чинного законодавства України, а також звичаями ділового обороту, які застосовуються до таких правовідносин на підставі принципів добросовісності, розумності та справедливості. </w:t>
      </w:r>
    </w:p>
    <w:p w:rsidR="001E1250" w:rsidRDefault="001E1250" w:rsidP="001E125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11.2. Після підписання цього Договору всі попередні переговори за ним, листування, попередні переговори, протоколи про наміри та будь-які інші усні або письмові домовленості СТОРІН з питань, що так чи інакше стосуються цього Договору, втрачають юридичну силу, але можуть братися до уваги при тлумаченні умов цього Договору.</w:t>
      </w:r>
    </w:p>
    <w:p w:rsidR="001E1250" w:rsidRDefault="001E1250" w:rsidP="001E125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11.3. СТОРОНИ несуть повну відповідальність за правильність вказаних ними у цьому Договорі реквізитів та зобов’язуються своєчасно у письмовій формі повідомляти іншу СТОРОНУ про їх зміну, а у разі неповідомлення несуть ризик настання пов’язаних із ним несприятливих наслідків.</w:t>
      </w:r>
    </w:p>
    <w:p w:rsidR="001E1250" w:rsidRDefault="001E1250" w:rsidP="001E125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11.4. Відступлення права вимоги та (або) переведення боргу за цим Договором однією із СТОРІН до третіх осіб допускається виключно за умови письмового погодження цього із іншою СТОРОНОЮ.</w:t>
      </w:r>
    </w:p>
    <w:p w:rsidR="001E1250" w:rsidRDefault="001E1250" w:rsidP="001E125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11.5. Додаткові угоди та додатки до цього Договору є його невід’ємною частиною і мають юридичну силу у разі, якщо вони викладені у письмовій формі, підписані СТОРОНАМИ та скріплені їх печатками.</w:t>
      </w:r>
    </w:p>
    <w:p w:rsidR="001E1250" w:rsidRDefault="001E1250" w:rsidP="001E125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11.6. Всі виправлення за текстом цього Договору мають силу та можуть братися до уваги виключно за умови, що вони у кожному окремому випадку датовані, засвідчені підписами СТОРІН та скріплені їх печатками.</w:t>
      </w:r>
    </w:p>
    <w:p w:rsidR="001E1250" w:rsidRDefault="001E1250" w:rsidP="001E125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11.7. Цей Договір складений при повному розумінні СТОРОНАМИ його умов та термінології українською умовою у трьох автентичних примірниках, які мають однакову юридичну силу, – по одному для кожної із СТОРІН.</w:t>
      </w:r>
    </w:p>
    <w:p w:rsidR="001E1250" w:rsidRDefault="001E1250" w:rsidP="001E1250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12. ЮРИДИЧНІ АДРЕСИ, ПІДПИСИ СТОРІН</w:t>
      </w:r>
    </w:p>
    <w:p w:rsidR="001E1250" w:rsidRDefault="001E1250" w:rsidP="001E1250">
      <w:pPr>
        <w:widowControl w:val="0"/>
        <w:ind w:firstLine="709"/>
        <w:jc w:val="center"/>
        <w:rPr>
          <w:b/>
          <w:sz w:val="28"/>
          <w:szCs w:val="28"/>
        </w:rPr>
      </w:pPr>
    </w:p>
    <w:p w:rsidR="002B6EB0" w:rsidRDefault="002B6EB0" w:rsidP="002B6EB0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СТОРОНА</w:t>
      </w:r>
      <w:r w:rsidRPr="00DA3573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1: </w:t>
      </w:r>
    </w:p>
    <w:p w:rsidR="002B6EB0" w:rsidRDefault="002B6EB0" w:rsidP="002B6EB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Виконавчий комітет </w:t>
      </w:r>
    </w:p>
    <w:p w:rsidR="002B6EB0" w:rsidRDefault="002B6EB0" w:rsidP="002B6EB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Чернівецької міської ради</w:t>
      </w:r>
    </w:p>
    <w:p w:rsidR="002B6EB0" w:rsidRDefault="002B6EB0" w:rsidP="002B6EB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Ідентифікаційний код 040622216</w:t>
      </w:r>
    </w:p>
    <w:p w:rsidR="002B6EB0" w:rsidRDefault="002B6EB0" w:rsidP="002B6EB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 Чернівці, 58002,    </w:t>
      </w:r>
    </w:p>
    <w:p w:rsidR="002B6EB0" w:rsidRDefault="002B6EB0" w:rsidP="002B6EB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пл. Центральна,1 </w:t>
      </w:r>
    </w:p>
    <w:p w:rsidR="002B6EB0" w:rsidRDefault="002B6EB0" w:rsidP="002B6EB0">
      <w:pPr>
        <w:widowControl w:val="0"/>
        <w:jc w:val="both"/>
        <w:rPr>
          <w:b/>
          <w:sz w:val="28"/>
          <w:szCs w:val="28"/>
        </w:rPr>
      </w:pPr>
    </w:p>
    <w:p w:rsidR="002B6EB0" w:rsidRDefault="002B6EB0" w:rsidP="002B6EB0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</w:t>
      </w:r>
    </w:p>
    <w:p w:rsidR="002B6EB0" w:rsidRDefault="002B6EB0" w:rsidP="002B6EB0">
      <w:pPr>
        <w:widowControl w:val="0"/>
        <w:jc w:val="both"/>
        <w:rPr>
          <w:b/>
          <w:sz w:val="28"/>
          <w:szCs w:val="28"/>
        </w:rPr>
      </w:pPr>
      <w:r w:rsidRPr="00DB5089">
        <w:rPr>
          <w:sz w:val="28"/>
          <w:szCs w:val="28"/>
        </w:rPr>
        <w:t>_______________</w:t>
      </w:r>
      <w:r>
        <w:rPr>
          <w:b/>
          <w:sz w:val="28"/>
          <w:szCs w:val="28"/>
        </w:rPr>
        <w:t xml:space="preserve">О. Каспрук </w:t>
      </w:r>
    </w:p>
    <w:p w:rsidR="002B6EB0" w:rsidRDefault="002B6EB0" w:rsidP="002B6EB0">
      <w:pPr>
        <w:widowControl w:val="0"/>
        <w:jc w:val="both"/>
        <w:rPr>
          <w:b/>
          <w:sz w:val="28"/>
          <w:szCs w:val="28"/>
        </w:rPr>
      </w:pPr>
    </w:p>
    <w:p w:rsidR="002B6EB0" w:rsidRDefault="002B6EB0" w:rsidP="002B6EB0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СТОРОНА</w:t>
      </w:r>
      <w:r w:rsidRPr="00DA3573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>2                                                         СТОРОНА</w:t>
      </w:r>
      <w:r w:rsidRPr="00DA3573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>3</w:t>
      </w:r>
    </w:p>
    <w:p w:rsidR="002B6EB0" w:rsidRDefault="002B6EB0" w:rsidP="002B6EB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Управління охорони здоров’я                  </w:t>
      </w:r>
      <w:r w:rsidR="0023476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Вищий державний навчальний   </w:t>
      </w:r>
    </w:p>
    <w:p w:rsidR="002B6EB0" w:rsidRDefault="002B6EB0" w:rsidP="002B6EB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Чернівецької міської ради                                   заклад України «Буковинський</w:t>
      </w:r>
    </w:p>
    <w:p w:rsidR="002B6EB0" w:rsidRDefault="002B6EB0" w:rsidP="002B6EB0">
      <w:pPr>
        <w:widowControl w:val="0"/>
        <w:ind w:right="-366"/>
        <w:rPr>
          <w:sz w:val="28"/>
          <w:szCs w:val="28"/>
        </w:rPr>
      </w:pPr>
      <w:r>
        <w:rPr>
          <w:sz w:val="28"/>
          <w:szCs w:val="28"/>
        </w:rPr>
        <w:t xml:space="preserve">Ідентифікаційний код                                           державний медичний     </w:t>
      </w:r>
    </w:p>
    <w:p w:rsidR="002B6EB0" w:rsidRDefault="002B6EB0" w:rsidP="002B6EB0">
      <w:pPr>
        <w:widowControl w:val="0"/>
        <w:ind w:right="-366"/>
        <w:rPr>
          <w:sz w:val="28"/>
          <w:szCs w:val="28"/>
        </w:rPr>
      </w:pPr>
      <w:r>
        <w:rPr>
          <w:sz w:val="28"/>
          <w:szCs w:val="28"/>
        </w:rPr>
        <w:t xml:space="preserve"> 02013277                                                               університет»</w:t>
      </w:r>
    </w:p>
    <w:p w:rsidR="002B6EB0" w:rsidRDefault="002B6EB0" w:rsidP="002B6EB0">
      <w:pPr>
        <w:widowControl w:val="0"/>
        <w:ind w:right="-36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Ідентифікаційний код 02010971       </w:t>
      </w:r>
    </w:p>
    <w:p w:rsidR="002B6EB0" w:rsidRDefault="002B6EB0" w:rsidP="002B6EB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 Чернівці, 58002,                                                 м. Чернівці, 58002, </w:t>
      </w:r>
    </w:p>
    <w:p w:rsidR="002B6EB0" w:rsidRDefault="002B6EB0" w:rsidP="002B6EB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вул. Кобилянська, 22                                             площа Театральна, 2</w:t>
      </w:r>
    </w:p>
    <w:p w:rsidR="002B6EB0" w:rsidRDefault="002B6EB0" w:rsidP="002B6EB0">
      <w:pPr>
        <w:widowControl w:val="0"/>
        <w:jc w:val="both"/>
        <w:rPr>
          <w:b/>
          <w:sz w:val="28"/>
          <w:szCs w:val="28"/>
        </w:rPr>
      </w:pPr>
    </w:p>
    <w:p w:rsidR="002B6EB0" w:rsidRDefault="002B6EB0" w:rsidP="002B6EB0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Начальник управління                                       Ректор університету</w:t>
      </w:r>
    </w:p>
    <w:p w:rsidR="002B6EB0" w:rsidRDefault="002B6EB0" w:rsidP="002B6EB0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охорони здоров’я                                                       </w:t>
      </w:r>
    </w:p>
    <w:p w:rsidR="002B6EB0" w:rsidRDefault="002B6EB0" w:rsidP="002B6EB0">
      <w:pPr>
        <w:widowControl w:val="0"/>
        <w:spacing w:line="360" w:lineRule="auto"/>
        <w:jc w:val="both"/>
        <w:rPr>
          <w:sz w:val="28"/>
          <w:szCs w:val="28"/>
        </w:rPr>
      </w:pPr>
      <w:r w:rsidRPr="00DB5089">
        <w:rPr>
          <w:sz w:val="28"/>
          <w:szCs w:val="28"/>
        </w:rPr>
        <w:t>___________</w:t>
      </w:r>
      <w:r>
        <w:rPr>
          <w:sz w:val="28"/>
          <w:szCs w:val="28"/>
        </w:rPr>
        <w:t>___</w:t>
      </w:r>
      <w:r>
        <w:rPr>
          <w:b/>
          <w:sz w:val="28"/>
          <w:szCs w:val="28"/>
        </w:rPr>
        <w:t>І. Незборецький</w:t>
      </w:r>
      <w:r>
        <w:rPr>
          <w:sz w:val="28"/>
          <w:szCs w:val="28"/>
        </w:rPr>
        <w:t xml:space="preserve">                          _______________</w:t>
      </w:r>
      <w:r>
        <w:rPr>
          <w:b/>
          <w:sz w:val="28"/>
          <w:szCs w:val="28"/>
        </w:rPr>
        <w:t>Т.Бойчук</w:t>
      </w:r>
      <w:r>
        <w:rPr>
          <w:sz w:val="28"/>
          <w:szCs w:val="28"/>
        </w:rPr>
        <w:t xml:space="preserve"> </w:t>
      </w:r>
    </w:p>
    <w:p w:rsidR="002B6EB0" w:rsidRPr="00DB5089" w:rsidRDefault="002B6EB0" w:rsidP="002B6EB0">
      <w:pPr>
        <w:widowControl w:val="0"/>
      </w:pPr>
      <w:r w:rsidRPr="00DB5089">
        <w:rPr>
          <w:sz w:val="28"/>
          <w:szCs w:val="28"/>
        </w:rPr>
        <w:t>м.п.                                                                                   м.п.</w:t>
      </w:r>
    </w:p>
    <w:p w:rsidR="001E1250" w:rsidRDefault="001E1250" w:rsidP="001E1250">
      <w:pPr>
        <w:ind w:firstLine="709"/>
      </w:pPr>
    </w:p>
    <w:p w:rsidR="001E1250" w:rsidRDefault="001E1250"/>
    <w:p w:rsidR="00B25F29" w:rsidRDefault="00B25F29"/>
    <w:p w:rsidR="00B25F29" w:rsidRDefault="00B25F29"/>
    <w:p w:rsidR="00B25F29" w:rsidRDefault="00B25F29" w:rsidP="00B25F2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</w:t>
      </w:r>
      <w:r w:rsidRPr="0088082E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рнівецький міський голова                                                  О. Каспрук</w:t>
      </w:r>
    </w:p>
    <w:p w:rsidR="00B25F29" w:rsidRDefault="00B25F29"/>
    <w:sectPr w:rsidR="00B25F29" w:rsidSect="00B033D8">
      <w:headerReference w:type="even" r:id="rId7"/>
      <w:headerReference w:type="default" r:id="rId8"/>
      <w:pgSz w:w="11906" w:h="16838" w:code="9"/>
      <w:pgMar w:top="1134" w:right="851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46C" w:rsidRDefault="005E546C">
      <w:r>
        <w:separator/>
      </w:r>
    </w:p>
  </w:endnote>
  <w:endnote w:type="continuationSeparator" w:id="0">
    <w:p w:rsidR="005E546C" w:rsidRDefault="005E5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46C" w:rsidRDefault="005E546C">
      <w:r>
        <w:separator/>
      </w:r>
    </w:p>
  </w:footnote>
  <w:footnote w:type="continuationSeparator" w:id="0">
    <w:p w:rsidR="005E546C" w:rsidRDefault="005E54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692" w:rsidRDefault="005E4692" w:rsidP="00A2094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E4692" w:rsidRDefault="005E469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692" w:rsidRDefault="005E4692" w:rsidP="00A2094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77DB5">
      <w:rPr>
        <w:rStyle w:val="a4"/>
        <w:noProof/>
      </w:rPr>
      <w:t>2</w:t>
    </w:r>
    <w:r>
      <w:rPr>
        <w:rStyle w:val="a4"/>
      </w:rPr>
      <w:fldChar w:fldCharType="end"/>
    </w:r>
  </w:p>
  <w:p w:rsidR="005E4692" w:rsidRDefault="005E469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91284"/>
    <w:multiLevelType w:val="multilevel"/>
    <w:tmpl w:val="7CE28E8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980"/>
        </w:tabs>
        <w:ind w:left="1980" w:hanging="1260"/>
      </w:pPr>
    </w:lvl>
    <w:lvl w:ilvl="2">
      <w:start w:val="1"/>
      <w:numFmt w:val="decimal"/>
      <w:isLgl/>
      <w:lvlText w:val="%1.%2.%3."/>
      <w:lvlJc w:val="left"/>
      <w:pPr>
        <w:tabs>
          <w:tab w:val="num" w:pos="1991"/>
        </w:tabs>
        <w:ind w:left="1991" w:hanging="1260"/>
      </w:pPr>
    </w:lvl>
    <w:lvl w:ilvl="3">
      <w:start w:val="1"/>
      <w:numFmt w:val="decimal"/>
      <w:isLgl/>
      <w:lvlText w:val="%1.%2.%3.%4."/>
      <w:lvlJc w:val="left"/>
      <w:pPr>
        <w:tabs>
          <w:tab w:val="num" w:pos="2002"/>
        </w:tabs>
        <w:ind w:left="2002" w:hanging="1260"/>
      </w:pPr>
    </w:lvl>
    <w:lvl w:ilvl="4">
      <w:start w:val="1"/>
      <w:numFmt w:val="decimal"/>
      <w:isLgl/>
      <w:lvlText w:val="%1.%2.%3.%4.%5."/>
      <w:lvlJc w:val="left"/>
      <w:pPr>
        <w:tabs>
          <w:tab w:val="num" w:pos="2013"/>
        </w:tabs>
        <w:ind w:left="2013" w:hanging="1260"/>
      </w:pPr>
    </w:lvl>
    <w:lvl w:ilvl="5">
      <w:start w:val="1"/>
      <w:numFmt w:val="decimal"/>
      <w:isLgl/>
      <w:lvlText w:val="%1.%2.%3.%4.%5.%6."/>
      <w:lvlJc w:val="left"/>
      <w:pPr>
        <w:tabs>
          <w:tab w:val="num" w:pos="2204"/>
        </w:tabs>
        <w:ind w:left="2204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75"/>
        </w:tabs>
        <w:ind w:left="2575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86"/>
        </w:tabs>
        <w:ind w:left="2586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957"/>
        </w:tabs>
        <w:ind w:left="2957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250"/>
    <w:rsid w:val="00001464"/>
    <w:rsid w:val="0000155A"/>
    <w:rsid w:val="00014706"/>
    <w:rsid w:val="000863F4"/>
    <w:rsid w:val="000864AB"/>
    <w:rsid w:val="000E020D"/>
    <w:rsid w:val="00121DA2"/>
    <w:rsid w:val="001E1250"/>
    <w:rsid w:val="002210B9"/>
    <w:rsid w:val="00234769"/>
    <w:rsid w:val="002414FC"/>
    <w:rsid w:val="002579D6"/>
    <w:rsid w:val="002B6EB0"/>
    <w:rsid w:val="00303B64"/>
    <w:rsid w:val="003641E7"/>
    <w:rsid w:val="00373B61"/>
    <w:rsid w:val="00516FFE"/>
    <w:rsid w:val="005E4692"/>
    <w:rsid w:val="005E546C"/>
    <w:rsid w:val="0064268F"/>
    <w:rsid w:val="006648F2"/>
    <w:rsid w:val="006C0010"/>
    <w:rsid w:val="007E0CFC"/>
    <w:rsid w:val="008848C3"/>
    <w:rsid w:val="009056B3"/>
    <w:rsid w:val="009137A7"/>
    <w:rsid w:val="00A01BBD"/>
    <w:rsid w:val="00A046B2"/>
    <w:rsid w:val="00A20943"/>
    <w:rsid w:val="00B033D8"/>
    <w:rsid w:val="00B25F29"/>
    <w:rsid w:val="00B77DB5"/>
    <w:rsid w:val="00BD298F"/>
    <w:rsid w:val="00C7208E"/>
    <w:rsid w:val="00D4280D"/>
    <w:rsid w:val="00D5706A"/>
    <w:rsid w:val="00D87C4D"/>
    <w:rsid w:val="00DB0A4A"/>
    <w:rsid w:val="00DF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39A1C5-E930-4C7B-83C5-D60982898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250"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B033D8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B03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5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1905</Words>
  <Characters>10860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2017-10-17T06:19:00Z</cp:lastPrinted>
  <dcterms:created xsi:type="dcterms:W3CDTF">2017-11-16T10:07:00Z</dcterms:created>
  <dcterms:modified xsi:type="dcterms:W3CDTF">2017-11-16T10:07:00Z</dcterms:modified>
</cp:coreProperties>
</file>