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291" w:rsidRPr="004D016E" w:rsidRDefault="00593291" w:rsidP="00593291">
      <w:pPr>
        <w:ind w:right="-720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                                                                                         Додаток </w:t>
      </w:r>
    </w:p>
    <w:p w:rsidR="00593291" w:rsidRPr="004D016E" w:rsidRDefault="00593291" w:rsidP="00593291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до р</w:t>
      </w:r>
      <w:r w:rsidRPr="004D016E">
        <w:rPr>
          <w:b/>
          <w:bCs/>
          <w:lang w:val="uk-UA"/>
        </w:rPr>
        <w:t>ішення виконавчого</w:t>
      </w:r>
    </w:p>
    <w:p w:rsidR="00593291" w:rsidRPr="004D016E" w:rsidRDefault="00593291" w:rsidP="00593291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</w:t>
      </w:r>
      <w:r w:rsidRPr="004D016E">
        <w:rPr>
          <w:b/>
          <w:bCs/>
          <w:lang w:val="uk-UA"/>
        </w:rPr>
        <w:t>комітету міської ради</w:t>
      </w:r>
    </w:p>
    <w:p w:rsidR="00593291" w:rsidRPr="000D5D26" w:rsidRDefault="00593291" w:rsidP="00593291">
      <w:pPr>
        <w:pStyle w:val="2"/>
        <w:rPr>
          <w:b w:val="0"/>
          <w:bCs w:val="0"/>
        </w:rPr>
      </w:pPr>
      <w:r w:rsidRPr="004D016E">
        <w:t xml:space="preserve">                                                                             </w:t>
      </w:r>
      <w:r>
        <w:t xml:space="preserve">             2</w:t>
      </w:r>
      <w:r w:rsidR="00F03027">
        <w:t>3</w:t>
      </w:r>
      <w:r w:rsidRPr="004D016E">
        <w:t>.</w:t>
      </w:r>
      <w:r>
        <w:t>10</w:t>
      </w:r>
      <w:r w:rsidRPr="004D016E">
        <w:t>.201</w:t>
      </w:r>
      <w:r>
        <w:t xml:space="preserve">7 </w:t>
      </w:r>
      <w:r w:rsidRPr="003B0972">
        <w:t xml:space="preserve">№ </w:t>
      </w:r>
      <w:r w:rsidR="00EE6A94">
        <w:rPr>
          <w:u w:val="single"/>
        </w:rPr>
        <w:t>570/21</w:t>
      </w:r>
    </w:p>
    <w:p w:rsidR="00721904" w:rsidRDefault="00721904" w:rsidP="006F5815">
      <w:pPr>
        <w:ind w:left="360" w:right="-2"/>
        <w:rPr>
          <w:b/>
          <w:bCs/>
          <w:sz w:val="22"/>
          <w:lang w:val="uk-UA"/>
        </w:rPr>
      </w:pPr>
    </w:p>
    <w:p w:rsidR="006F5815" w:rsidRPr="007F2340" w:rsidRDefault="006F5815" w:rsidP="006F5815">
      <w:pPr>
        <w:ind w:left="360" w:right="-2"/>
        <w:rPr>
          <w:b/>
          <w:bCs/>
          <w:sz w:val="22"/>
          <w:lang w:val="uk-UA"/>
        </w:rPr>
      </w:pPr>
    </w:p>
    <w:p w:rsidR="00721904" w:rsidRPr="007F2340" w:rsidRDefault="00721904" w:rsidP="006F5815">
      <w:pPr>
        <w:ind w:left="540" w:right="-2"/>
        <w:rPr>
          <w:b/>
          <w:bCs/>
          <w:lang w:val="uk-UA"/>
        </w:rPr>
      </w:pPr>
      <w:r w:rsidRPr="007F2340">
        <w:rPr>
          <w:b/>
          <w:bCs/>
          <w:lang w:val="uk-UA"/>
        </w:rPr>
        <w:t xml:space="preserve">                                                   СКЛАД</w:t>
      </w:r>
    </w:p>
    <w:p w:rsidR="00430B9F" w:rsidRPr="0087545F" w:rsidRDefault="006F5815" w:rsidP="00430B9F">
      <w:pPr>
        <w:ind w:left="360"/>
        <w:jc w:val="center"/>
        <w:rPr>
          <w:b/>
          <w:bCs/>
          <w:lang w:val="uk-UA"/>
        </w:rPr>
      </w:pPr>
      <w:r w:rsidRPr="007F2340">
        <w:rPr>
          <w:b/>
          <w:szCs w:val="28"/>
          <w:lang w:val="uk-UA"/>
        </w:rPr>
        <w:t xml:space="preserve">журі </w:t>
      </w:r>
      <w:r w:rsidR="00430B9F">
        <w:rPr>
          <w:b/>
          <w:bCs/>
          <w:lang w:val="uk-UA"/>
        </w:rPr>
        <w:t>архітектурного</w:t>
      </w:r>
      <w:r w:rsidR="006409B0" w:rsidRPr="004D016E">
        <w:rPr>
          <w:b/>
          <w:bCs/>
          <w:lang w:val="uk-UA"/>
        </w:rPr>
        <w:t xml:space="preserve"> </w:t>
      </w:r>
      <w:r w:rsidR="00F83066">
        <w:rPr>
          <w:b/>
          <w:bCs/>
          <w:lang w:val="uk-UA"/>
        </w:rPr>
        <w:t>бліц</w:t>
      </w:r>
      <w:r w:rsidR="00F03027">
        <w:rPr>
          <w:b/>
          <w:bCs/>
          <w:lang w:val="uk-UA"/>
        </w:rPr>
        <w:t>-</w:t>
      </w:r>
      <w:r w:rsidR="006409B0" w:rsidRPr="004D016E">
        <w:rPr>
          <w:b/>
          <w:bCs/>
          <w:lang w:val="uk-UA"/>
        </w:rPr>
        <w:t>конкурсу на кращу</w:t>
      </w:r>
      <w:r w:rsidR="006409B0">
        <w:rPr>
          <w:b/>
          <w:bCs/>
          <w:lang w:val="uk-UA"/>
        </w:rPr>
        <w:t xml:space="preserve"> </w:t>
      </w:r>
      <w:r w:rsidR="006409B0" w:rsidRPr="004D016E">
        <w:rPr>
          <w:b/>
          <w:bCs/>
          <w:lang w:val="uk-UA"/>
        </w:rPr>
        <w:t>проектну пропозицію</w:t>
      </w:r>
      <w:r w:rsidR="006409B0" w:rsidRPr="004D016E">
        <w:rPr>
          <w:b/>
          <w:lang w:val="uk-UA"/>
        </w:rPr>
        <w:t xml:space="preserve"> </w:t>
      </w:r>
      <w:r w:rsidR="00F83066" w:rsidRPr="00F83066">
        <w:rPr>
          <w:b/>
          <w:bCs/>
          <w:lang w:val="uk-UA"/>
        </w:rPr>
        <w:t xml:space="preserve">концепції </w:t>
      </w:r>
      <w:r w:rsidR="00330CB3">
        <w:rPr>
          <w:b/>
          <w:bCs/>
          <w:lang w:val="uk-UA"/>
        </w:rPr>
        <w:t>Генерального плану парка</w:t>
      </w:r>
      <w:r w:rsidR="00F83066" w:rsidRPr="00F83066">
        <w:rPr>
          <w:b/>
          <w:bCs/>
          <w:lang w:val="uk-UA"/>
        </w:rPr>
        <w:t xml:space="preserve"> «Жовтневий»</w:t>
      </w:r>
      <w:r w:rsidR="00B951E7">
        <w:rPr>
          <w:b/>
          <w:bCs/>
          <w:lang w:val="uk-UA"/>
        </w:rPr>
        <w:t xml:space="preserve"> в місті Чернівцях</w:t>
      </w:r>
    </w:p>
    <w:p w:rsidR="00A0394F" w:rsidRPr="007F2340" w:rsidRDefault="00A0394F" w:rsidP="00BD07ED">
      <w:pPr>
        <w:ind w:right="-2"/>
        <w:jc w:val="center"/>
        <w:rPr>
          <w:b/>
          <w:lang w:val="uk-UA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3348"/>
        <w:gridCol w:w="360"/>
        <w:gridCol w:w="5898"/>
      </w:tblGrid>
      <w:tr w:rsidR="00CD1047" w:rsidRPr="007F2340">
        <w:trPr>
          <w:trHeight w:val="691"/>
        </w:trPr>
        <w:tc>
          <w:tcPr>
            <w:tcW w:w="3348" w:type="dxa"/>
          </w:tcPr>
          <w:p w:rsidR="00CD1047" w:rsidRDefault="00985626" w:rsidP="00A0394F">
            <w:pPr>
              <w:ind w:right="-2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Гр</w:t>
            </w:r>
            <w:r w:rsidR="00F03027">
              <w:rPr>
                <w:b/>
                <w:bCs/>
                <w:lang w:val="uk-UA"/>
              </w:rPr>
              <w:t>а</w:t>
            </w:r>
            <w:r>
              <w:rPr>
                <w:b/>
                <w:bCs/>
                <w:lang w:val="uk-UA"/>
              </w:rPr>
              <w:t>ф Рудольф</w:t>
            </w:r>
          </w:p>
        </w:tc>
        <w:tc>
          <w:tcPr>
            <w:tcW w:w="360" w:type="dxa"/>
          </w:tcPr>
          <w:p w:rsidR="00CD1047" w:rsidRPr="007F2340" w:rsidRDefault="00A0394F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430B9F" w:rsidRDefault="00985626" w:rsidP="00430B9F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lang w:val="uk-UA"/>
              </w:rPr>
              <w:t>провідний фахівець інтегрованого урбаністичного розвитку міста Чернівців при виконавчому комітеті міської ради</w:t>
            </w:r>
            <w:r w:rsidR="00430B9F" w:rsidRPr="005C5131">
              <w:rPr>
                <w:color w:val="000000"/>
                <w:kern w:val="1"/>
                <w:szCs w:val="28"/>
                <w:lang w:val="uk-UA"/>
              </w:rPr>
              <w:t>;</w:t>
            </w:r>
          </w:p>
          <w:p w:rsidR="00CD1047" w:rsidRPr="00430B9F" w:rsidRDefault="00CD1047" w:rsidP="009879B6">
            <w:pPr>
              <w:ind w:right="-2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A0394F" w:rsidRPr="007F2340">
        <w:trPr>
          <w:trHeight w:val="691"/>
        </w:trPr>
        <w:tc>
          <w:tcPr>
            <w:tcW w:w="3348" w:type="dxa"/>
          </w:tcPr>
          <w:p w:rsidR="00A0394F" w:rsidRDefault="00985626" w:rsidP="0027679D">
            <w:pPr>
              <w:ind w:right="-2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Завалецький Олександр Михайлович</w:t>
            </w:r>
          </w:p>
          <w:p w:rsidR="00F03027" w:rsidRDefault="00F03027" w:rsidP="0027679D">
            <w:pPr>
              <w:ind w:right="-2"/>
              <w:rPr>
                <w:b/>
                <w:szCs w:val="28"/>
                <w:lang w:val="uk-UA"/>
              </w:rPr>
            </w:pPr>
          </w:p>
          <w:p w:rsidR="00F03027" w:rsidRDefault="00F03027" w:rsidP="0027679D">
            <w:pPr>
              <w:ind w:right="-2"/>
              <w:rPr>
                <w:b/>
                <w:lang w:val="uk-UA"/>
              </w:rPr>
            </w:pPr>
          </w:p>
          <w:p w:rsidR="00F03027" w:rsidRDefault="00F03027" w:rsidP="0027679D">
            <w:pPr>
              <w:ind w:right="-2"/>
              <w:rPr>
                <w:b/>
                <w:lang w:val="uk-UA"/>
              </w:rPr>
            </w:pPr>
            <w:smartTag w:uri="urn:schemas-microsoft-com:office:smarttags" w:element="PersonName">
              <w:r>
                <w:rPr>
                  <w:b/>
                  <w:lang w:val="uk-UA"/>
                </w:rPr>
                <w:t>Зазуляк Василь Володимирович</w:t>
              </w:r>
            </w:smartTag>
            <w:r w:rsidRPr="00BD07ED">
              <w:rPr>
                <w:b/>
                <w:szCs w:val="28"/>
                <w:lang w:val="uk-UA"/>
              </w:rPr>
              <w:t xml:space="preserve">                           </w:t>
            </w:r>
          </w:p>
        </w:tc>
        <w:tc>
          <w:tcPr>
            <w:tcW w:w="360" w:type="dxa"/>
          </w:tcPr>
          <w:p w:rsidR="00A0394F" w:rsidRDefault="00A0394F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  <w:p w:rsidR="00F03027" w:rsidRDefault="00F03027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  <w:p w:rsidR="00F03027" w:rsidRDefault="00F03027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  <w:p w:rsidR="00F03027" w:rsidRDefault="00F03027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  <w:p w:rsidR="00F03027" w:rsidRDefault="00F03027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27679D" w:rsidRDefault="0027679D" w:rsidP="0027679D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архітектор, член </w:t>
            </w:r>
            <w:r w:rsidR="00F03027">
              <w:rPr>
                <w:szCs w:val="28"/>
                <w:lang w:val="uk-UA"/>
              </w:rPr>
              <w:t>місцевої організації</w:t>
            </w:r>
            <w:r>
              <w:rPr>
                <w:szCs w:val="28"/>
                <w:lang w:val="uk-UA"/>
              </w:rPr>
              <w:t xml:space="preserve"> Національної спілки архітекторів </w:t>
            </w:r>
            <w:r w:rsidR="00F03027">
              <w:rPr>
                <w:szCs w:val="28"/>
                <w:lang w:val="uk-UA"/>
              </w:rPr>
              <w:t>України в Чернівецькій області</w:t>
            </w:r>
            <w:r>
              <w:rPr>
                <w:szCs w:val="28"/>
                <w:lang w:val="uk-UA"/>
              </w:rPr>
              <w:t>;</w:t>
            </w:r>
          </w:p>
          <w:p w:rsidR="00F03027" w:rsidRDefault="00F03027" w:rsidP="0027679D">
            <w:pPr>
              <w:ind w:right="-2"/>
              <w:jc w:val="both"/>
              <w:rPr>
                <w:szCs w:val="28"/>
                <w:lang w:val="uk-UA"/>
              </w:rPr>
            </w:pPr>
          </w:p>
          <w:p w:rsidR="00F03027" w:rsidRDefault="00F03027" w:rsidP="00F03027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член виконавчого комітету Чернівецької міської ради (за згодою).</w:t>
            </w:r>
          </w:p>
          <w:p w:rsidR="00F03027" w:rsidRDefault="00F03027" w:rsidP="0027679D">
            <w:pPr>
              <w:ind w:right="-2"/>
              <w:jc w:val="both"/>
              <w:rPr>
                <w:szCs w:val="28"/>
                <w:lang w:val="uk-UA"/>
              </w:rPr>
            </w:pPr>
          </w:p>
          <w:p w:rsidR="00A0394F" w:rsidRPr="00430B9F" w:rsidRDefault="00A0394F" w:rsidP="00A0394F">
            <w:pPr>
              <w:ind w:right="-2"/>
              <w:jc w:val="both"/>
              <w:rPr>
                <w:rFonts w:eastAsia="MS Mincho"/>
                <w:color w:val="000000"/>
                <w:sz w:val="20"/>
                <w:szCs w:val="20"/>
                <w:lang w:val="uk-UA"/>
              </w:rPr>
            </w:pPr>
          </w:p>
        </w:tc>
      </w:tr>
      <w:tr w:rsidR="00CD1047" w:rsidRPr="007F2340">
        <w:trPr>
          <w:trHeight w:val="691"/>
        </w:trPr>
        <w:tc>
          <w:tcPr>
            <w:tcW w:w="3348" w:type="dxa"/>
          </w:tcPr>
          <w:p w:rsidR="00430B9F" w:rsidRDefault="00985626" w:rsidP="00A0394F">
            <w:pPr>
              <w:ind w:right="-2"/>
              <w:rPr>
                <w:b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Кміта Олена </w:t>
            </w:r>
            <w:r w:rsidR="00330CB3">
              <w:rPr>
                <w:b/>
                <w:szCs w:val="28"/>
                <w:lang w:val="uk-UA"/>
              </w:rPr>
              <w:t>Генадіївна</w:t>
            </w:r>
          </w:p>
        </w:tc>
        <w:tc>
          <w:tcPr>
            <w:tcW w:w="360" w:type="dxa"/>
          </w:tcPr>
          <w:p w:rsidR="00CD1047" w:rsidRPr="007F2340" w:rsidRDefault="00A0394F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A0394F" w:rsidRDefault="00330CB3" w:rsidP="00A0394F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голова наглядової ради КП «Парк Жовтневий»</w:t>
            </w:r>
            <w:r w:rsidR="00A0394F" w:rsidRPr="005C5131">
              <w:rPr>
                <w:color w:val="000000"/>
                <w:szCs w:val="28"/>
                <w:lang w:val="uk-UA"/>
              </w:rPr>
              <w:t>;</w:t>
            </w:r>
          </w:p>
          <w:p w:rsidR="00CD1047" w:rsidRDefault="00CD1047" w:rsidP="009879B6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  <w:p w:rsidR="00430B9F" w:rsidRPr="00430B9F" w:rsidRDefault="00430B9F" w:rsidP="009879B6">
            <w:pPr>
              <w:ind w:right="-2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8E0C34" w:rsidRPr="007F2340">
        <w:trPr>
          <w:trHeight w:val="691"/>
        </w:trPr>
        <w:tc>
          <w:tcPr>
            <w:tcW w:w="3348" w:type="dxa"/>
          </w:tcPr>
          <w:p w:rsidR="00526621" w:rsidRPr="00BD07ED" w:rsidRDefault="00985626" w:rsidP="00330CB3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Обнявко </w:t>
            </w:r>
            <w:r w:rsidR="00330CB3">
              <w:rPr>
                <w:b/>
                <w:bCs/>
                <w:szCs w:val="28"/>
                <w:lang w:val="uk-UA"/>
              </w:rPr>
              <w:t>В</w:t>
            </w:r>
            <w:r>
              <w:rPr>
                <w:b/>
                <w:bCs/>
                <w:szCs w:val="28"/>
                <w:lang w:val="uk-UA"/>
              </w:rPr>
              <w:t>’ячеслав Борисович</w:t>
            </w:r>
          </w:p>
        </w:tc>
        <w:tc>
          <w:tcPr>
            <w:tcW w:w="360" w:type="dxa"/>
          </w:tcPr>
          <w:p w:rsidR="008E0C34" w:rsidRDefault="008E0C34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526621" w:rsidRDefault="00985626" w:rsidP="00526621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архітектор, член</w:t>
            </w:r>
            <w:r w:rsidR="00F03027">
              <w:rPr>
                <w:szCs w:val="28"/>
                <w:lang w:val="uk-UA"/>
              </w:rPr>
              <w:t xml:space="preserve"> місцевої організації Національної спілки архітекторів України в Чернівецькій області</w:t>
            </w:r>
            <w:r w:rsidR="00526621" w:rsidRPr="00A70C40">
              <w:rPr>
                <w:szCs w:val="28"/>
                <w:lang w:val="uk-UA"/>
              </w:rPr>
              <w:t>;</w:t>
            </w:r>
          </w:p>
          <w:p w:rsidR="008E0C34" w:rsidRPr="00430B9F" w:rsidRDefault="008E0C34" w:rsidP="00BD07ED">
            <w:pPr>
              <w:ind w:right="-2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721904" w:rsidRPr="007F2340">
        <w:tc>
          <w:tcPr>
            <w:tcW w:w="3348" w:type="dxa"/>
          </w:tcPr>
          <w:p w:rsidR="00721904" w:rsidRDefault="00985626" w:rsidP="00BD07ED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Пікущенко </w:t>
            </w:r>
            <w:smartTag w:uri="urn:schemas-microsoft-com:office:smarttags" w:element="PersonName">
              <w:smartTagPr>
                <w:attr w:name="ProductID" w:val="Олег Леонідович"/>
              </w:smartTagPr>
              <w:r>
                <w:rPr>
                  <w:b/>
                  <w:bCs/>
                  <w:lang w:val="uk-UA"/>
                </w:rPr>
                <w:t>Олег Леонідович</w:t>
              </w:r>
            </w:smartTag>
          </w:p>
          <w:p w:rsidR="00985626" w:rsidRDefault="00985626" w:rsidP="00BD07ED">
            <w:pPr>
              <w:ind w:right="-2"/>
              <w:rPr>
                <w:b/>
                <w:bCs/>
                <w:lang w:val="uk-UA"/>
              </w:rPr>
            </w:pPr>
          </w:p>
          <w:p w:rsidR="00985626" w:rsidRDefault="00985626" w:rsidP="00BD07ED">
            <w:pPr>
              <w:ind w:right="-2"/>
              <w:rPr>
                <w:b/>
                <w:bCs/>
                <w:lang w:val="uk-UA"/>
              </w:rPr>
            </w:pPr>
          </w:p>
          <w:p w:rsidR="00985626" w:rsidRPr="00BD07ED" w:rsidRDefault="00985626" w:rsidP="00BD07ED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Столяр Сергій</w:t>
            </w:r>
            <w:r w:rsidR="00330CB3">
              <w:rPr>
                <w:b/>
                <w:bCs/>
                <w:lang w:val="uk-UA"/>
              </w:rPr>
              <w:t xml:space="preserve"> Васильович</w:t>
            </w:r>
          </w:p>
        </w:tc>
        <w:tc>
          <w:tcPr>
            <w:tcW w:w="360" w:type="dxa"/>
          </w:tcPr>
          <w:p w:rsidR="00721904" w:rsidRDefault="005C5131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  <w:p w:rsidR="00985626" w:rsidRDefault="00985626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  <w:p w:rsidR="00985626" w:rsidRDefault="00985626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  <w:p w:rsidR="00985626" w:rsidRPr="007F2340" w:rsidRDefault="00985626" w:rsidP="00985626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 -</w:t>
            </w:r>
          </w:p>
        </w:tc>
        <w:tc>
          <w:tcPr>
            <w:tcW w:w="5898" w:type="dxa"/>
          </w:tcPr>
          <w:p w:rsidR="00721904" w:rsidRDefault="00985626" w:rsidP="00BD07ED">
            <w:pPr>
              <w:ind w:right="-2"/>
              <w:jc w:val="both"/>
              <w:rPr>
                <w:lang w:val="uk-UA"/>
              </w:rPr>
            </w:pPr>
            <w:r>
              <w:rPr>
                <w:szCs w:val="28"/>
                <w:lang w:val="uk-UA"/>
              </w:rPr>
              <w:t xml:space="preserve">архітектор, </w:t>
            </w:r>
            <w:r w:rsidR="00F03027">
              <w:rPr>
                <w:szCs w:val="28"/>
                <w:lang w:val="uk-UA"/>
              </w:rPr>
              <w:t>член місцевої організації Національної спілки архітекторів України в Чернівецькій області</w:t>
            </w:r>
            <w:r w:rsidR="005C5131">
              <w:rPr>
                <w:lang w:val="uk-UA"/>
              </w:rPr>
              <w:t>;</w:t>
            </w:r>
          </w:p>
          <w:p w:rsidR="00BD07ED" w:rsidRDefault="00BD07ED" w:rsidP="00BD07ED">
            <w:pPr>
              <w:ind w:right="-2"/>
              <w:jc w:val="both"/>
              <w:rPr>
                <w:sz w:val="20"/>
                <w:szCs w:val="20"/>
                <w:lang w:val="uk-UA"/>
              </w:rPr>
            </w:pPr>
          </w:p>
          <w:p w:rsidR="00985626" w:rsidRPr="00985626" w:rsidRDefault="00985626" w:rsidP="00BD07ED">
            <w:pPr>
              <w:ind w:right="-2"/>
              <w:jc w:val="both"/>
              <w:rPr>
                <w:lang w:val="uk-UA"/>
              </w:rPr>
            </w:pPr>
            <w:r>
              <w:rPr>
                <w:szCs w:val="28"/>
                <w:lang w:val="uk-UA"/>
              </w:rPr>
              <w:t>директор КП «Парк Жовтневий»</w:t>
            </w:r>
            <w:r w:rsidR="00330CB3">
              <w:rPr>
                <w:szCs w:val="28"/>
                <w:lang w:val="uk-UA"/>
              </w:rPr>
              <w:t>;</w:t>
            </w:r>
          </w:p>
        </w:tc>
      </w:tr>
      <w:tr w:rsidR="00721904" w:rsidRPr="007F2340">
        <w:trPr>
          <w:trHeight w:val="1079"/>
        </w:trPr>
        <w:tc>
          <w:tcPr>
            <w:tcW w:w="3348" w:type="dxa"/>
          </w:tcPr>
          <w:p w:rsidR="00F03027" w:rsidRDefault="00F03027" w:rsidP="00A0394F">
            <w:pPr>
              <w:ind w:right="-2"/>
              <w:rPr>
                <w:b/>
                <w:lang w:val="uk-UA"/>
              </w:rPr>
            </w:pPr>
          </w:p>
          <w:p w:rsidR="00526621" w:rsidRDefault="00526621" w:rsidP="00A0394F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Хілько</w:t>
            </w:r>
          </w:p>
          <w:p w:rsidR="00330CB3" w:rsidRDefault="00526621" w:rsidP="00A0394F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Наталія Олексіївна</w:t>
            </w:r>
          </w:p>
          <w:p w:rsidR="00402FA2" w:rsidRPr="00BD07ED" w:rsidRDefault="00402FA2" w:rsidP="00A0394F">
            <w:pPr>
              <w:ind w:right="-2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F03027" w:rsidRDefault="00F03027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  <w:p w:rsidR="00721904" w:rsidRDefault="005C5131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  <w:p w:rsidR="00330CB3" w:rsidRDefault="00330CB3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  <w:p w:rsidR="00330CB3" w:rsidRDefault="00330CB3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  <w:p w:rsidR="00330CB3" w:rsidRDefault="00330CB3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  <w:p w:rsidR="00330CB3" w:rsidRPr="007F2340" w:rsidRDefault="00330CB3" w:rsidP="00F03027">
            <w:pPr>
              <w:ind w:right="-2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5898" w:type="dxa"/>
          </w:tcPr>
          <w:p w:rsidR="00F03027" w:rsidRDefault="00F03027" w:rsidP="00430B9F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  <w:p w:rsidR="00330CB3" w:rsidRDefault="00A0394F" w:rsidP="00430B9F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з</w:t>
            </w:r>
            <w:r w:rsidRPr="009879B6">
              <w:rPr>
                <w:color w:val="000000"/>
                <w:szCs w:val="28"/>
                <w:lang w:val="uk-UA"/>
              </w:rPr>
              <w:t>а</w:t>
            </w:r>
            <w:r>
              <w:rPr>
                <w:color w:val="000000"/>
                <w:szCs w:val="28"/>
                <w:lang w:val="uk-UA"/>
              </w:rPr>
              <w:t xml:space="preserve">ступник  </w:t>
            </w:r>
            <w:r w:rsidR="00526621">
              <w:rPr>
                <w:color w:val="000000"/>
                <w:szCs w:val="28"/>
                <w:lang w:val="uk-UA"/>
              </w:rPr>
              <w:t>директора,</w:t>
            </w:r>
            <w:r>
              <w:rPr>
                <w:color w:val="000000"/>
                <w:szCs w:val="28"/>
                <w:lang w:val="uk-UA"/>
              </w:rPr>
              <w:t xml:space="preserve"> </w:t>
            </w:r>
            <w:r w:rsidRPr="009879B6">
              <w:rPr>
                <w:color w:val="000000"/>
                <w:szCs w:val="28"/>
                <w:lang w:val="uk-UA"/>
              </w:rPr>
              <w:t>начальник управління містобудування та архітектури департаменту містобудівного комплексу та земельних відносин міської ради</w:t>
            </w:r>
            <w:r w:rsidR="00526621">
              <w:rPr>
                <w:color w:val="000000"/>
                <w:szCs w:val="28"/>
                <w:lang w:val="uk-UA"/>
              </w:rPr>
              <w:t>, головний архітектор міста</w:t>
            </w:r>
            <w:r w:rsidR="00330CB3">
              <w:rPr>
                <w:color w:val="000000"/>
                <w:szCs w:val="28"/>
                <w:lang w:val="uk-UA"/>
              </w:rPr>
              <w:t>;</w:t>
            </w:r>
          </w:p>
          <w:p w:rsidR="006944CB" w:rsidRPr="006944CB" w:rsidRDefault="00A0394F" w:rsidP="00430B9F">
            <w:pPr>
              <w:ind w:right="-2"/>
              <w:jc w:val="both"/>
              <w:rPr>
                <w:sz w:val="16"/>
                <w:szCs w:val="16"/>
                <w:lang w:val="uk-UA"/>
              </w:rPr>
            </w:pPr>
            <w:r w:rsidRPr="009879B6">
              <w:rPr>
                <w:color w:val="000000"/>
                <w:szCs w:val="28"/>
                <w:lang w:val="uk-UA"/>
              </w:rPr>
              <w:t xml:space="preserve">      </w:t>
            </w:r>
          </w:p>
        </w:tc>
      </w:tr>
    </w:tbl>
    <w:p w:rsidR="00BD07ED" w:rsidRDefault="00BD07ED" w:rsidP="00BD07ED">
      <w:pPr>
        <w:ind w:right="-2"/>
        <w:rPr>
          <w:b/>
          <w:bCs/>
          <w:szCs w:val="28"/>
          <w:lang w:val="uk-UA"/>
        </w:rPr>
      </w:pPr>
    </w:p>
    <w:p w:rsidR="0044562D" w:rsidRDefault="0044562D" w:rsidP="00BD07ED">
      <w:pPr>
        <w:ind w:right="-2"/>
        <w:rPr>
          <w:b/>
          <w:bCs/>
          <w:szCs w:val="28"/>
          <w:lang w:val="uk-UA"/>
        </w:rPr>
      </w:pPr>
    </w:p>
    <w:p w:rsidR="00330CB3" w:rsidRDefault="00330CB3" w:rsidP="00BD07ED">
      <w:pPr>
        <w:ind w:right="-2"/>
        <w:rPr>
          <w:b/>
          <w:bCs/>
          <w:szCs w:val="28"/>
          <w:lang w:val="uk-UA"/>
        </w:rPr>
      </w:pPr>
    </w:p>
    <w:p w:rsidR="00721904" w:rsidRPr="007F2340" w:rsidRDefault="00526621" w:rsidP="00402FA2">
      <w:pPr>
        <w:ind w:right="-2"/>
      </w:pPr>
      <w:r>
        <w:rPr>
          <w:b/>
          <w:bCs/>
          <w:lang w:val="uk-UA"/>
        </w:rPr>
        <w:t>Чернівецький міський голова                                                           О.Каспрук</w:t>
      </w:r>
    </w:p>
    <w:sectPr w:rsidR="00721904" w:rsidRPr="007F2340" w:rsidSect="00430B9F">
      <w:headerReference w:type="even" r:id="rId7"/>
      <w:headerReference w:type="default" r:id="rId8"/>
      <w:pgSz w:w="11906" w:h="16838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BDF" w:rsidRDefault="00BF1BDF">
      <w:r>
        <w:separator/>
      </w:r>
    </w:p>
  </w:endnote>
  <w:endnote w:type="continuationSeparator" w:id="0">
    <w:p w:rsidR="00BF1BDF" w:rsidRDefault="00BF1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BDF" w:rsidRDefault="00BF1BDF">
      <w:r>
        <w:separator/>
      </w:r>
    </w:p>
  </w:footnote>
  <w:footnote w:type="continuationSeparator" w:id="0">
    <w:p w:rsidR="00BF1BDF" w:rsidRDefault="00BF1B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CB7" w:rsidRDefault="00E75CB7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75CB7" w:rsidRDefault="00E75CB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CB7" w:rsidRDefault="00E75CB7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3027">
      <w:rPr>
        <w:rStyle w:val="a7"/>
        <w:noProof/>
      </w:rPr>
      <w:t>2</w:t>
    </w:r>
    <w:r>
      <w:rPr>
        <w:rStyle w:val="a7"/>
      </w:rPr>
      <w:fldChar w:fldCharType="end"/>
    </w:r>
  </w:p>
  <w:p w:rsidR="00E75CB7" w:rsidRDefault="00E75CB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92031D"/>
    <w:multiLevelType w:val="multilevel"/>
    <w:tmpl w:val="1A84B8E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5B576A73"/>
    <w:multiLevelType w:val="hybridMultilevel"/>
    <w:tmpl w:val="B184C1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285AD8"/>
    <w:multiLevelType w:val="hybridMultilevel"/>
    <w:tmpl w:val="7108C736"/>
    <w:lvl w:ilvl="0" w:tplc="B6EE544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C6"/>
    <w:rsid w:val="00023188"/>
    <w:rsid w:val="00025A0F"/>
    <w:rsid w:val="00040BC8"/>
    <w:rsid w:val="000C6D18"/>
    <w:rsid w:val="0012273E"/>
    <w:rsid w:val="0012365D"/>
    <w:rsid w:val="001B09CB"/>
    <w:rsid w:val="001C6938"/>
    <w:rsid w:val="001C73DF"/>
    <w:rsid w:val="001D061A"/>
    <w:rsid w:val="001D558F"/>
    <w:rsid w:val="00236E14"/>
    <w:rsid w:val="0027679D"/>
    <w:rsid w:val="002B04BF"/>
    <w:rsid w:val="002B7C53"/>
    <w:rsid w:val="002E240F"/>
    <w:rsid w:val="00317170"/>
    <w:rsid w:val="00330CB3"/>
    <w:rsid w:val="00331D3A"/>
    <w:rsid w:val="003634A2"/>
    <w:rsid w:val="00382A0A"/>
    <w:rsid w:val="003A7600"/>
    <w:rsid w:val="003E3BDF"/>
    <w:rsid w:val="003F10A9"/>
    <w:rsid w:val="003F3020"/>
    <w:rsid w:val="00402FA2"/>
    <w:rsid w:val="00430B9F"/>
    <w:rsid w:val="00435137"/>
    <w:rsid w:val="00436D0E"/>
    <w:rsid w:val="0044562D"/>
    <w:rsid w:val="00477C8D"/>
    <w:rsid w:val="004E51B6"/>
    <w:rsid w:val="00526621"/>
    <w:rsid w:val="005413FB"/>
    <w:rsid w:val="00552E13"/>
    <w:rsid w:val="00570429"/>
    <w:rsid w:val="00583CFC"/>
    <w:rsid w:val="00593291"/>
    <w:rsid w:val="005A0498"/>
    <w:rsid w:val="005C5131"/>
    <w:rsid w:val="005E6A96"/>
    <w:rsid w:val="005F62BF"/>
    <w:rsid w:val="006362A5"/>
    <w:rsid w:val="006409B0"/>
    <w:rsid w:val="0069106E"/>
    <w:rsid w:val="006944CB"/>
    <w:rsid w:val="006A19EB"/>
    <w:rsid w:val="006B0242"/>
    <w:rsid w:val="006C7848"/>
    <w:rsid w:val="006F1152"/>
    <w:rsid w:val="006F2A63"/>
    <w:rsid w:val="006F5815"/>
    <w:rsid w:val="00721904"/>
    <w:rsid w:val="00735B4B"/>
    <w:rsid w:val="007616BC"/>
    <w:rsid w:val="007745AE"/>
    <w:rsid w:val="007A258A"/>
    <w:rsid w:val="007A34A6"/>
    <w:rsid w:val="007B5201"/>
    <w:rsid w:val="007D3334"/>
    <w:rsid w:val="007E02DE"/>
    <w:rsid w:val="007F2340"/>
    <w:rsid w:val="008317E1"/>
    <w:rsid w:val="00873B22"/>
    <w:rsid w:val="00876536"/>
    <w:rsid w:val="008806AD"/>
    <w:rsid w:val="00885CAE"/>
    <w:rsid w:val="008C4D8C"/>
    <w:rsid w:val="008E0C34"/>
    <w:rsid w:val="00914895"/>
    <w:rsid w:val="00945E37"/>
    <w:rsid w:val="00957339"/>
    <w:rsid w:val="00964DC3"/>
    <w:rsid w:val="0098221C"/>
    <w:rsid w:val="00985626"/>
    <w:rsid w:val="009879B6"/>
    <w:rsid w:val="00996471"/>
    <w:rsid w:val="009B2451"/>
    <w:rsid w:val="00A0394F"/>
    <w:rsid w:val="00A055B8"/>
    <w:rsid w:val="00A62AF0"/>
    <w:rsid w:val="00A678E8"/>
    <w:rsid w:val="00A70C40"/>
    <w:rsid w:val="00A7440E"/>
    <w:rsid w:val="00AC5254"/>
    <w:rsid w:val="00B04C13"/>
    <w:rsid w:val="00B31CB8"/>
    <w:rsid w:val="00B3638A"/>
    <w:rsid w:val="00B538C6"/>
    <w:rsid w:val="00B951E7"/>
    <w:rsid w:val="00BD07ED"/>
    <w:rsid w:val="00BD59E2"/>
    <w:rsid w:val="00BF1BDF"/>
    <w:rsid w:val="00C00FA7"/>
    <w:rsid w:val="00C03E22"/>
    <w:rsid w:val="00C2508F"/>
    <w:rsid w:val="00C44794"/>
    <w:rsid w:val="00C808E3"/>
    <w:rsid w:val="00CA55BC"/>
    <w:rsid w:val="00CC5E84"/>
    <w:rsid w:val="00CD1047"/>
    <w:rsid w:val="00D14319"/>
    <w:rsid w:val="00DC57B1"/>
    <w:rsid w:val="00DE33D4"/>
    <w:rsid w:val="00E22645"/>
    <w:rsid w:val="00E75CB7"/>
    <w:rsid w:val="00E96573"/>
    <w:rsid w:val="00EE11C3"/>
    <w:rsid w:val="00EE6A94"/>
    <w:rsid w:val="00EF4E67"/>
    <w:rsid w:val="00F03027"/>
    <w:rsid w:val="00F26494"/>
    <w:rsid w:val="00F550F3"/>
    <w:rsid w:val="00F55328"/>
    <w:rsid w:val="00F83066"/>
    <w:rsid w:val="00F83E22"/>
    <w:rsid w:val="00F90D4C"/>
    <w:rsid w:val="00F95ED9"/>
    <w:rsid w:val="00FA0750"/>
    <w:rsid w:val="00FE5D92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8C565-AF9D-4231-8F3A-456D94EB1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A0F"/>
    <w:rPr>
      <w:sz w:val="28"/>
      <w:szCs w:val="24"/>
    </w:rPr>
  </w:style>
  <w:style w:type="paragraph" w:styleId="1">
    <w:name w:val="heading 1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25A0F"/>
    <w:pPr>
      <w:keepNext/>
      <w:outlineLvl w:val="1"/>
    </w:pPr>
    <w:rPr>
      <w:b/>
      <w:bCs/>
      <w:lang w:val="uk-UA"/>
    </w:rPr>
  </w:style>
  <w:style w:type="paragraph" w:styleId="3">
    <w:name w:val="heading 3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2"/>
    </w:pPr>
    <w:rPr>
      <w:rFonts w:ascii="Times New Roman CYR" w:hAnsi="Times New Roman CYR" w:cs="Times New Roman CYR"/>
      <w:b/>
      <w:bCs/>
      <w:szCs w:val="28"/>
      <w:lang w:val="uk-UA"/>
    </w:rPr>
  </w:style>
  <w:style w:type="paragraph" w:styleId="5">
    <w:name w:val="heading 5"/>
    <w:basedOn w:val="a"/>
    <w:next w:val="a"/>
    <w:qFormat/>
    <w:rsid w:val="00025A0F"/>
    <w:pPr>
      <w:keepNext/>
      <w:jc w:val="center"/>
      <w:outlineLvl w:val="4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25A0F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a4">
    <w:name w:val="Body Text"/>
    <w:basedOn w:val="a"/>
    <w:rsid w:val="00025A0F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B2451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rsid w:val="00721904"/>
    <w:pPr>
      <w:spacing w:after="120" w:line="480" w:lineRule="auto"/>
      <w:ind w:left="283"/>
    </w:pPr>
  </w:style>
  <w:style w:type="paragraph" w:styleId="a5">
    <w:name w:val="Block Text"/>
    <w:basedOn w:val="a"/>
    <w:rsid w:val="00721904"/>
    <w:pPr>
      <w:ind w:left="540" w:right="-720"/>
    </w:pPr>
    <w:rPr>
      <w:lang w:val="uk-UA"/>
    </w:rPr>
  </w:style>
  <w:style w:type="paragraph" w:styleId="a6">
    <w:name w:val="header"/>
    <w:basedOn w:val="a"/>
    <w:rsid w:val="003A76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A7600"/>
  </w:style>
  <w:style w:type="paragraph" w:customStyle="1" w:styleId="a8">
    <w:name w:val="Знак"/>
    <w:basedOn w:val="a"/>
    <w:rsid w:val="005C5131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44562D"/>
    <w:rPr>
      <w:b/>
      <w:bCs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5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hjfdhhsdfh</vt:lpstr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hjfdhhsdfh</dc:title>
  <dc:subject/>
  <dc:creator>Himijchyk</dc:creator>
  <cp:keywords/>
  <dc:description/>
  <cp:lastModifiedBy>Kompvid2</cp:lastModifiedBy>
  <cp:revision>2</cp:revision>
  <cp:lastPrinted>2015-08-10T11:53:00Z</cp:lastPrinted>
  <dcterms:created xsi:type="dcterms:W3CDTF">2017-10-31T20:12:00Z</dcterms:created>
  <dcterms:modified xsi:type="dcterms:W3CDTF">2017-10-31T20:12:00Z</dcterms:modified>
</cp:coreProperties>
</file>