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7A392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26737A">
        <w:rPr>
          <w:szCs w:val="28"/>
          <w:u w:val="single"/>
        </w:rPr>
        <w:t>23.10.</w:t>
      </w:r>
      <w:r w:rsidR="00FD28A4" w:rsidRPr="00950C0B">
        <w:rPr>
          <w:szCs w:val="28"/>
          <w:u w:val="single"/>
        </w:rPr>
        <w:t xml:space="preserve">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26737A">
        <w:rPr>
          <w:szCs w:val="28"/>
          <w:u w:val="single"/>
        </w:rPr>
        <w:t>543/20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Pr="00071322" w:rsidRDefault="0007132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</w:tblGrid>
      <w:tr w:rsidR="00CF7F53" w:rsidRPr="001F56D2" w:rsidTr="001F56D2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1F56D2" w:rsidRDefault="00CF7F53" w:rsidP="001F56D2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1F56D2">
              <w:rPr>
                <w:b/>
                <w:szCs w:val="28"/>
              </w:rPr>
              <w:t xml:space="preserve">Про передачу та зарахування основних засобів </w:t>
            </w:r>
          </w:p>
        </w:tc>
      </w:tr>
    </w:tbl>
    <w:p w:rsidR="00071322" w:rsidRPr="00CD50CB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Передати будівлі, які на праві власності належать територіальній громаді м.Чернівці, з балансу міського комунального підприємства «Міський торговельний комплекс «Калинівський ринок» на баланс департаменту житлово-комунального господарства міської ради,</w:t>
      </w:r>
      <w:r w:rsidR="00CD50CB" w:rsidRPr="00CD50CB">
        <w:rPr>
          <w:sz w:val="27"/>
          <w:szCs w:val="27"/>
        </w:rPr>
        <w:t xml:space="preserve"> в оперативне управління,</w:t>
      </w:r>
      <w:r w:rsidRPr="00CD50CB">
        <w:rPr>
          <w:sz w:val="27"/>
          <w:szCs w:val="27"/>
        </w:rPr>
        <w:t xml:space="preserve"> з метою їх бухгалтерського обліку (підстава: лист міського комунального підприємства «Міський торговельний комплекс «Калинівський ринок» від 10.08.2017р. №808) , а саме:</w:t>
      </w: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1.1.</w:t>
      </w:r>
      <w:r w:rsidRPr="00CD50CB">
        <w:rPr>
          <w:sz w:val="27"/>
          <w:szCs w:val="27"/>
        </w:rPr>
        <w:t xml:space="preserve"> Нежитлову будівлю літ.А за адресою вул. Руська, 87 загальною площею 2139,9кв.м, інвентарний номер 10316504, первісною вартістю 1936045(один мільйон дев’ятсот тридцять шість тисяч сорок п’ять)грн., сума зносу нарахована повністю.</w:t>
      </w:r>
    </w:p>
    <w:p w:rsidR="00BD3EAF" w:rsidRPr="00CD50CB" w:rsidRDefault="00BD3EAF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 xml:space="preserve">1.2. </w:t>
      </w:r>
      <w:r w:rsidRPr="00CD50CB">
        <w:rPr>
          <w:sz w:val="27"/>
          <w:szCs w:val="27"/>
        </w:rPr>
        <w:t>Нежитлову будівлю котельні літ.Я за адресою вул. Зелена, 6-А, загальною площею 82,2кв.м, інвентарний номер 10310005, первісною вартістю 217541(двісті сімнадцять тисяч п’ятсот сорок одна)грн., сума зносу нарахована повністю.</w:t>
      </w:r>
    </w:p>
    <w:p w:rsidR="00BD3EAF" w:rsidRPr="00071322" w:rsidRDefault="00BD3EAF" w:rsidP="00BD3EA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51B5D" w:rsidRDefault="00BD3EAF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</w:r>
      <w:r w:rsidR="00CF7F53">
        <w:rPr>
          <w:b/>
          <w:szCs w:val="28"/>
        </w:rPr>
        <w:t>2</w:t>
      </w:r>
      <w:r w:rsidR="00251B5D" w:rsidRPr="004C2EBE">
        <w:rPr>
          <w:szCs w:val="28"/>
        </w:rPr>
        <w:t xml:space="preserve"> </w:t>
      </w:r>
      <w:r w:rsidR="00251B5D" w:rsidRPr="00EF781E">
        <w:rPr>
          <w:szCs w:val="28"/>
        </w:rPr>
        <w:t xml:space="preserve">Зарахувати на баланс </w:t>
      </w:r>
      <w:r w:rsidR="00251B5D"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="00251B5D" w:rsidRPr="00D1763C">
        <w:rPr>
          <w:szCs w:val="28"/>
        </w:rPr>
        <w:t>(для поповнення статутного капіталу):</w:t>
      </w:r>
    </w:p>
    <w:p w:rsidR="00251B5D" w:rsidRPr="00EF781E" w:rsidRDefault="00251B5D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CF7F53">
        <w:rPr>
          <w:b/>
          <w:szCs w:val="28"/>
        </w:rPr>
        <w:t>2</w:t>
      </w:r>
      <w:r w:rsidRPr="00AB04DE">
        <w:rPr>
          <w:b/>
          <w:szCs w:val="28"/>
        </w:rPr>
        <w:t>.1.</w:t>
      </w:r>
      <w:r>
        <w:rPr>
          <w:szCs w:val="28"/>
        </w:rPr>
        <w:t xml:space="preserve"> Тепловий ввід (транзит) від житлового будинку на вул.Південно-Кільцевій, 31</w:t>
      </w:r>
      <w:r w:rsidR="00BB78BB">
        <w:rPr>
          <w:szCs w:val="28"/>
        </w:rPr>
        <w:t xml:space="preserve"> </w:t>
      </w:r>
      <w:r>
        <w:rPr>
          <w:szCs w:val="28"/>
        </w:rPr>
        <w:t>до житлового будинку на бульварі Героїв Крут, 5, 2012 року введення в експлуатацію, протяжністю 43,0 пог.м, діаметром 108мм</w:t>
      </w:r>
      <w:r w:rsidRPr="00EF781E">
        <w:rPr>
          <w:szCs w:val="28"/>
        </w:rPr>
        <w:t xml:space="preserve">, вартістю </w:t>
      </w:r>
      <w:r>
        <w:rPr>
          <w:szCs w:val="28"/>
        </w:rPr>
        <w:t>42162</w:t>
      </w:r>
      <w:r w:rsidRPr="00EF781E">
        <w:rPr>
          <w:szCs w:val="28"/>
        </w:rPr>
        <w:t>(</w:t>
      </w:r>
      <w:r>
        <w:rPr>
          <w:szCs w:val="28"/>
        </w:rPr>
        <w:t xml:space="preserve">сорок дві </w:t>
      </w:r>
      <w:r w:rsidRPr="00EF781E">
        <w:rPr>
          <w:szCs w:val="28"/>
        </w:rPr>
        <w:t>тисяч</w:t>
      </w:r>
      <w:r>
        <w:rPr>
          <w:szCs w:val="28"/>
        </w:rPr>
        <w:t>і</w:t>
      </w:r>
      <w:r w:rsidRPr="00EF781E">
        <w:rPr>
          <w:szCs w:val="28"/>
        </w:rPr>
        <w:t xml:space="preserve"> </w:t>
      </w:r>
      <w:r>
        <w:rPr>
          <w:szCs w:val="28"/>
        </w:rPr>
        <w:t>сто шістдесят дві</w:t>
      </w:r>
      <w:r w:rsidRPr="00EF781E">
        <w:rPr>
          <w:szCs w:val="28"/>
        </w:rPr>
        <w:t>)грн.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№1531)</w:t>
      </w:r>
    </w:p>
    <w:p w:rsidR="00D362DC" w:rsidRPr="00EF781E" w:rsidRDefault="00251B5D" w:rsidP="00D362D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tab/>
      </w:r>
      <w:r w:rsidR="00CF7F53">
        <w:rPr>
          <w:b/>
          <w:szCs w:val="28"/>
        </w:rPr>
        <w:t>2.2.</w:t>
      </w:r>
      <w:r>
        <w:rPr>
          <w:szCs w:val="28"/>
        </w:rPr>
        <w:t xml:space="preserve"> Тепловий ввід від </w:t>
      </w:r>
      <w:r w:rsidR="003962BC">
        <w:rPr>
          <w:szCs w:val="28"/>
        </w:rPr>
        <w:t xml:space="preserve">теплової камери </w:t>
      </w:r>
      <w:r>
        <w:rPr>
          <w:szCs w:val="28"/>
        </w:rPr>
        <w:t xml:space="preserve">1-ТК-69 до житлового будинку на вул.Щербанюка </w:t>
      </w:r>
      <w:r w:rsidR="0086003B">
        <w:rPr>
          <w:szCs w:val="28"/>
        </w:rPr>
        <w:t>Олександра</w:t>
      </w:r>
      <w:r>
        <w:rPr>
          <w:szCs w:val="28"/>
        </w:rPr>
        <w:t xml:space="preserve">, </w:t>
      </w:r>
      <w:r w:rsidR="0086003B">
        <w:rPr>
          <w:szCs w:val="28"/>
        </w:rPr>
        <w:t>13-Б</w:t>
      </w:r>
      <w:r>
        <w:rPr>
          <w:szCs w:val="28"/>
        </w:rPr>
        <w:t>, 201</w:t>
      </w:r>
      <w:r w:rsidR="0086003B">
        <w:rPr>
          <w:szCs w:val="28"/>
        </w:rPr>
        <w:t>3</w:t>
      </w:r>
      <w:r>
        <w:rPr>
          <w:szCs w:val="28"/>
        </w:rPr>
        <w:t xml:space="preserve"> року введення в експлуатацію, протяжністю </w:t>
      </w:r>
      <w:r w:rsidR="0086003B">
        <w:rPr>
          <w:szCs w:val="28"/>
        </w:rPr>
        <w:t>40,0</w:t>
      </w:r>
      <w:r>
        <w:rPr>
          <w:szCs w:val="28"/>
        </w:rPr>
        <w:t xml:space="preserve"> пог.м, діаметром </w:t>
      </w:r>
      <w:r w:rsidR="0086003B">
        <w:rPr>
          <w:szCs w:val="28"/>
        </w:rPr>
        <w:t>76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86003B">
        <w:rPr>
          <w:szCs w:val="28"/>
        </w:rPr>
        <w:t>16992</w:t>
      </w:r>
      <w:r w:rsidRPr="00EF781E">
        <w:rPr>
          <w:szCs w:val="28"/>
        </w:rPr>
        <w:t>(</w:t>
      </w:r>
      <w:r w:rsidR="0086003B">
        <w:rPr>
          <w:szCs w:val="28"/>
        </w:rPr>
        <w:t>шістнадцять</w:t>
      </w:r>
      <w:r>
        <w:rPr>
          <w:szCs w:val="28"/>
        </w:rPr>
        <w:t xml:space="preserve"> </w:t>
      </w:r>
      <w:r w:rsidRPr="00EF781E">
        <w:rPr>
          <w:szCs w:val="28"/>
        </w:rPr>
        <w:t xml:space="preserve">тисяч </w:t>
      </w:r>
      <w:r w:rsidR="0086003B">
        <w:rPr>
          <w:szCs w:val="28"/>
        </w:rPr>
        <w:t>дев</w:t>
      </w:r>
      <w:r w:rsidRPr="0086003B">
        <w:rPr>
          <w:szCs w:val="28"/>
        </w:rPr>
        <w:t xml:space="preserve">’ятсот </w:t>
      </w:r>
      <w:r w:rsidR="0086003B" w:rsidRPr="0086003B">
        <w:rPr>
          <w:szCs w:val="28"/>
        </w:rPr>
        <w:t>дев’</w:t>
      </w:r>
      <w:r w:rsidR="0086003B">
        <w:rPr>
          <w:szCs w:val="28"/>
        </w:rPr>
        <w:t>яносто дві</w:t>
      </w:r>
      <w:r w:rsidR="00D362DC">
        <w:rPr>
          <w:szCs w:val="28"/>
        </w:rPr>
        <w:t>)грн</w:t>
      </w:r>
      <w:r w:rsidR="00D362DC" w:rsidRPr="00EF781E">
        <w:rPr>
          <w:szCs w:val="28"/>
        </w:rPr>
        <w:t>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№1530)</w:t>
      </w:r>
    </w:p>
    <w:p w:rsidR="00D362DC" w:rsidRPr="00EF781E" w:rsidRDefault="00251B5D" w:rsidP="00D362DC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szCs w:val="28"/>
        </w:rPr>
        <w:lastRenderedPageBreak/>
        <w:tab/>
      </w:r>
      <w:r w:rsidR="00CF7F53">
        <w:rPr>
          <w:b/>
          <w:szCs w:val="28"/>
        </w:rPr>
        <w:t>2</w:t>
      </w:r>
      <w:r w:rsidRPr="00AB04DE">
        <w:rPr>
          <w:b/>
          <w:szCs w:val="28"/>
        </w:rPr>
        <w:t>.</w:t>
      </w:r>
      <w:r>
        <w:rPr>
          <w:b/>
          <w:szCs w:val="28"/>
        </w:rPr>
        <w:t>3</w:t>
      </w:r>
      <w:r w:rsidRPr="00AB04DE">
        <w:rPr>
          <w:b/>
          <w:szCs w:val="28"/>
        </w:rPr>
        <w:t>.</w:t>
      </w:r>
      <w:r>
        <w:rPr>
          <w:szCs w:val="28"/>
        </w:rPr>
        <w:t xml:space="preserve"> Тепловий ввід від </w:t>
      </w:r>
      <w:r w:rsidR="003962BC">
        <w:rPr>
          <w:szCs w:val="28"/>
        </w:rPr>
        <w:t xml:space="preserve">теплового пункту </w:t>
      </w:r>
      <w:r w:rsidR="0086003B">
        <w:rPr>
          <w:szCs w:val="28"/>
        </w:rPr>
        <w:t>ГТП-4Ю</w:t>
      </w:r>
      <w:r>
        <w:rPr>
          <w:szCs w:val="28"/>
        </w:rPr>
        <w:t xml:space="preserve"> до житлового будинку на вул. </w:t>
      </w:r>
      <w:r w:rsidR="0086003B">
        <w:rPr>
          <w:szCs w:val="28"/>
        </w:rPr>
        <w:t>Комарова Володимира</w:t>
      </w:r>
      <w:r>
        <w:rPr>
          <w:szCs w:val="28"/>
        </w:rPr>
        <w:t xml:space="preserve">, </w:t>
      </w:r>
      <w:r w:rsidR="0086003B">
        <w:rPr>
          <w:szCs w:val="28"/>
        </w:rPr>
        <w:t>30</w:t>
      </w:r>
      <w:r>
        <w:rPr>
          <w:szCs w:val="28"/>
        </w:rPr>
        <w:t>, 201</w:t>
      </w:r>
      <w:r w:rsidR="0086003B">
        <w:rPr>
          <w:szCs w:val="28"/>
        </w:rPr>
        <w:t>3</w:t>
      </w:r>
      <w:r>
        <w:rPr>
          <w:szCs w:val="28"/>
        </w:rPr>
        <w:t xml:space="preserve"> року введення в експлуатацію, протяжністю </w:t>
      </w:r>
      <w:r w:rsidR="0086003B">
        <w:rPr>
          <w:szCs w:val="28"/>
        </w:rPr>
        <w:t>42</w:t>
      </w:r>
      <w:r>
        <w:rPr>
          <w:szCs w:val="28"/>
        </w:rPr>
        <w:t>,</w:t>
      </w:r>
      <w:r w:rsidR="0086003B">
        <w:rPr>
          <w:szCs w:val="28"/>
        </w:rPr>
        <w:t>0</w:t>
      </w:r>
      <w:r>
        <w:rPr>
          <w:szCs w:val="28"/>
        </w:rPr>
        <w:t xml:space="preserve"> пог.м, діаметром </w:t>
      </w:r>
      <w:r w:rsidR="0086003B">
        <w:rPr>
          <w:szCs w:val="28"/>
        </w:rPr>
        <w:t>108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86003B">
        <w:rPr>
          <w:szCs w:val="28"/>
        </w:rPr>
        <w:t>39183</w:t>
      </w:r>
      <w:r w:rsidRPr="00EF781E">
        <w:rPr>
          <w:szCs w:val="28"/>
        </w:rPr>
        <w:t>(</w:t>
      </w:r>
      <w:r w:rsidR="0086003B">
        <w:rPr>
          <w:szCs w:val="28"/>
        </w:rPr>
        <w:t>тридцять дев</w:t>
      </w:r>
      <w:r w:rsidR="0086003B" w:rsidRPr="0086003B">
        <w:rPr>
          <w:szCs w:val="28"/>
        </w:rPr>
        <w:t>’</w:t>
      </w:r>
      <w:r w:rsidR="0086003B">
        <w:rPr>
          <w:szCs w:val="28"/>
        </w:rPr>
        <w:t xml:space="preserve">ять </w:t>
      </w:r>
      <w:r w:rsidRPr="00EF781E">
        <w:rPr>
          <w:szCs w:val="28"/>
        </w:rPr>
        <w:t>тисяч</w:t>
      </w:r>
      <w:r w:rsidR="0086003B">
        <w:rPr>
          <w:szCs w:val="28"/>
        </w:rPr>
        <w:t xml:space="preserve"> сто вісімдесят три</w:t>
      </w:r>
      <w:r w:rsidRPr="00EF781E">
        <w:rPr>
          <w:szCs w:val="28"/>
        </w:rPr>
        <w:t>)грн</w:t>
      </w:r>
      <w:r w:rsidR="00D362DC" w:rsidRPr="00EF781E">
        <w:rPr>
          <w:szCs w:val="28"/>
        </w:rPr>
        <w:t>.</w:t>
      </w:r>
      <w:r w:rsidR="00D362DC">
        <w:rPr>
          <w:szCs w:val="28"/>
        </w:rPr>
        <w:t>(підстава лист міського комунального підприємства «Чернівцітеплокомуненерго» від 09.08.2017р. №1529)</w:t>
      </w:r>
    </w:p>
    <w:p w:rsidR="0086003B" w:rsidRPr="00071322" w:rsidRDefault="0086003B" w:rsidP="00251B5D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 w:val="20"/>
          <w:szCs w:val="20"/>
        </w:rPr>
      </w:pP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господарювання:</w:t>
      </w: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071322" w:rsidRPr="004225F1">
        <w:rPr>
          <w:b/>
          <w:szCs w:val="28"/>
        </w:rPr>
        <w:t>.1.</w:t>
      </w:r>
      <w:r w:rsidR="00071322">
        <w:rPr>
          <w:szCs w:val="28"/>
        </w:rPr>
        <w:t xml:space="preserve"> В</w:t>
      </w:r>
      <w:r w:rsidR="00071322" w:rsidRPr="00EF781E">
        <w:rPr>
          <w:szCs w:val="28"/>
        </w:rPr>
        <w:t>казаним в пункт</w:t>
      </w:r>
      <w:r w:rsidR="00071322">
        <w:rPr>
          <w:szCs w:val="28"/>
        </w:rPr>
        <w:t>і</w:t>
      </w:r>
      <w:r w:rsidR="00071322" w:rsidRPr="00EF781E">
        <w:rPr>
          <w:szCs w:val="28"/>
        </w:rPr>
        <w:t xml:space="preserve"> 1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071322">
        <w:rPr>
          <w:szCs w:val="28"/>
        </w:rPr>
        <w:t>будівель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071322" w:rsidRDefault="00CF7F53" w:rsidP="00071322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071322">
        <w:rPr>
          <w:b/>
          <w:szCs w:val="28"/>
        </w:rPr>
        <w:t>.2.</w:t>
      </w:r>
      <w:r w:rsidR="00071322">
        <w:rPr>
          <w:szCs w:val="28"/>
        </w:rPr>
        <w:t xml:space="preserve"> В пункт</w:t>
      </w:r>
      <w:r w:rsidR="00D101E6">
        <w:rPr>
          <w:szCs w:val="28"/>
        </w:rPr>
        <w:t>і</w:t>
      </w:r>
      <w:r w:rsidR="00071322">
        <w:rPr>
          <w:szCs w:val="28"/>
        </w:rPr>
        <w:t xml:space="preserve"> 2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="00071322" w:rsidRPr="00947FB8">
        <w:rPr>
          <w:b/>
          <w:szCs w:val="28"/>
        </w:rPr>
        <w:t xml:space="preserve"> 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CF7F53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CF7F53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C06A06" w:rsidRPr="00950C0B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CF00DF" w:rsidRPr="00950C0B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CF00DF" w:rsidRPr="00950C0B">
        <w:rPr>
          <w:szCs w:val="28"/>
        </w:rPr>
        <w:t>: економіки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CF7F53" w:rsidRPr="00BD1228" w:rsidRDefault="00E2484B" w:rsidP="00D20528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  <w:bookmarkStart w:id="0" w:name="_GoBack"/>
      <w:bookmarkEnd w:id="0"/>
    </w:p>
    <w:sectPr w:rsidR="00CF7F53" w:rsidRPr="00BD1228" w:rsidSect="00CD50CB">
      <w:headerReference w:type="even" r:id="rId8"/>
      <w:headerReference w:type="default" r:id="rId9"/>
      <w:pgSz w:w="11906" w:h="16838"/>
      <w:pgMar w:top="360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7A0" w:rsidRDefault="007667A0">
      <w:r>
        <w:separator/>
      </w:r>
    </w:p>
  </w:endnote>
  <w:endnote w:type="continuationSeparator" w:id="0">
    <w:p w:rsidR="007667A0" w:rsidRDefault="0076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7A0" w:rsidRDefault="007667A0">
      <w:r>
        <w:separator/>
      </w:r>
    </w:p>
  </w:footnote>
  <w:footnote w:type="continuationSeparator" w:id="0">
    <w:p w:rsidR="007667A0" w:rsidRDefault="00766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D122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6D2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7A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7A0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BC5"/>
    <w:rsid w:val="007A1E04"/>
    <w:rsid w:val="007A2087"/>
    <w:rsid w:val="007A2280"/>
    <w:rsid w:val="007A377C"/>
    <w:rsid w:val="007A3925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C786B"/>
    <w:rsid w:val="007D0CC9"/>
    <w:rsid w:val="007D18D3"/>
    <w:rsid w:val="007D27E3"/>
    <w:rsid w:val="007D2F06"/>
    <w:rsid w:val="007D3AC2"/>
    <w:rsid w:val="007D4043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0FC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BE1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28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DF831"/>
  <w15:chartTrackingRefBased/>
  <w15:docId w15:val="{49E66A98-D398-4150-B141-0E5650DA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7D4043"/>
    <w:rPr>
      <w:rFonts w:cs="Bookman Old Style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2017-09-19T08:22:00Z</cp:lastPrinted>
  <dcterms:created xsi:type="dcterms:W3CDTF">2017-10-30T10:12:00Z</dcterms:created>
  <dcterms:modified xsi:type="dcterms:W3CDTF">2017-10-30T10:12:00Z</dcterms:modified>
</cp:coreProperties>
</file>