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62B" w:rsidRDefault="00F10A76" w:rsidP="0027262B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2280" cy="683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62B" w:rsidRDefault="0027262B" w:rsidP="0027262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7262B" w:rsidRDefault="0027262B" w:rsidP="0027262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7262B" w:rsidRDefault="0027262B" w:rsidP="0027262B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27262B" w:rsidRDefault="0027262B" w:rsidP="0027262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27262B" w:rsidRDefault="0027262B" w:rsidP="0027262B"/>
    <w:p w:rsidR="0077397F" w:rsidRPr="00A819F0" w:rsidRDefault="00014F05" w:rsidP="0027262B">
      <w:pPr>
        <w:rPr>
          <w:szCs w:val="28"/>
          <w:lang w:val="ru-RU"/>
        </w:rPr>
      </w:pPr>
      <w:r>
        <w:rPr>
          <w:szCs w:val="28"/>
        </w:rPr>
        <w:t>11.09.2017</w:t>
      </w:r>
      <w:r w:rsidR="0027262B">
        <w:rPr>
          <w:szCs w:val="28"/>
        </w:rPr>
        <w:t xml:space="preserve"> №</w:t>
      </w:r>
      <w:r>
        <w:rPr>
          <w:szCs w:val="28"/>
        </w:rPr>
        <w:t>473/</w:t>
      </w:r>
      <w:r w:rsidR="009E1ABC">
        <w:rPr>
          <w:szCs w:val="28"/>
          <w:lang w:val="en-US"/>
        </w:rPr>
        <w:t>17</w:t>
      </w:r>
      <w:r w:rsidR="0027262B">
        <w:rPr>
          <w:szCs w:val="28"/>
        </w:rPr>
        <w:tab/>
      </w:r>
      <w:r w:rsidR="0027262B">
        <w:rPr>
          <w:szCs w:val="28"/>
        </w:rPr>
        <w:tab/>
      </w:r>
      <w:r w:rsidR="0027262B">
        <w:rPr>
          <w:szCs w:val="28"/>
        </w:rPr>
        <w:tab/>
      </w:r>
      <w:r w:rsidR="0027262B">
        <w:rPr>
          <w:szCs w:val="28"/>
        </w:rPr>
        <w:tab/>
      </w:r>
      <w:r w:rsidR="0027262B">
        <w:rPr>
          <w:szCs w:val="28"/>
        </w:rPr>
        <w:tab/>
      </w:r>
      <w:r w:rsidR="0027262B">
        <w:rPr>
          <w:szCs w:val="28"/>
        </w:rPr>
        <w:tab/>
        <w:t xml:space="preserve">            </w:t>
      </w:r>
      <w:r w:rsidR="00A819F0">
        <w:rPr>
          <w:szCs w:val="28"/>
        </w:rPr>
        <w:tab/>
      </w:r>
      <w:r w:rsidR="0027262B">
        <w:rPr>
          <w:szCs w:val="28"/>
        </w:rPr>
        <w:t>м. Чернівці</w:t>
      </w:r>
    </w:p>
    <w:p w:rsidR="0027262B" w:rsidRDefault="0027262B" w:rsidP="0027262B">
      <w:pPr>
        <w:rPr>
          <w:rFonts w:ascii="Bookman Old Style" w:hAnsi="Bookman Old Style"/>
          <w:b/>
          <w:sz w:val="22"/>
          <w:szCs w:val="22"/>
        </w:rPr>
      </w:pPr>
      <w:r>
        <w:rPr>
          <w:szCs w:val="28"/>
        </w:rPr>
        <w:tab/>
      </w:r>
      <w:r>
        <w:rPr>
          <w:rFonts w:ascii="Bookman Old Style" w:hAnsi="Bookman Old Style"/>
          <w:b/>
          <w:i/>
          <w:sz w:val="22"/>
          <w:szCs w:val="22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9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5200"/>
      </w:tblGrid>
      <w:tr w:rsidR="0027262B" w:rsidTr="00A819F0">
        <w:tc>
          <w:tcPr>
            <w:tcW w:w="4390" w:type="dxa"/>
          </w:tcPr>
          <w:p w:rsidR="0027262B" w:rsidRPr="00A819F0" w:rsidRDefault="0027262B" w:rsidP="00A819F0">
            <w:pPr>
              <w:pStyle w:val="1"/>
              <w:jc w:val="both"/>
              <w:rPr>
                <w:b/>
                <w:sz w:val="28"/>
                <w:szCs w:val="28"/>
              </w:rPr>
            </w:pPr>
            <w:bookmarkStart w:id="0" w:name="_GoBack"/>
            <w:r w:rsidRPr="00A819F0">
              <w:rPr>
                <w:b/>
                <w:sz w:val="28"/>
                <w:szCs w:val="28"/>
              </w:rPr>
              <w:t>Про</w:t>
            </w:r>
            <w:r w:rsidRPr="00A819F0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A819F0">
              <w:rPr>
                <w:b/>
                <w:sz w:val="28"/>
                <w:szCs w:val="28"/>
              </w:rPr>
              <w:t>розподіл бюджетних коштів</w:t>
            </w:r>
            <w:r w:rsidR="00A819F0" w:rsidRPr="00A819F0">
              <w:rPr>
                <w:b/>
                <w:sz w:val="28"/>
                <w:szCs w:val="28"/>
              </w:rPr>
              <w:t xml:space="preserve"> </w:t>
            </w:r>
            <w:r w:rsidRPr="00A819F0">
              <w:rPr>
                <w:b/>
                <w:sz w:val="28"/>
                <w:szCs w:val="28"/>
              </w:rPr>
              <w:t>на конкурс соціальних проектів</w:t>
            </w:r>
          </w:p>
          <w:bookmarkEnd w:id="0"/>
          <w:p w:rsidR="0027262B" w:rsidRDefault="0027262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                                                                           </w:t>
            </w:r>
          </w:p>
          <w:p w:rsidR="0027262B" w:rsidRDefault="0027262B">
            <w:pPr>
              <w:jc w:val="both"/>
              <w:rPr>
                <w:b/>
                <w:szCs w:val="28"/>
              </w:rPr>
            </w:pPr>
          </w:p>
        </w:tc>
        <w:tc>
          <w:tcPr>
            <w:tcW w:w="5200" w:type="dxa"/>
          </w:tcPr>
          <w:p w:rsidR="0027262B" w:rsidRDefault="0027262B">
            <w:pPr>
              <w:rPr>
                <w:b/>
                <w:szCs w:val="28"/>
              </w:rPr>
            </w:pPr>
          </w:p>
        </w:tc>
      </w:tr>
    </w:tbl>
    <w:p w:rsidR="0027262B" w:rsidRDefault="0027262B" w:rsidP="0027262B">
      <w:pPr>
        <w:ind w:firstLine="851"/>
        <w:jc w:val="both"/>
        <w:rPr>
          <w:color w:val="000000"/>
          <w:sz w:val="24"/>
        </w:rPr>
      </w:pPr>
      <w:r>
        <w:t>Відповідно до стат</w:t>
      </w:r>
      <w:r w:rsidR="001B31C5">
        <w:t xml:space="preserve">ей </w:t>
      </w:r>
      <w:r>
        <w:t>52</w:t>
      </w:r>
      <w:r w:rsidR="001B31C5">
        <w:t>, 59</w:t>
      </w:r>
      <w:r>
        <w:t xml:space="preserve"> Закону України </w:t>
      </w:r>
      <w:r w:rsidR="00A819F0">
        <w:t>«</w:t>
      </w:r>
      <w:r>
        <w:t>Про місцеве самоврядування в Україні</w:t>
      </w:r>
      <w:r w:rsidR="00A819F0">
        <w:t>»</w:t>
      </w:r>
      <w:r>
        <w:t xml:space="preserve">, рішення міської ради </w:t>
      </w:r>
      <w:r>
        <w:rPr>
          <w:lang w:val="en-US"/>
        </w:rPr>
        <w:t>VI</w:t>
      </w:r>
      <w:r>
        <w:t xml:space="preserve"> скликання від 31.03.2011 </w:t>
      </w:r>
      <w:r>
        <w:rPr>
          <w:lang w:val="en-US"/>
        </w:rPr>
        <w:t>p</w:t>
      </w:r>
      <w:r>
        <w:t xml:space="preserve">. №98 </w:t>
      </w:r>
      <w:r w:rsidR="00A819F0">
        <w:t>«</w:t>
      </w:r>
      <w:r>
        <w:t>Про затвердження Положення про міський конкурс соціальних проектів неприбуткових організацій</w:t>
      </w:r>
      <w:r w:rsidR="00A819F0">
        <w:t>»</w:t>
      </w:r>
      <w:r>
        <w:t xml:space="preserve">, беручи до уваги рекомендації Конкурсної комісії міського конкурсу соціальних проектів неприбуткових організацій щодо  визначення  переможців  міського конкурсу соціальних проектів у </w:t>
      </w:r>
      <w:r w:rsidR="00A147E3">
        <w:t>2017</w:t>
      </w:r>
      <w:r>
        <w:t xml:space="preserve"> році, </w:t>
      </w:r>
      <w:r>
        <w:rPr>
          <w:color w:val="000000"/>
          <w:szCs w:val="28"/>
        </w:rPr>
        <w:t>виконавчий комітет  Чернівецької  міської ради</w:t>
      </w:r>
    </w:p>
    <w:p w:rsidR="0027262B" w:rsidRDefault="0027262B" w:rsidP="0027262B">
      <w:pPr>
        <w:ind w:firstLine="851"/>
        <w:jc w:val="both"/>
        <w:rPr>
          <w:szCs w:val="28"/>
        </w:rPr>
      </w:pPr>
    </w:p>
    <w:p w:rsidR="0027262B" w:rsidRDefault="0027262B" w:rsidP="0027262B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Р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І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Ш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В:</w:t>
      </w:r>
    </w:p>
    <w:p w:rsidR="0027262B" w:rsidRDefault="0027262B" w:rsidP="0027262B">
      <w:pPr>
        <w:tabs>
          <w:tab w:val="left" w:pos="0"/>
          <w:tab w:val="left" w:pos="1276"/>
          <w:tab w:val="left" w:pos="9072"/>
        </w:tabs>
        <w:ind w:right="-2"/>
        <w:jc w:val="both"/>
        <w:rPr>
          <w:szCs w:val="28"/>
        </w:rPr>
      </w:pPr>
    </w:p>
    <w:p w:rsidR="0027262B" w:rsidRDefault="0027262B" w:rsidP="00A819F0">
      <w:pPr>
        <w:numPr>
          <w:ilvl w:val="0"/>
          <w:numId w:val="1"/>
        </w:numPr>
        <w:ind w:left="0" w:firstLine="900"/>
        <w:jc w:val="both"/>
        <w:rPr>
          <w:lang w:val="ru-RU"/>
        </w:rPr>
      </w:pPr>
      <w:r>
        <w:t>Затвердити розподіл коштів, виділених на конкурс соціальних проектів неприбуткових організацій:</w:t>
      </w:r>
    </w:p>
    <w:p w:rsidR="00A819F0" w:rsidRDefault="00A147E3" w:rsidP="00A819F0">
      <w:pPr>
        <w:numPr>
          <w:ilvl w:val="1"/>
          <w:numId w:val="1"/>
        </w:numPr>
        <w:ind w:left="0" w:firstLine="900"/>
        <w:jc w:val="both"/>
        <w:rPr>
          <w:color w:val="000000"/>
          <w:szCs w:val="28"/>
        </w:rPr>
      </w:pPr>
      <w:r>
        <w:rPr>
          <w:color w:val="000000"/>
        </w:rPr>
        <w:t>Чернівецька міська організація Товариства Червоного Хреста України</w:t>
      </w:r>
      <w:r>
        <w:rPr>
          <w:color w:val="000000"/>
          <w:szCs w:val="28"/>
        </w:rPr>
        <w:t xml:space="preserve"> </w:t>
      </w:r>
      <w:r w:rsidR="00A819F0">
        <w:rPr>
          <w:color w:val="000000"/>
          <w:szCs w:val="28"/>
        </w:rPr>
        <w:t xml:space="preserve">– проект </w:t>
      </w:r>
      <w:r w:rsidR="00A819F0" w:rsidRPr="00A14E40">
        <w:rPr>
          <w:color w:val="000000"/>
          <w:szCs w:val="28"/>
        </w:rPr>
        <w:t>«</w:t>
      </w:r>
      <w:r w:rsidRPr="00A147E3">
        <w:t>Допомога стомованим хворим щодо соціальної адаптації  в суспільстві (забезпечення засобами по догляду за собою)</w:t>
      </w:r>
      <w:r w:rsidR="00A819F0" w:rsidRPr="00A147E3">
        <w:rPr>
          <w:color w:val="000000"/>
          <w:szCs w:val="28"/>
        </w:rPr>
        <w:t>»</w:t>
      </w:r>
      <w:r w:rsidR="00A819F0">
        <w:rPr>
          <w:color w:val="000000"/>
          <w:szCs w:val="28"/>
        </w:rPr>
        <w:t xml:space="preserve"> – </w:t>
      </w:r>
      <w:r>
        <w:rPr>
          <w:color w:val="000000"/>
          <w:szCs w:val="28"/>
        </w:rPr>
        <w:t>655</w:t>
      </w:r>
      <w:r w:rsidR="00A819F0" w:rsidRPr="00A14E40">
        <w:rPr>
          <w:color w:val="000000"/>
          <w:szCs w:val="28"/>
        </w:rPr>
        <w:t>00</w:t>
      </w:r>
      <w:r w:rsidR="000C4243">
        <w:rPr>
          <w:color w:val="000000"/>
          <w:szCs w:val="28"/>
        </w:rPr>
        <w:t xml:space="preserve"> </w:t>
      </w:r>
      <w:r w:rsidR="00A819F0" w:rsidRPr="00A14E40">
        <w:rPr>
          <w:color w:val="000000"/>
          <w:szCs w:val="28"/>
        </w:rPr>
        <w:t xml:space="preserve"> грн.</w:t>
      </w:r>
    </w:p>
    <w:p w:rsidR="00A819F0" w:rsidRPr="00A819F0" w:rsidRDefault="00A819F0" w:rsidP="00A819F0">
      <w:pPr>
        <w:numPr>
          <w:ilvl w:val="1"/>
          <w:numId w:val="1"/>
        </w:numPr>
        <w:ind w:left="0" w:firstLine="900"/>
        <w:jc w:val="both"/>
        <w:rPr>
          <w:szCs w:val="28"/>
        </w:rPr>
      </w:pPr>
      <w:r w:rsidRPr="00A14E40">
        <w:rPr>
          <w:color w:val="000000"/>
          <w:szCs w:val="28"/>
        </w:rPr>
        <w:t>Чернівецька міська громадська організація «Жіночий клуб «Успішна чернівчанка»</w:t>
      </w:r>
      <w:r>
        <w:rPr>
          <w:color w:val="000000"/>
          <w:szCs w:val="28"/>
        </w:rPr>
        <w:t xml:space="preserve"> –</w:t>
      </w:r>
      <w:r w:rsidRPr="00A14E4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проект «</w:t>
      </w:r>
      <w:r w:rsidR="00A147E3" w:rsidRPr="00C67DE2">
        <w:t>До майбутнього – разом: суспільна інтеграція соціально вразливих категорій дітей у м. Чернівцях</w:t>
      </w:r>
      <w:r>
        <w:rPr>
          <w:color w:val="000000"/>
          <w:szCs w:val="28"/>
        </w:rPr>
        <w:t>»</w:t>
      </w:r>
      <w:r w:rsidRPr="00A14E4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–</w:t>
      </w:r>
      <w:r w:rsidRPr="00A14E40">
        <w:rPr>
          <w:color w:val="000000"/>
          <w:szCs w:val="28"/>
        </w:rPr>
        <w:t xml:space="preserve"> </w:t>
      </w:r>
      <w:r w:rsidR="00A147E3">
        <w:rPr>
          <w:color w:val="000000"/>
          <w:szCs w:val="28"/>
        </w:rPr>
        <w:t>4</w:t>
      </w:r>
      <w:r w:rsidRPr="00A14E40">
        <w:rPr>
          <w:color w:val="000000"/>
          <w:szCs w:val="28"/>
        </w:rPr>
        <w:t>0000</w:t>
      </w:r>
      <w:r w:rsidR="000C424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грн.</w:t>
      </w:r>
    </w:p>
    <w:p w:rsidR="00A147E3" w:rsidRDefault="00A147E3" w:rsidP="00A147E3">
      <w:pPr>
        <w:numPr>
          <w:ilvl w:val="1"/>
          <w:numId w:val="1"/>
        </w:numPr>
        <w:ind w:left="0" w:firstLine="900"/>
        <w:jc w:val="both"/>
        <w:rPr>
          <w:color w:val="000000"/>
          <w:szCs w:val="28"/>
        </w:rPr>
      </w:pPr>
      <w:r w:rsidRPr="00A14E40">
        <w:rPr>
          <w:color w:val="000000"/>
          <w:szCs w:val="28"/>
        </w:rPr>
        <w:t xml:space="preserve">Чернівецька обласна організація УТОГ </w:t>
      </w:r>
      <w:r>
        <w:rPr>
          <w:color w:val="000000"/>
          <w:szCs w:val="28"/>
        </w:rPr>
        <w:t>–</w:t>
      </w:r>
      <w:r w:rsidRPr="00A14E4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проект </w:t>
      </w:r>
      <w:r w:rsidRPr="00A14E40">
        <w:rPr>
          <w:color w:val="000000"/>
          <w:szCs w:val="28"/>
        </w:rPr>
        <w:t>«</w:t>
      </w:r>
      <w:r w:rsidRPr="00A147E3">
        <w:rPr>
          <w:color w:val="000000"/>
        </w:rPr>
        <w:t>Он-лайн перекладач</w:t>
      </w:r>
      <w:r w:rsidRPr="00A14E40">
        <w:rPr>
          <w:color w:val="000000"/>
          <w:szCs w:val="28"/>
        </w:rPr>
        <w:t>»</w:t>
      </w:r>
      <w:r>
        <w:rPr>
          <w:color w:val="000000"/>
          <w:szCs w:val="28"/>
        </w:rPr>
        <w:t xml:space="preserve"> – 2</w:t>
      </w:r>
      <w:r w:rsidRPr="00A14E40">
        <w:rPr>
          <w:color w:val="000000"/>
          <w:szCs w:val="28"/>
        </w:rPr>
        <w:t>1</w:t>
      </w:r>
      <w:r>
        <w:rPr>
          <w:color w:val="000000"/>
          <w:szCs w:val="28"/>
        </w:rPr>
        <w:t>0</w:t>
      </w:r>
      <w:r w:rsidRPr="00A14E40">
        <w:rPr>
          <w:color w:val="000000"/>
          <w:szCs w:val="28"/>
        </w:rPr>
        <w:t>00</w:t>
      </w:r>
      <w:r>
        <w:rPr>
          <w:color w:val="000000"/>
          <w:szCs w:val="28"/>
        </w:rPr>
        <w:t xml:space="preserve">  грн.</w:t>
      </w:r>
    </w:p>
    <w:p w:rsidR="00A147E3" w:rsidRDefault="00A147E3" w:rsidP="00A147E3">
      <w:pPr>
        <w:numPr>
          <w:ilvl w:val="1"/>
          <w:numId w:val="1"/>
        </w:numPr>
        <w:ind w:left="0" w:firstLine="90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Екологічна громадська організація </w:t>
      </w:r>
      <w:r w:rsidRPr="00A14E40">
        <w:rPr>
          <w:color w:val="000000"/>
          <w:szCs w:val="28"/>
        </w:rPr>
        <w:t>«</w:t>
      </w:r>
      <w:r>
        <w:rPr>
          <w:color w:val="000000"/>
        </w:rPr>
        <w:t>Зелений світ Буковини</w:t>
      </w:r>
      <w:r w:rsidRPr="00A14E40">
        <w:rPr>
          <w:color w:val="000000"/>
          <w:szCs w:val="28"/>
        </w:rPr>
        <w:t>»</w:t>
      </w:r>
      <w:r>
        <w:rPr>
          <w:color w:val="000000"/>
          <w:szCs w:val="28"/>
        </w:rPr>
        <w:t xml:space="preserve"> –</w:t>
      </w:r>
      <w:r w:rsidRPr="00A14E4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проект </w:t>
      </w:r>
      <w:r w:rsidRPr="00A14E40">
        <w:rPr>
          <w:color w:val="000000"/>
          <w:szCs w:val="28"/>
        </w:rPr>
        <w:t>«</w:t>
      </w:r>
      <w:r w:rsidRPr="00A147E3">
        <w:t>Ми такі як всі</w:t>
      </w:r>
      <w:r w:rsidRPr="00A14E40">
        <w:rPr>
          <w:color w:val="000000"/>
          <w:szCs w:val="28"/>
        </w:rPr>
        <w:t>»</w:t>
      </w:r>
      <w:r>
        <w:rPr>
          <w:color w:val="000000"/>
          <w:szCs w:val="28"/>
        </w:rPr>
        <w:t xml:space="preserve"> – 120</w:t>
      </w:r>
      <w:r w:rsidRPr="00A14E40">
        <w:rPr>
          <w:color w:val="000000"/>
          <w:szCs w:val="28"/>
        </w:rPr>
        <w:t>00</w:t>
      </w:r>
      <w:r>
        <w:rPr>
          <w:color w:val="000000"/>
          <w:szCs w:val="28"/>
        </w:rPr>
        <w:t xml:space="preserve">  грн.</w:t>
      </w:r>
    </w:p>
    <w:p w:rsidR="00A147E3" w:rsidRDefault="00A147E3" w:rsidP="00A147E3">
      <w:pPr>
        <w:numPr>
          <w:ilvl w:val="1"/>
          <w:numId w:val="1"/>
        </w:numPr>
        <w:ind w:left="0" w:firstLine="900"/>
        <w:jc w:val="both"/>
        <w:rPr>
          <w:color w:val="000000"/>
          <w:szCs w:val="28"/>
        </w:rPr>
      </w:pPr>
      <w:r w:rsidRPr="00A147E3">
        <w:rPr>
          <w:bCs/>
          <w:iCs/>
          <w:szCs w:val="28"/>
        </w:rPr>
        <w:t>Благодійний фонд</w:t>
      </w:r>
      <w:r w:rsidRPr="00A147E3">
        <w:rPr>
          <w:bCs/>
          <w:szCs w:val="28"/>
        </w:rPr>
        <w:t xml:space="preserve">  </w:t>
      </w:r>
      <w:r w:rsidRPr="00A147E3">
        <w:rPr>
          <w:bCs/>
          <w:iCs/>
          <w:szCs w:val="28"/>
        </w:rPr>
        <w:t>«С</w:t>
      </w:r>
      <w:r>
        <w:rPr>
          <w:bCs/>
          <w:iCs/>
          <w:szCs w:val="28"/>
        </w:rPr>
        <w:t xml:space="preserve">ім’я  і  здоров’я» </w:t>
      </w:r>
      <w:r>
        <w:rPr>
          <w:color w:val="000000"/>
          <w:szCs w:val="28"/>
        </w:rPr>
        <w:t>–</w:t>
      </w:r>
      <w:r w:rsidRPr="00A14E4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проект </w:t>
      </w:r>
      <w:r w:rsidRPr="00A14E40">
        <w:rPr>
          <w:color w:val="000000"/>
          <w:szCs w:val="28"/>
        </w:rPr>
        <w:t>«</w:t>
      </w:r>
      <w:r w:rsidRPr="00A147E3">
        <w:rPr>
          <w:szCs w:val="28"/>
        </w:rPr>
        <w:t>Діти, батьки, вчителя  – здорова українська сім’я</w:t>
      </w:r>
      <w:r w:rsidRPr="00A14E40">
        <w:rPr>
          <w:color w:val="000000"/>
          <w:szCs w:val="28"/>
        </w:rPr>
        <w:t>»</w:t>
      </w:r>
      <w:r>
        <w:rPr>
          <w:color w:val="000000"/>
          <w:szCs w:val="28"/>
        </w:rPr>
        <w:t xml:space="preserve"> – 200</w:t>
      </w:r>
      <w:r w:rsidRPr="00A14E40">
        <w:rPr>
          <w:color w:val="000000"/>
          <w:szCs w:val="28"/>
        </w:rPr>
        <w:t>00</w:t>
      </w:r>
      <w:r>
        <w:rPr>
          <w:color w:val="000000"/>
          <w:szCs w:val="28"/>
        </w:rPr>
        <w:t xml:space="preserve">  грн.</w:t>
      </w:r>
    </w:p>
    <w:p w:rsidR="00A147E3" w:rsidRPr="00A819F0" w:rsidRDefault="00A147E3" w:rsidP="00A147E3">
      <w:pPr>
        <w:numPr>
          <w:ilvl w:val="1"/>
          <w:numId w:val="1"/>
        </w:numPr>
        <w:ind w:left="0" w:firstLine="900"/>
        <w:jc w:val="both"/>
        <w:rPr>
          <w:szCs w:val="28"/>
        </w:rPr>
      </w:pPr>
      <w:r w:rsidRPr="00A14E40">
        <w:rPr>
          <w:color w:val="000000"/>
          <w:szCs w:val="28"/>
        </w:rPr>
        <w:t xml:space="preserve">Чернівецька міська громадська організація УСВА – </w:t>
      </w:r>
      <w:r>
        <w:rPr>
          <w:color w:val="000000"/>
          <w:szCs w:val="28"/>
        </w:rPr>
        <w:t>проект «</w:t>
      </w:r>
      <w:r w:rsidRPr="00A147E3">
        <w:rPr>
          <w:color w:val="000000"/>
          <w:szCs w:val="28"/>
        </w:rPr>
        <w:t>Мобільний»  музей «ветеранів Афганістану» (воїнів-інтернаціоналістів) та учасників антитерористичної операції» – 1</w:t>
      </w:r>
      <w:r>
        <w:rPr>
          <w:color w:val="000000"/>
          <w:szCs w:val="28"/>
        </w:rPr>
        <w:t>0</w:t>
      </w:r>
      <w:r w:rsidRPr="00A14E40">
        <w:rPr>
          <w:color w:val="000000"/>
          <w:szCs w:val="28"/>
        </w:rPr>
        <w:t>500</w:t>
      </w:r>
      <w:r>
        <w:rPr>
          <w:color w:val="000000"/>
          <w:szCs w:val="28"/>
        </w:rPr>
        <w:t xml:space="preserve">  грн.</w:t>
      </w:r>
    </w:p>
    <w:p w:rsidR="00A147E3" w:rsidRDefault="00A147E3" w:rsidP="00A147E3">
      <w:pPr>
        <w:numPr>
          <w:ilvl w:val="1"/>
          <w:numId w:val="1"/>
        </w:numPr>
        <w:ind w:left="0" w:firstLine="900"/>
        <w:jc w:val="both"/>
        <w:rPr>
          <w:szCs w:val="28"/>
        </w:rPr>
      </w:pPr>
      <w:r w:rsidRPr="00A147E3">
        <w:rPr>
          <w:szCs w:val="28"/>
        </w:rPr>
        <w:t>Чернівецька міська громадська організація «Асоціація багатодітних матерів, дітей-інвалідів та дітей-сиріт»</w:t>
      </w:r>
      <w:r w:rsidRPr="00A147E3">
        <w:rPr>
          <w:color w:val="000000"/>
          <w:szCs w:val="28"/>
        </w:rPr>
        <w:t xml:space="preserve"> – проект </w:t>
      </w:r>
      <w:r w:rsidRPr="00A147E3">
        <w:rPr>
          <w:szCs w:val="28"/>
        </w:rPr>
        <w:t>«Здоров’я дитини та матері»</w:t>
      </w:r>
      <w:r w:rsidRPr="00A147E3">
        <w:rPr>
          <w:color w:val="000000"/>
          <w:szCs w:val="28"/>
        </w:rPr>
        <w:t xml:space="preserve"> – </w:t>
      </w:r>
      <w:r>
        <w:rPr>
          <w:color w:val="000000"/>
          <w:szCs w:val="28"/>
        </w:rPr>
        <w:t>21</w:t>
      </w:r>
      <w:r w:rsidRPr="00A147E3">
        <w:rPr>
          <w:color w:val="000000"/>
          <w:szCs w:val="28"/>
        </w:rPr>
        <w:t>000  грн.</w:t>
      </w:r>
    </w:p>
    <w:p w:rsidR="00A147E3" w:rsidRPr="00791950" w:rsidRDefault="00A147E3" w:rsidP="00A147E3">
      <w:pPr>
        <w:numPr>
          <w:ilvl w:val="1"/>
          <w:numId w:val="1"/>
        </w:numPr>
        <w:ind w:left="0" w:firstLine="900"/>
        <w:jc w:val="both"/>
        <w:rPr>
          <w:szCs w:val="28"/>
        </w:rPr>
      </w:pPr>
      <w:r w:rsidRPr="00791950">
        <w:rPr>
          <w:color w:val="000000"/>
        </w:rPr>
        <w:lastRenderedPageBreak/>
        <w:t xml:space="preserve">Громадська організація «Крик душі» матерів та дружин військовослужбовців» </w:t>
      </w:r>
      <w:r w:rsidR="00791950" w:rsidRPr="00791950">
        <w:rPr>
          <w:color w:val="000000"/>
          <w:szCs w:val="28"/>
        </w:rPr>
        <w:t xml:space="preserve">– </w:t>
      </w:r>
      <w:r w:rsidRPr="00791950">
        <w:rPr>
          <w:color w:val="000000"/>
          <w:szCs w:val="28"/>
        </w:rPr>
        <w:t>проект «</w:t>
      </w:r>
      <w:r w:rsidR="00791950">
        <w:rPr>
          <w:color w:val="000000"/>
        </w:rPr>
        <w:t>Музейне обладнання для Чернівецького музею пам’</w:t>
      </w:r>
      <w:r w:rsidR="00791950" w:rsidRPr="005E00F6">
        <w:rPr>
          <w:color w:val="000000"/>
        </w:rPr>
        <w:t>яті учасників війни на Сході України</w:t>
      </w:r>
      <w:r w:rsidRPr="00791950">
        <w:rPr>
          <w:color w:val="000000"/>
          <w:szCs w:val="28"/>
        </w:rPr>
        <w:t>» – 10</w:t>
      </w:r>
      <w:r w:rsidR="00791950">
        <w:rPr>
          <w:color w:val="000000"/>
          <w:szCs w:val="28"/>
        </w:rPr>
        <w:t>0</w:t>
      </w:r>
      <w:r w:rsidRPr="00791950">
        <w:rPr>
          <w:color w:val="000000"/>
          <w:szCs w:val="28"/>
        </w:rPr>
        <w:t>00  грн.</w:t>
      </w:r>
    </w:p>
    <w:p w:rsidR="00791950" w:rsidRDefault="00791950" w:rsidP="00A819F0">
      <w:pPr>
        <w:ind w:firstLine="900"/>
        <w:jc w:val="both"/>
        <w:rPr>
          <w:b/>
        </w:rPr>
      </w:pPr>
    </w:p>
    <w:p w:rsidR="00A819F0" w:rsidRDefault="00BA470B" w:rsidP="00A819F0">
      <w:pPr>
        <w:ind w:firstLine="900"/>
        <w:jc w:val="both"/>
      </w:pPr>
      <w:r>
        <w:rPr>
          <w:b/>
        </w:rPr>
        <w:t>2</w:t>
      </w:r>
      <w:r w:rsidR="00A147E3">
        <w:rPr>
          <w:b/>
        </w:rPr>
        <w:t xml:space="preserve">. </w:t>
      </w:r>
      <w:r w:rsidR="0027262B">
        <w:t xml:space="preserve">Рішення набирає чинності з дня </w:t>
      </w:r>
      <w:r w:rsidR="001B31C5">
        <w:t xml:space="preserve">його </w:t>
      </w:r>
      <w:r w:rsidR="0027262B">
        <w:t>оприлюдненн</w:t>
      </w:r>
      <w:r w:rsidR="001B31C5">
        <w:t>я</w:t>
      </w:r>
      <w:r w:rsidR="0027262B">
        <w:t xml:space="preserve"> на офіційному веб-порталі </w:t>
      </w:r>
      <w:r w:rsidR="001B31C5">
        <w:t xml:space="preserve">Чернівецької </w:t>
      </w:r>
      <w:r w:rsidR="0027262B">
        <w:t>міської ради.</w:t>
      </w:r>
    </w:p>
    <w:p w:rsidR="00A819F0" w:rsidRDefault="00A819F0" w:rsidP="00A819F0">
      <w:pPr>
        <w:ind w:firstLine="900"/>
        <w:jc w:val="both"/>
      </w:pPr>
    </w:p>
    <w:p w:rsidR="0027262B" w:rsidRDefault="00BA470B" w:rsidP="00A819F0">
      <w:pPr>
        <w:ind w:firstLine="900"/>
        <w:jc w:val="both"/>
      </w:pPr>
      <w:r>
        <w:rPr>
          <w:b/>
        </w:rPr>
        <w:t>3</w:t>
      </w:r>
      <w:r w:rsidR="0027262B" w:rsidRPr="00016B9F">
        <w:rPr>
          <w:b/>
        </w:rPr>
        <w:t>.</w:t>
      </w:r>
      <w:r w:rsidR="0027262B">
        <w:t xml:space="preserve"> Контроль за виконанням цього рішення покласти на заступника міського голови з питань діяльності виконавчих органів міської ради</w:t>
      </w:r>
      <w:r w:rsidR="00A147E3">
        <w:t>.</w:t>
      </w:r>
    </w:p>
    <w:p w:rsidR="0027262B" w:rsidRDefault="0027262B" w:rsidP="0027262B">
      <w:pPr>
        <w:pStyle w:val="a3"/>
        <w:ind w:left="0"/>
      </w:pPr>
    </w:p>
    <w:p w:rsidR="0027262B" w:rsidRDefault="0027262B" w:rsidP="0027262B">
      <w:pPr>
        <w:pStyle w:val="a3"/>
        <w:ind w:left="0"/>
      </w:pPr>
    </w:p>
    <w:p w:rsidR="00A035CB" w:rsidRPr="00A035CB" w:rsidRDefault="006D5B80" w:rsidP="00A035CB">
      <w:pPr>
        <w:pStyle w:val="a4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Чернівецький міський голова</w:t>
      </w:r>
      <w:r w:rsidR="0027262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27262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             </w:t>
      </w:r>
      <w:r w:rsidR="004A1AD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A819F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</w:t>
      </w:r>
      <w:r w:rsidR="0027262B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Каспрук</w:t>
      </w:r>
    </w:p>
    <w:p w:rsidR="00791950" w:rsidRPr="00BB7EF2" w:rsidRDefault="00791950" w:rsidP="00791950">
      <w:r>
        <w:rPr>
          <w:sz w:val="24"/>
        </w:rPr>
        <w:t xml:space="preserve"> </w:t>
      </w:r>
    </w:p>
    <w:sectPr w:rsidR="00791950" w:rsidRPr="00BB7EF2" w:rsidSect="00D05A84">
      <w:headerReference w:type="even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F1F" w:rsidRDefault="005E5F1F">
      <w:r>
        <w:separator/>
      </w:r>
    </w:p>
  </w:endnote>
  <w:endnote w:type="continuationSeparator" w:id="0">
    <w:p w:rsidR="005E5F1F" w:rsidRDefault="005E5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F1F" w:rsidRDefault="005E5F1F">
      <w:r>
        <w:separator/>
      </w:r>
    </w:p>
  </w:footnote>
  <w:footnote w:type="continuationSeparator" w:id="0">
    <w:p w:rsidR="005E5F1F" w:rsidRDefault="005E5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B9F" w:rsidRDefault="00016B9F" w:rsidP="00D05A8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6B9F" w:rsidRDefault="00016B9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65A48"/>
    <w:multiLevelType w:val="multilevel"/>
    <w:tmpl w:val="17B27178"/>
    <w:lvl w:ilvl="0">
      <w:start w:val="1"/>
      <w:numFmt w:val="decimal"/>
      <w:lvlText w:val="%1."/>
      <w:lvlJc w:val="left"/>
      <w:pPr>
        <w:ind w:left="570" w:hanging="39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00" w:hanging="720"/>
      </w:pPr>
    </w:lvl>
    <w:lvl w:ilvl="2">
      <w:start w:val="1"/>
      <w:numFmt w:val="decimal"/>
      <w:isLgl/>
      <w:lvlText w:val="%1.%2.%3."/>
      <w:lvlJc w:val="left"/>
      <w:pPr>
        <w:ind w:left="900" w:hanging="720"/>
      </w:pPr>
    </w:lvl>
    <w:lvl w:ilvl="3">
      <w:start w:val="1"/>
      <w:numFmt w:val="decimal"/>
      <w:isLgl/>
      <w:lvlText w:val="%1.%2.%3.%4."/>
      <w:lvlJc w:val="left"/>
      <w:pPr>
        <w:ind w:left="1260" w:hanging="1080"/>
      </w:pPr>
    </w:lvl>
    <w:lvl w:ilvl="4">
      <w:start w:val="1"/>
      <w:numFmt w:val="decimal"/>
      <w:isLgl/>
      <w:lvlText w:val="%1.%2.%3.%4.%5."/>
      <w:lvlJc w:val="left"/>
      <w:pPr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0E4"/>
    <w:rsid w:val="0000191B"/>
    <w:rsid w:val="00014F05"/>
    <w:rsid w:val="00016B9F"/>
    <w:rsid w:val="000C4243"/>
    <w:rsid w:val="00162C9D"/>
    <w:rsid w:val="00172063"/>
    <w:rsid w:val="001B31C5"/>
    <w:rsid w:val="001B5243"/>
    <w:rsid w:val="00213D73"/>
    <w:rsid w:val="00214A20"/>
    <w:rsid w:val="002335F3"/>
    <w:rsid w:val="00247C06"/>
    <w:rsid w:val="0027262B"/>
    <w:rsid w:val="0029072A"/>
    <w:rsid w:val="00317B7A"/>
    <w:rsid w:val="004A1AD0"/>
    <w:rsid w:val="004D3E50"/>
    <w:rsid w:val="005148B9"/>
    <w:rsid w:val="005D03B0"/>
    <w:rsid w:val="005E3D8A"/>
    <w:rsid w:val="005E5F1F"/>
    <w:rsid w:val="006C3D8C"/>
    <w:rsid w:val="006D5B80"/>
    <w:rsid w:val="006F10E4"/>
    <w:rsid w:val="0077397F"/>
    <w:rsid w:val="00787A28"/>
    <w:rsid w:val="00791950"/>
    <w:rsid w:val="007C5A16"/>
    <w:rsid w:val="008072FE"/>
    <w:rsid w:val="008545EA"/>
    <w:rsid w:val="009E1ABC"/>
    <w:rsid w:val="00A035CB"/>
    <w:rsid w:val="00A147E3"/>
    <w:rsid w:val="00A819F0"/>
    <w:rsid w:val="00AB7F8C"/>
    <w:rsid w:val="00B459D6"/>
    <w:rsid w:val="00B92D83"/>
    <w:rsid w:val="00BA470B"/>
    <w:rsid w:val="00C15E1D"/>
    <w:rsid w:val="00CC4742"/>
    <w:rsid w:val="00D05A84"/>
    <w:rsid w:val="00D2409F"/>
    <w:rsid w:val="00D71579"/>
    <w:rsid w:val="00D80B92"/>
    <w:rsid w:val="00E021FC"/>
    <w:rsid w:val="00E4256D"/>
    <w:rsid w:val="00EC3B82"/>
    <w:rsid w:val="00F10A76"/>
    <w:rsid w:val="00F3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7D6C327-CD52-4135-A366-BF5D52428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62B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27262B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27262B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27262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7262B"/>
    <w:pPr>
      <w:spacing w:after="120"/>
      <w:ind w:left="283"/>
    </w:pPr>
  </w:style>
  <w:style w:type="paragraph" w:customStyle="1" w:styleId="a4">
    <w:name w:val="Знак"/>
    <w:basedOn w:val="a"/>
    <w:rsid w:val="0027262B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016B9F"/>
    <w:pPr>
      <w:spacing w:after="120"/>
    </w:pPr>
    <w:rPr>
      <w:lang w:val="ru-RU"/>
    </w:rPr>
  </w:style>
  <w:style w:type="paragraph" w:styleId="a6">
    <w:name w:val="header"/>
    <w:basedOn w:val="a"/>
    <w:rsid w:val="00016B9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16B9F"/>
  </w:style>
  <w:style w:type="paragraph" w:styleId="a8">
    <w:name w:val="footer"/>
    <w:basedOn w:val="a"/>
    <w:rsid w:val="00213D73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BA470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A470B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1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2017-08-30T11:53:00Z</cp:lastPrinted>
  <dcterms:created xsi:type="dcterms:W3CDTF">2017-09-11T13:58:00Z</dcterms:created>
  <dcterms:modified xsi:type="dcterms:W3CDTF">2017-09-11T13:58:00Z</dcterms:modified>
</cp:coreProperties>
</file>