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76C" w:rsidRDefault="0094776C" w:rsidP="00D20528">
      <w:pPr>
        <w:ind w:right="-87"/>
        <w:jc w:val="both"/>
        <w:rPr>
          <w:b/>
          <w:sz w:val="24"/>
        </w:rPr>
      </w:pPr>
    </w:p>
    <w:p w:rsidR="001E3596" w:rsidRDefault="001E3596" w:rsidP="001E3596">
      <w:pPr>
        <w:pStyle w:val="a5"/>
        <w:tabs>
          <w:tab w:val="left" w:pos="5940"/>
        </w:tabs>
        <w:rPr>
          <w:b/>
          <w:szCs w:val="28"/>
        </w:rPr>
      </w:pPr>
      <w:r w:rsidRPr="00A61599">
        <w:rPr>
          <w:b/>
          <w:szCs w:val="28"/>
          <w:lang w:val="ru-RU"/>
        </w:rPr>
        <w:t xml:space="preserve">                                                                          </w:t>
      </w:r>
      <w:r w:rsidR="00EA2837">
        <w:rPr>
          <w:b/>
          <w:szCs w:val="28"/>
          <w:lang w:val="ru-RU"/>
        </w:rPr>
        <w:tab/>
      </w:r>
      <w:r w:rsidR="00411ED5">
        <w:rPr>
          <w:b/>
          <w:szCs w:val="28"/>
        </w:rPr>
        <w:t>Додаток 1</w:t>
      </w:r>
      <w:r w:rsidR="00A61599">
        <w:rPr>
          <w:b/>
          <w:szCs w:val="28"/>
          <w:lang w:val="ru-RU"/>
        </w:rPr>
        <w:t xml:space="preserve">                                                              </w:t>
      </w:r>
      <w:r w:rsidR="00411ED5">
        <w:rPr>
          <w:b/>
          <w:szCs w:val="28"/>
          <w:lang w:val="ru-RU"/>
        </w:rPr>
        <w:t xml:space="preserve">                                     </w:t>
      </w:r>
    </w:p>
    <w:p w:rsidR="001E3596" w:rsidRDefault="001E3596" w:rsidP="001E3596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до рішення виконавчого</w:t>
      </w:r>
    </w:p>
    <w:p w:rsidR="001E3596" w:rsidRDefault="001E3596" w:rsidP="001E3596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комітету міської ради</w:t>
      </w:r>
    </w:p>
    <w:p w:rsidR="001E3596" w:rsidRPr="00352E5E" w:rsidRDefault="001E3596" w:rsidP="001E3596">
      <w:pPr>
        <w:pStyle w:val="a5"/>
        <w:tabs>
          <w:tab w:val="left" w:pos="5940"/>
        </w:tabs>
        <w:rPr>
          <w:b/>
        </w:rPr>
      </w:pPr>
      <w:r>
        <w:rPr>
          <w:b/>
        </w:rPr>
        <w:t xml:space="preserve">                                                                          </w:t>
      </w:r>
      <w:r w:rsidR="00EA2837">
        <w:rPr>
          <w:b/>
        </w:rPr>
        <w:tab/>
      </w:r>
      <w:r>
        <w:rPr>
          <w:b/>
          <w:u w:val="single"/>
        </w:rPr>
        <w:t xml:space="preserve"> </w:t>
      </w:r>
      <w:r w:rsidR="00352E5E">
        <w:rPr>
          <w:b/>
          <w:u w:val="single"/>
        </w:rPr>
        <w:t>29.08.</w:t>
      </w:r>
      <w:r w:rsidRPr="00352E5E">
        <w:rPr>
          <w:b/>
          <w:u w:val="single"/>
        </w:rPr>
        <w:t xml:space="preserve"> </w:t>
      </w:r>
      <w:r>
        <w:rPr>
          <w:b/>
          <w:u w:val="single"/>
        </w:rPr>
        <w:t>2017</w:t>
      </w:r>
      <w:r>
        <w:rPr>
          <w:b/>
        </w:rPr>
        <w:t xml:space="preserve"> №  </w:t>
      </w:r>
      <w:r>
        <w:rPr>
          <w:b/>
          <w:u w:val="single"/>
        </w:rPr>
        <w:t>_</w:t>
      </w:r>
      <w:r w:rsidR="001D67E0">
        <w:rPr>
          <w:b/>
          <w:u w:val="single"/>
          <w:lang w:val="en-US"/>
        </w:rPr>
        <w:t>465/17</w:t>
      </w:r>
      <w:r>
        <w:rPr>
          <w:b/>
          <w:u w:val="single"/>
        </w:rPr>
        <w:t xml:space="preserve">    _</w:t>
      </w:r>
    </w:p>
    <w:p w:rsidR="001E3596" w:rsidRDefault="001E3596" w:rsidP="001E3596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1E3596" w:rsidRPr="00A61599" w:rsidRDefault="001E3596" w:rsidP="001E3596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A61599" w:rsidRPr="00A61599" w:rsidRDefault="00A61599" w:rsidP="00A61599">
      <w:pPr>
        <w:jc w:val="center"/>
        <w:rPr>
          <w:b/>
          <w:szCs w:val="28"/>
        </w:rPr>
      </w:pPr>
      <w:r w:rsidRPr="00A61599">
        <w:rPr>
          <w:b/>
          <w:szCs w:val="28"/>
        </w:rPr>
        <w:t>Перелік</w:t>
      </w:r>
    </w:p>
    <w:p w:rsidR="00A61599" w:rsidRPr="00A61599" w:rsidRDefault="00A61599" w:rsidP="00A61599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/>
        <w:jc w:val="both"/>
        <w:rPr>
          <w:b/>
          <w:szCs w:val="28"/>
        </w:rPr>
      </w:pPr>
      <w:r w:rsidRPr="00A61599">
        <w:rPr>
          <w:b/>
          <w:szCs w:val="28"/>
        </w:rPr>
        <w:t>основних засобів, що є власністю територіальної громади м.Чернівців,</w:t>
      </w:r>
      <w:r w:rsidR="009149F4">
        <w:rPr>
          <w:b/>
          <w:szCs w:val="28"/>
        </w:rPr>
        <w:t xml:space="preserve"> </w:t>
      </w:r>
      <w:r w:rsidRPr="00A61599">
        <w:rPr>
          <w:b/>
          <w:szCs w:val="28"/>
        </w:rPr>
        <w:t>які списуються з бала</w:t>
      </w:r>
      <w:r w:rsidR="005B197D">
        <w:rPr>
          <w:b/>
          <w:szCs w:val="28"/>
        </w:rPr>
        <w:t>нсу комунального підприємства «</w:t>
      </w:r>
      <w:r w:rsidRPr="00A61599">
        <w:rPr>
          <w:b/>
          <w:szCs w:val="28"/>
        </w:rPr>
        <w:t>Чернівціводоканал»</w:t>
      </w:r>
    </w:p>
    <w:p w:rsidR="001E3596" w:rsidRDefault="001E3596" w:rsidP="001E3596">
      <w:pPr>
        <w:pStyle w:val="a5"/>
        <w:tabs>
          <w:tab w:val="left" w:pos="6804"/>
        </w:tabs>
        <w:rPr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3061"/>
        <w:gridCol w:w="1127"/>
        <w:gridCol w:w="1611"/>
        <w:gridCol w:w="1450"/>
        <w:gridCol w:w="1289"/>
        <w:gridCol w:w="1449"/>
      </w:tblGrid>
      <w:tr w:rsidR="00A61599" w:rsidRPr="00A12053" w:rsidTr="00783539">
        <w:tc>
          <w:tcPr>
            <w:tcW w:w="645" w:type="dxa"/>
          </w:tcPr>
          <w:p w:rsidR="00A61599" w:rsidRPr="009E1A08" w:rsidRDefault="009E1A08" w:rsidP="009E1A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 w:rsidR="00802CC2">
              <w:rPr>
                <w:b/>
                <w:sz w:val="24"/>
              </w:rPr>
              <w:t>з</w:t>
            </w:r>
            <w:r w:rsidR="00A61599" w:rsidRPr="009E1A08">
              <w:rPr>
                <w:b/>
                <w:sz w:val="24"/>
              </w:rPr>
              <w:t>/п</w:t>
            </w:r>
          </w:p>
        </w:tc>
        <w:tc>
          <w:tcPr>
            <w:tcW w:w="3061" w:type="dxa"/>
          </w:tcPr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Найменування основних засобів</w:t>
            </w:r>
          </w:p>
        </w:tc>
        <w:tc>
          <w:tcPr>
            <w:tcW w:w="1127" w:type="dxa"/>
          </w:tcPr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Рік випус-ку/рік введен</w:t>
            </w:r>
            <w:r w:rsidR="00926AF6" w:rsidRPr="009E1A08">
              <w:rPr>
                <w:b/>
                <w:sz w:val="24"/>
              </w:rPr>
              <w:t>-</w:t>
            </w:r>
            <w:r w:rsidRPr="009E1A08">
              <w:rPr>
                <w:b/>
                <w:sz w:val="24"/>
              </w:rPr>
              <w:t>ня в експлу</w:t>
            </w:r>
            <w:r w:rsidR="00926AF6" w:rsidRPr="009E1A08">
              <w:rPr>
                <w:b/>
                <w:sz w:val="24"/>
              </w:rPr>
              <w:t>-</w:t>
            </w:r>
            <w:r w:rsidRPr="009E1A08">
              <w:rPr>
                <w:b/>
                <w:sz w:val="24"/>
              </w:rPr>
              <w:t>атацію</w:t>
            </w:r>
          </w:p>
        </w:tc>
        <w:tc>
          <w:tcPr>
            <w:tcW w:w="1611" w:type="dxa"/>
          </w:tcPr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Інвентар-ний номер</w:t>
            </w:r>
          </w:p>
        </w:tc>
        <w:tc>
          <w:tcPr>
            <w:tcW w:w="1450" w:type="dxa"/>
          </w:tcPr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 xml:space="preserve">Первісна вартість </w:t>
            </w:r>
            <w:r w:rsidR="00926AF6" w:rsidRPr="009E1A08">
              <w:rPr>
                <w:b/>
                <w:sz w:val="24"/>
              </w:rPr>
              <w:t>(переоці-нена варіс</w:t>
            </w:r>
            <w:r w:rsidRPr="009E1A08">
              <w:rPr>
                <w:b/>
                <w:sz w:val="24"/>
              </w:rPr>
              <w:t>ть</w:t>
            </w:r>
          </w:p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(грн.)</w:t>
            </w:r>
          </w:p>
        </w:tc>
        <w:tc>
          <w:tcPr>
            <w:tcW w:w="1289" w:type="dxa"/>
          </w:tcPr>
          <w:p w:rsidR="00A61599" w:rsidRPr="009E1A08" w:rsidRDefault="009E1A08" w:rsidP="009E1A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 w:rsidR="00926AF6" w:rsidRPr="009E1A08">
              <w:rPr>
                <w:b/>
                <w:sz w:val="24"/>
              </w:rPr>
              <w:t xml:space="preserve">ума </w:t>
            </w:r>
            <w:r w:rsidRPr="009E1A08">
              <w:rPr>
                <w:b/>
                <w:sz w:val="24"/>
              </w:rPr>
              <w:t xml:space="preserve"> </w:t>
            </w:r>
            <w:r w:rsidR="00926AF6" w:rsidRPr="009E1A08">
              <w:rPr>
                <w:b/>
                <w:sz w:val="24"/>
              </w:rPr>
              <w:t>з</w:t>
            </w:r>
            <w:r w:rsidR="00A61599" w:rsidRPr="009E1A08">
              <w:rPr>
                <w:b/>
                <w:sz w:val="24"/>
              </w:rPr>
              <w:t>нос</w:t>
            </w:r>
            <w:r w:rsidR="00926AF6" w:rsidRPr="009E1A08">
              <w:rPr>
                <w:b/>
                <w:sz w:val="24"/>
              </w:rPr>
              <w:t>у</w:t>
            </w:r>
          </w:p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(грн.)</w:t>
            </w:r>
          </w:p>
        </w:tc>
        <w:tc>
          <w:tcPr>
            <w:tcW w:w="1449" w:type="dxa"/>
          </w:tcPr>
          <w:p w:rsidR="00A61599" w:rsidRPr="009E1A08" w:rsidRDefault="009E1A08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Балан</w:t>
            </w:r>
            <w:r w:rsidR="00A61599" w:rsidRPr="009E1A08">
              <w:rPr>
                <w:b/>
                <w:sz w:val="24"/>
              </w:rPr>
              <w:t>сова (зали-шкова вартість)</w:t>
            </w:r>
          </w:p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(грн.)</w:t>
            </w:r>
          </w:p>
        </w:tc>
      </w:tr>
      <w:tr w:rsidR="00C51251" w:rsidRPr="00A12053" w:rsidTr="00783539">
        <w:tc>
          <w:tcPr>
            <w:tcW w:w="645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1</w:t>
            </w:r>
          </w:p>
        </w:tc>
        <w:tc>
          <w:tcPr>
            <w:tcW w:w="3061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2</w:t>
            </w:r>
          </w:p>
        </w:tc>
        <w:tc>
          <w:tcPr>
            <w:tcW w:w="1127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3</w:t>
            </w:r>
          </w:p>
        </w:tc>
        <w:tc>
          <w:tcPr>
            <w:tcW w:w="1611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4</w:t>
            </w:r>
          </w:p>
        </w:tc>
        <w:tc>
          <w:tcPr>
            <w:tcW w:w="1450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5</w:t>
            </w:r>
          </w:p>
        </w:tc>
        <w:tc>
          <w:tcPr>
            <w:tcW w:w="1289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6</w:t>
            </w:r>
          </w:p>
        </w:tc>
        <w:tc>
          <w:tcPr>
            <w:tcW w:w="1449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7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Масляний вимикач МПП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2001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104210175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3500,00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3499,82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Масляний вимикач МПП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2001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104210176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3500,00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3499,82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Масляний вимикач МПП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2001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104210177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3500,00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0,17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3499,83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Масляний вимикач МПП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2001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104210178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3500,00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3499,82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Насос НДМИ-4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104205310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2744,92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0,13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2744,79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Клапан Д400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109410236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2650,00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0,13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2649,87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Клапан Д400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109410237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2650,00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0,14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2649,86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800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2000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109410229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2500,00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0,12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2499,88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 xml:space="preserve"> 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104110143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0,09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1707,85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 xml:space="preserve"> 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104171745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0,09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1707,84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104110139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0,09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1707,84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 xml:space="preserve"> 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104110140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1707,85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104110141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0,09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1707,84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 xml:space="preserve"> 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104110142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1707,85</w:t>
            </w:r>
          </w:p>
        </w:tc>
      </w:tr>
      <w:tr w:rsidR="00A61599" w:rsidRPr="00A12053" w:rsidTr="00783539">
        <w:trPr>
          <w:trHeight w:val="310"/>
        </w:trPr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109410221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1624,92</w:t>
            </w:r>
          </w:p>
        </w:tc>
      </w:tr>
      <w:tr w:rsidR="00A61599" w:rsidRPr="00A12053" w:rsidTr="00783539">
        <w:trPr>
          <w:trHeight w:val="414"/>
        </w:trPr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109410224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1624,92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109410225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1624,92</w:t>
            </w:r>
          </w:p>
        </w:tc>
      </w:tr>
      <w:tr w:rsidR="006B5742" w:rsidRPr="00A12053" w:rsidTr="006B57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5B197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</w:t>
            </w:r>
            <w:r>
              <w:rPr>
                <w:sz w:val="24"/>
              </w:rPr>
              <w:t>8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1624,92</w:t>
            </w:r>
          </w:p>
        </w:tc>
      </w:tr>
      <w:tr w:rsidR="006B5742" w:rsidRPr="00A12053" w:rsidTr="006B57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1624,92</w:t>
            </w:r>
          </w:p>
        </w:tc>
      </w:tr>
    </w:tbl>
    <w:p w:rsidR="006B5742" w:rsidRDefault="006B5742" w:rsidP="00783539">
      <w:pPr>
        <w:jc w:val="right"/>
        <w:rPr>
          <w:sz w:val="24"/>
        </w:rPr>
      </w:pPr>
    </w:p>
    <w:p w:rsidR="00783539" w:rsidRDefault="00783539" w:rsidP="00783539">
      <w:pPr>
        <w:jc w:val="right"/>
        <w:rPr>
          <w:sz w:val="24"/>
        </w:rPr>
      </w:pPr>
      <w:r w:rsidRPr="00783539">
        <w:rPr>
          <w:sz w:val="24"/>
        </w:rPr>
        <w:t>Продовження додатка</w:t>
      </w:r>
      <w:r w:rsidR="00352E5E">
        <w:rPr>
          <w:sz w:val="24"/>
        </w:rPr>
        <w:t xml:space="preserve"> 1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3061"/>
        <w:gridCol w:w="1127"/>
        <w:gridCol w:w="1611"/>
        <w:gridCol w:w="1450"/>
        <w:gridCol w:w="1289"/>
        <w:gridCol w:w="1449"/>
      </w:tblGrid>
      <w:tr w:rsidR="00C51251" w:rsidRPr="00A12053" w:rsidTr="00C5125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3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7</w:t>
            </w:r>
          </w:p>
        </w:tc>
      </w:tr>
      <w:tr w:rsidR="00A61599" w:rsidRPr="00A12053" w:rsidTr="00783539">
        <w:trPr>
          <w:trHeight w:val="423"/>
        </w:trPr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109410228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0,09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1624,91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Контактор АВМ-10МВ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104210158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727,91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0,03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727,88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Трансформатор ТМ 630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2000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104280991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9333,33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0,45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9332,88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Насос вакуумний ВВН1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104206892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148,38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148,38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Насос вакуумний ВВН1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104206984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2184,24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0,11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2148,13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Насос вакуумний ВВН1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104210147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148,38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0,01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148,37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Гідроциклон ПЦВ-150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109406085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67,14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0,00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67,14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Перетворювач ОПС 25/24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109405387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789,94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0,04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789,90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Перетворювач ОПС 25/24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109405389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716,14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0,03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716,11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Перетворювач ОПС 25/24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109410256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789,94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0,04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789,90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Датчик (тиску рівня піску)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109410192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285,69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0,01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Датчик (тиску рівня піску)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109410193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285,69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0,01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Датчик (тиску рівня піску)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109410194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285,70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0,02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Датчик (тиску рівня піску)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109410195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285,69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0,01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Датчик (тиску рівня піску)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109410196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285,70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0,02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285,68</w:t>
            </w:r>
          </w:p>
        </w:tc>
      </w:tr>
    </w:tbl>
    <w:p w:rsidR="001E3596" w:rsidRDefault="001E3596" w:rsidP="001E3596">
      <w:pPr>
        <w:ind w:right="-87"/>
        <w:jc w:val="both"/>
        <w:rPr>
          <w:b/>
          <w:sz w:val="24"/>
        </w:rPr>
      </w:pPr>
    </w:p>
    <w:p w:rsidR="00612CCC" w:rsidRDefault="00612CCC" w:rsidP="001E3596">
      <w:pPr>
        <w:ind w:right="-87"/>
        <w:jc w:val="both"/>
        <w:rPr>
          <w:b/>
          <w:sz w:val="24"/>
        </w:rPr>
      </w:pPr>
    </w:p>
    <w:p w:rsidR="00612CCC" w:rsidRDefault="00612CCC" w:rsidP="001E3596">
      <w:pPr>
        <w:ind w:right="-87"/>
        <w:jc w:val="both"/>
        <w:rPr>
          <w:b/>
          <w:sz w:val="24"/>
        </w:rPr>
      </w:pPr>
    </w:p>
    <w:p w:rsidR="009149F4" w:rsidRDefault="009149F4" w:rsidP="001E3596">
      <w:pPr>
        <w:ind w:right="-87"/>
        <w:jc w:val="both"/>
        <w:rPr>
          <w:b/>
          <w:sz w:val="24"/>
        </w:rPr>
      </w:pPr>
    </w:p>
    <w:p w:rsidR="009149F4" w:rsidRDefault="009149F4" w:rsidP="001E3596">
      <w:pPr>
        <w:ind w:right="-87"/>
        <w:jc w:val="both"/>
        <w:rPr>
          <w:b/>
          <w:sz w:val="24"/>
        </w:rPr>
      </w:pPr>
    </w:p>
    <w:p w:rsidR="006B5742" w:rsidRPr="00A82A28" w:rsidRDefault="001E3596" w:rsidP="00A82A28">
      <w:pPr>
        <w:ind w:right="-87" w:hanging="284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 w:rsidR="00F92006">
        <w:rPr>
          <w:b/>
        </w:rPr>
        <w:t xml:space="preserve">   </w:t>
      </w:r>
      <w:r>
        <w:rPr>
          <w:b/>
        </w:rPr>
        <w:t>О.Каспрук</w:t>
      </w:r>
      <w:bookmarkStart w:id="0" w:name="_GoBack"/>
      <w:bookmarkEnd w:id="0"/>
      <w:r w:rsidR="00A82A28">
        <w:rPr>
          <w:b/>
          <w:szCs w:val="28"/>
        </w:rPr>
        <w:t xml:space="preserve"> </w:t>
      </w:r>
    </w:p>
    <w:sectPr w:rsidR="006B5742" w:rsidRPr="00A82A28" w:rsidSect="00781857">
      <w:headerReference w:type="even" r:id="rId7"/>
      <w:headerReference w:type="default" r:id="rId8"/>
      <w:pgSz w:w="11906" w:h="16838"/>
      <w:pgMar w:top="567" w:right="851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C12" w:rsidRDefault="00054C12">
      <w:r>
        <w:separator/>
      </w:r>
    </w:p>
  </w:endnote>
  <w:endnote w:type="continuationSeparator" w:id="0">
    <w:p w:rsidR="00054C12" w:rsidRDefault="0005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C12" w:rsidRDefault="00054C12">
      <w:r>
        <w:separator/>
      </w:r>
    </w:p>
  </w:footnote>
  <w:footnote w:type="continuationSeparator" w:id="0">
    <w:p w:rsidR="00054C12" w:rsidRDefault="00054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82A28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4C12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7E0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E5E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192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999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4A5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13F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4F5C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76C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678E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A28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519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D7FE3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270D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7441A1"/>
  <w15:chartTrackingRefBased/>
  <w15:docId w15:val="{8ABE2C78-1F4B-4C47-8CA3-A34A842F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2017-08-30T08:48:00Z</cp:lastPrinted>
  <dcterms:created xsi:type="dcterms:W3CDTF">2017-09-06T11:09:00Z</dcterms:created>
  <dcterms:modified xsi:type="dcterms:W3CDTF">2017-09-06T11:09:00Z</dcterms:modified>
</cp:coreProperties>
</file>