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F8A" w:rsidRDefault="00BF4F8A" w:rsidP="00C22170">
      <w:pPr>
        <w:rPr>
          <w:sz w:val="28"/>
          <w:lang w:val="uk-UA"/>
        </w:rPr>
      </w:pPr>
    </w:p>
    <w:p w:rsidR="00535F96" w:rsidRDefault="00535F96" w:rsidP="00C22170">
      <w:pPr>
        <w:rPr>
          <w:sz w:val="28"/>
          <w:lang w:val="uk-UA"/>
        </w:rPr>
      </w:pPr>
    </w:p>
    <w:p w:rsidR="00BF4F8A" w:rsidRDefault="00BF4F8A" w:rsidP="00C22170">
      <w:pPr>
        <w:rPr>
          <w:sz w:val="28"/>
          <w:lang w:val="en-US"/>
        </w:rPr>
      </w:pPr>
    </w:p>
    <w:p w:rsidR="00C22170" w:rsidRDefault="00BF4F8A" w:rsidP="00C22170">
      <w:pPr>
        <w:rPr>
          <w:sz w:val="28"/>
          <w:lang w:val="uk-UA"/>
        </w:rPr>
      </w:pPr>
      <w:r>
        <w:rPr>
          <w:sz w:val="28"/>
          <w:lang w:val="en-US"/>
        </w:rPr>
        <w:t xml:space="preserve">                                                            </w:t>
      </w:r>
      <w:r w:rsidR="00DF1A3F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2170">
        <w:rPr>
          <w:sz w:val="28"/>
          <w:lang w:val="uk-UA"/>
        </w:rPr>
        <w:t xml:space="preserve">                               </w:t>
      </w:r>
      <w:r w:rsidR="00C22170">
        <w:rPr>
          <w:sz w:val="12"/>
          <w:lang w:val="uk-UA"/>
        </w:rPr>
        <w:t xml:space="preserve"> </w:t>
      </w:r>
    </w:p>
    <w:p w:rsidR="00C22170" w:rsidRDefault="00C22170" w:rsidP="00C22170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C22170" w:rsidRDefault="00C22170" w:rsidP="00C22170">
      <w:pPr>
        <w:pStyle w:val="2"/>
        <w:jc w:val="left"/>
        <w:rPr>
          <w:rFonts w:eastAsia="Arial Unicode MS"/>
          <w:b/>
          <w:bCs/>
          <w:sz w:val="36"/>
        </w:rPr>
      </w:pPr>
      <w:r>
        <w:rPr>
          <w:b/>
          <w:bCs/>
          <w:sz w:val="36"/>
        </w:rPr>
        <w:t xml:space="preserve">                             Чернівецька міська рада</w:t>
      </w:r>
    </w:p>
    <w:p w:rsidR="00C22170" w:rsidRDefault="00C22170" w:rsidP="00C22170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Виконавчий комітет</w:t>
      </w:r>
    </w:p>
    <w:p w:rsidR="00C22170" w:rsidRDefault="00C22170" w:rsidP="00C22170">
      <w:pPr>
        <w:pStyle w:val="3"/>
        <w:rPr>
          <w:rFonts w:eastAsia="Arial Unicode MS"/>
          <w:b/>
          <w:bCs/>
          <w:sz w:val="32"/>
        </w:rPr>
      </w:pPr>
      <w:r>
        <w:t xml:space="preserve">                                           </w:t>
      </w:r>
      <w:r>
        <w:rPr>
          <w:lang w:val="uk-UA"/>
        </w:rPr>
        <w:t xml:space="preserve">               </w:t>
      </w:r>
      <w:proofErr w:type="gramStart"/>
      <w:r>
        <w:rPr>
          <w:b/>
          <w:bCs/>
          <w:sz w:val="32"/>
        </w:rPr>
        <w:t>Р  І</w:t>
      </w:r>
      <w:proofErr w:type="gramEnd"/>
      <w:r>
        <w:rPr>
          <w:b/>
          <w:bCs/>
          <w:sz w:val="32"/>
        </w:rPr>
        <w:t xml:space="preserve">  Ш  Е  Н  </w:t>
      </w:r>
      <w:proofErr w:type="spellStart"/>
      <w:r>
        <w:rPr>
          <w:b/>
          <w:bCs/>
          <w:sz w:val="32"/>
        </w:rPr>
        <w:t>Н</w:t>
      </w:r>
      <w:proofErr w:type="spellEnd"/>
      <w:r>
        <w:rPr>
          <w:b/>
          <w:bCs/>
          <w:sz w:val="32"/>
        </w:rPr>
        <w:t xml:space="preserve">  Я</w:t>
      </w:r>
    </w:p>
    <w:p w:rsidR="00C22170" w:rsidRDefault="00147170" w:rsidP="00535F96">
      <w:pPr>
        <w:pStyle w:val="1"/>
        <w:rPr>
          <w:sz w:val="28"/>
        </w:rPr>
      </w:pPr>
      <w:r>
        <w:rPr>
          <w:sz w:val="28"/>
        </w:rPr>
        <w:t>2</w:t>
      </w:r>
      <w:r>
        <w:rPr>
          <w:sz w:val="28"/>
          <w:lang w:val="en-US"/>
        </w:rPr>
        <w:t>9</w:t>
      </w:r>
      <w:r w:rsidR="00772D5F">
        <w:rPr>
          <w:sz w:val="28"/>
        </w:rPr>
        <w:t>.08.2017</w:t>
      </w:r>
      <w:r w:rsidR="00755A50">
        <w:rPr>
          <w:sz w:val="28"/>
        </w:rPr>
        <w:t xml:space="preserve"> № </w:t>
      </w:r>
      <w:r w:rsidR="00755A50">
        <w:rPr>
          <w:sz w:val="28"/>
          <w:lang w:val="en-US"/>
        </w:rPr>
        <w:t>455/17</w:t>
      </w:r>
      <w:r w:rsidR="00C22170">
        <w:rPr>
          <w:sz w:val="28"/>
        </w:rPr>
        <w:t xml:space="preserve"> </w:t>
      </w:r>
      <w:r w:rsidR="00535F96">
        <w:rPr>
          <w:sz w:val="28"/>
        </w:rPr>
        <w:t xml:space="preserve">        </w:t>
      </w:r>
      <w:r w:rsidR="00C22170">
        <w:rPr>
          <w:sz w:val="28"/>
        </w:rPr>
        <w:t xml:space="preserve">                                                                        м. Чернівці</w:t>
      </w:r>
    </w:p>
    <w:p w:rsidR="00C22170" w:rsidRDefault="00C22170" w:rsidP="00C22170">
      <w:pPr>
        <w:pStyle w:val="a3"/>
        <w:ind w:firstLine="284"/>
        <w:rPr>
          <w:b/>
          <w:lang w:val="uk-UA"/>
        </w:rPr>
      </w:pPr>
    </w:p>
    <w:p w:rsidR="00C22170" w:rsidRDefault="00C22170" w:rsidP="00C22170">
      <w:pPr>
        <w:pStyle w:val="a3"/>
        <w:ind w:left="284"/>
        <w:jc w:val="center"/>
        <w:rPr>
          <w:b/>
          <w:lang w:val="uk-UA"/>
        </w:rPr>
      </w:pPr>
      <w:r>
        <w:rPr>
          <w:b/>
          <w:lang w:val="uk-UA"/>
        </w:rPr>
        <w:t>Про виключення з числа гуртожитків частини житлово</w:t>
      </w:r>
      <w:r w:rsidR="00535F96">
        <w:rPr>
          <w:b/>
          <w:lang w:val="uk-UA"/>
        </w:rPr>
        <w:t>ї</w:t>
      </w:r>
      <w:r>
        <w:rPr>
          <w:b/>
          <w:lang w:val="uk-UA"/>
        </w:rPr>
        <w:t xml:space="preserve"> буд</w:t>
      </w:r>
      <w:r w:rsidR="00535F96">
        <w:rPr>
          <w:b/>
          <w:lang w:val="uk-UA"/>
        </w:rPr>
        <w:t>івлі</w:t>
      </w:r>
      <w:r>
        <w:rPr>
          <w:b/>
          <w:lang w:val="uk-UA"/>
        </w:rPr>
        <w:t xml:space="preserve"> на </w:t>
      </w:r>
      <w:r w:rsidR="00535F96">
        <w:rPr>
          <w:b/>
          <w:lang w:val="uk-UA"/>
        </w:rPr>
        <w:t xml:space="preserve">             </w:t>
      </w:r>
      <w:r>
        <w:rPr>
          <w:b/>
          <w:lang w:val="uk-UA"/>
        </w:rPr>
        <w:t>вул. Чехова Антона</w:t>
      </w:r>
      <w:r w:rsidR="00535F96">
        <w:rPr>
          <w:b/>
          <w:lang w:val="uk-UA"/>
        </w:rPr>
        <w:t>, 14</w:t>
      </w:r>
      <w:r>
        <w:rPr>
          <w:b/>
          <w:lang w:val="uk-UA"/>
        </w:rPr>
        <w:t>, як</w:t>
      </w:r>
      <w:r w:rsidR="00535F96">
        <w:rPr>
          <w:b/>
          <w:lang w:val="uk-UA"/>
        </w:rPr>
        <w:t>у</w:t>
      </w:r>
      <w:r>
        <w:rPr>
          <w:b/>
          <w:lang w:val="uk-UA"/>
        </w:rPr>
        <w:t xml:space="preserve"> використовує дочірнє підприємство «</w:t>
      </w:r>
      <w:proofErr w:type="spellStart"/>
      <w:r>
        <w:rPr>
          <w:b/>
          <w:lang w:val="uk-UA"/>
        </w:rPr>
        <w:t>Чернівцівода</w:t>
      </w:r>
      <w:proofErr w:type="spellEnd"/>
      <w:r>
        <w:rPr>
          <w:b/>
          <w:lang w:val="uk-UA"/>
        </w:rPr>
        <w:t>» комунального підприємства “</w:t>
      </w:r>
      <w:proofErr w:type="spellStart"/>
      <w:r>
        <w:rPr>
          <w:b/>
          <w:lang w:val="uk-UA"/>
        </w:rPr>
        <w:t>Чернівціводоканал</w:t>
      </w:r>
      <w:proofErr w:type="spellEnd"/>
      <w:r>
        <w:rPr>
          <w:b/>
          <w:lang w:val="uk-UA"/>
        </w:rPr>
        <w:t>”</w:t>
      </w:r>
    </w:p>
    <w:p w:rsidR="00C22170" w:rsidRDefault="00C22170" w:rsidP="00C22170">
      <w:pPr>
        <w:ind w:left="284"/>
        <w:rPr>
          <w:sz w:val="28"/>
          <w:lang w:val="uk-UA"/>
        </w:rPr>
      </w:pPr>
    </w:p>
    <w:p w:rsidR="00C22170" w:rsidRDefault="00C22170" w:rsidP="00C22170">
      <w:pPr>
        <w:ind w:firstLine="720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>Відповідно до стат</w:t>
      </w:r>
      <w:r w:rsidR="00BD35A2">
        <w:rPr>
          <w:sz w:val="28"/>
          <w:lang w:val="uk-UA"/>
        </w:rPr>
        <w:t>ей</w:t>
      </w:r>
      <w:r>
        <w:rPr>
          <w:sz w:val="28"/>
          <w:lang w:val="uk-UA"/>
        </w:rPr>
        <w:t xml:space="preserve"> 30</w:t>
      </w:r>
      <w:r w:rsidR="00BD35A2">
        <w:rPr>
          <w:sz w:val="28"/>
          <w:lang w:val="uk-UA"/>
        </w:rPr>
        <w:t>, 59</w:t>
      </w:r>
      <w:r>
        <w:rPr>
          <w:sz w:val="28"/>
          <w:lang w:val="uk-UA"/>
        </w:rPr>
        <w:t xml:space="preserve"> Закону України «Про місцеве самоврядування  в Україні»,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затвердженого постановою Ради Міністрів УРСР від 26.04.84р. № 189, беручи до уваги звернення дочірнього підприємства “</w:t>
      </w:r>
      <w:proofErr w:type="spellStart"/>
      <w:r>
        <w:rPr>
          <w:sz w:val="28"/>
          <w:lang w:val="uk-UA"/>
        </w:rPr>
        <w:t>Чернівцівода</w:t>
      </w:r>
      <w:proofErr w:type="spellEnd"/>
      <w:r>
        <w:rPr>
          <w:sz w:val="28"/>
          <w:lang w:val="uk-UA"/>
        </w:rPr>
        <w:t>” комунального підприємства “</w:t>
      </w:r>
      <w:proofErr w:type="spellStart"/>
      <w:r>
        <w:rPr>
          <w:sz w:val="28"/>
          <w:lang w:val="uk-UA"/>
        </w:rPr>
        <w:t>Чернівціводоканал</w:t>
      </w:r>
      <w:proofErr w:type="spellEnd"/>
      <w:r>
        <w:rPr>
          <w:sz w:val="28"/>
          <w:lang w:val="uk-UA"/>
        </w:rPr>
        <w:t>” з под</w:t>
      </w:r>
      <w:r w:rsidR="00772D5F">
        <w:rPr>
          <w:sz w:val="28"/>
          <w:lang w:val="uk-UA"/>
        </w:rPr>
        <w:t>аними до нього документами від 30.06.2017р. № 01/02-10-5529/0</w:t>
      </w:r>
      <w:r>
        <w:rPr>
          <w:sz w:val="28"/>
          <w:lang w:val="uk-UA"/>
        </w:rPr>
        <w:t xml:space="preserve">, </w:t>
      </w:r>
      <w:r>
        <w:rPr>
          <w:bCs/>
          <w:sz w:val="28"/>
          <w:lang w:val="uk-UA"/>
        </w:rPr>
        <w:t xml:space="preserve">виконавчий комітет Чернівецької міської ради </w:t>
      </w:r>
    </w:p>
    <w:p w:rsidR="00C22170" w:rsidRDefault="00C22170" w:rsidP="00C22170">
      <w:pPr>
        <w:ind w:left="284"/>
        <w:jc w:val="both"/>
        <w:rPr>
          <w:sz w:val="28"/>
          <w:lang w:val="uk-UA"/>
        </w:rPr>
      </w:pPr>
    </w:p>
    <w:p w:rsidR="00C22170" w:rsidRDefault="00C22170" w:rsidP="00C22170">
      <w:pPr>
        <w:ind w:left="284"/>
        <w:jc w:val="both"/>
        <w:rPr>
          <w:b/>
          <w:sz w:val="28"/>
        </w:rPr>
      </w:pPr>
      <w:r>
        <w:rPr>
          <w:b/>
          <w:sz w:val="28"/>
          <w:lang w:val="uk-UA"/>
        </w:rPr>
        <w:t xml:space="preserve">                                                   </w:t>
      </w:r>
      <w:r>
        <w:rPr>
          <w:b/>
          <w:sz w:val="28"/>
        </w:rPr>
        <w:t>В И Р І Ш И В:</w:t>
      </w:r>
    </w:p>
    <w:p w:rsidR="00C22170" w:rsidRDefault="00C22170" w:rsidP="00C22170">
      <w:pPr>
        <w:ind w:left="284"/>
        <w:jc w:val="both"/>
        <w:rPr>
          <w:b/>
          <w:sz w:val="28"/>
        </w:rPr>
      </w:pPr>
    </w:p>
    <w:p w:rsidR="00C22170" w:rsidRDefault="00C22170" w:rsidP="00535F96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Виключити з числа гуртожитків частину житлово</w:t>
      </w:r>
      <w:r w:rsidR="00535F96">
        <w:rPr>
          <w:sz w:val="28"/>
          <w:lang w:val="uk-UA"/>
        </w:rPr>
        <w:t>ї</w:t>
      </w:r>
      <w:r>
        <w:rPr>
          <w:sz w:val="28"/>
          <w:lang w:val="uk-UA"/>
        </w:rPr>
        <w:t xml:space="preserve"> буд</w:t>
      </w:r>
      <w:r w:rsidR="00535F96">
        <w:rPr>
          <w:sz w:val="28"/>
          <w:lang w:val="uk-UA"/>
        </w:rPr>
        <w:t>івлі</w:t>
      </w:r>
      <w:r>
        <w:rPr>
          <w:sz w:val="28"/>
          <w:lang w:val="uk-UA"/>
        </w:rPr>
        <w:t xml:space="preserve"> на </w:t>
      </w:r>
      <w:r w:rsidR="00535F96">
        <w:rPr>
          <w:sz w:val="28"/>
          <w:lang w:val="uk-UA"/>
        </w:rPr>
        <w:t xml:space="preserve">                  </w:t>
      </w:r>
      <w:r>
        <w:rPr>
          <w:sz w:val="28"/>
          <w:lang w:val="uk-UA"/>
        </w:rPr>
        <w:t>вул. Чехова Антона</w:t>
      </w:r>
      <w:r w:rsidR="00535F96">
        <w:rPr>
          <w:sz w:val="28"/>
          <w:lang w:val="uk-UA"/>
        </w:rPr>
        <w:t>,14</w:t>
      </w:r>
      <w:r>
        <w:rPr>
          <w:sz w:val="28"/>
          <w:lang w:val="uk-UA"/>
        </w:rPr>
        <w:t>, як</w:t>
      </w:r>
      <w:r w:rsidR="00535F96">
        <w:rPr>
          <w:sz w:val="28"/>
          <w:lang w:val="uk-UA"/>
        </w:rPr>
        <w:t>у</w:t>
      </w:r>
      <w:r>
        <w:rPr>
          <w:sz w:val="28"/>
          <w:lang w:val="uk-UA"/>
        </w:rPr>
        <w:t xml:space="preserve"> використовує дочірнє підприємство “</w:t>
      </w:r>
      <w:proofErr w:type="spellStart"/>
      <w:r>
        <w:rPr>
          <w:sz w:val="28"/>
          <w:lang w:val="uk-UA"/>
        </w:rPr>
        <w:t>Чернівцівода</w:t>
      </w:r>
      <w:proofErr w:type="spellEnd"/>
      <w:r>
        <w:rPr>
          <w:sz w:val="28"/>
          <w:lang w:val="uk-UA"/>
        </w:rPr>
        <w:t>” комунального підприємства “</w:t>
      </w:r>
      <w:proofErr w:type="spellStart"/>
      <w:r>
        <w:rPr>
          <w:sz w:val="28"/>
          <w:lang w:val="uk-UA"/>
        </w:rPr>
        <w:t>Чернівціводоканал</w:t>
      </w:r>
      <w:proofErr w:type="spellEnd"/>
      <w:r>
        <w:rPr>
          <w:sz w:val="28"/>
          <w:lang w:val="uk-UA"/>
        </w:rPr>
        <w:t>”, згідно з додатком 1.</w:t>
      </w:r>
    </w:p>
    <w:p w:rsidR="00C22170" w:rsidRDefault="00C22170" w:rsidP="00C22170">
      <w:pPr>
        <w:ind w:left="284"/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</w:t>
      </w:r>
      <w:r>
        <w:rPr>
          <w:b/>
          <w:sz w:val="28"/>
          <w:lang w:val="uk-UA"/>
        </w:rPr>
        <w:tab/>
        <w:t xml:space="preserve">2. </w:t>
      </w:r>
      <w:r>
        <w:rPr>
          <w:bCs/>
          <w:sz w:val="28"/>
          <w:lang w:val="uk-UA"/>
        </w:rPr>
        <w:t>Залишити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статус гуртожитку частині житлового будинку № 14 на               вул. Чехова Антона, </w:t>
      </w:r>
      <w:r>
        <w:rPr>
          <w:sz w:val="28"/>
          <w:lang w:val="uk-UA"/>
        </w:rPr>
        <w:t>який використовує дочірнє підприємство “</w:t>
      </w:r>
      <w:proofErr w:type="spellStart"/>
      <w:r>
        <w:rPr>
          <w:sz w:val="28"/>
          <w:lang w:val="uk-UA"/>
        </w:rPr>
        <w:t>Чернівцівода</w:t>
      </w:r>
      <w:proofErr w:type="spellEnd"/>
      <w:r>
        <w:rPr>
          <w:sz w:val="28"/>
          <w:lang w:val="uk-UA"/>
        </w:rPr>
        <w:t>” комунального підприємства “</w:t>
      </w:r>
      <w:proofErr w:type="spellStart"/>
      <w:r>
        <w:rPr>
          <w:sz w:val="28"/>
          <w:lang w:val="uk-UA"/>
        </w:rPr>
        <w:t>Чернівціводоканал</w:t>
      </w:r>
      <w:proofErr w:type="spellEnd"/>
      <w:r>
        <w:rPr>
          <w:sz w:val="28"/>
          <w:lang w:val="uk-UA"/>
        </w:rPr>
        <w:t>”, згідно з додатком 2.</w:t>
      </w:r>
    </w:p>
    <w:p w:rsidR="00C22170" w:rsidRDefault="00C22170" w:rsidP="00C22170">
      <w:pPr>
        <w:ind w:left="284"/>
        <w:jc w:val="both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</w:t>
      </w:r>
      <w:r>
        <w:rPr>
          <w:b/>
          <w:sz w:val="28"/>
          <w:lang w:val="uk-UA"/>
        </w:rPr>
        <w:t xml:space="preserve"> </w:t>
      </w:r>
    </w:p>
    <w:p w:rsidR="00C22170" w:rsidRDefault="00C22170" w:rsidP="00C22170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3.</w:t>
      </w:r>
      <w:r>
        <w:rPr>
          <w:sz w:val="28"/>
          <w:lang w:val="uk-UA"/>
        </w:rPr>
        <w:t xml:space="preserve"> </w:t>
      </w:r>
      <w:r w:rsidR="00772D5F">
        <w:rPr>
          <w:sz w:val="28"/>
          <w:lang w:val="uk-UA"/>
        </w:rPr>
        <w:t>В</w:t>
      </w:r>
      <w:r>
        <w:rPr>
          <w:sz w:val="28"/>
          <w:lang w:val="uk-UA"/>
        </w:rPr>
        <w:t xml:space="preserve">ідкрити особові рахунки на мешканців </w:t>
      </w:r>
      <w:r w:rsidR="00772D5F">
        <w:rPr>
          <w:sz w:val="28"/>
          <w:lang w:val="uk-UA"/>
        </w:rPr>
        <w:t>квартир</w:t>
      </w:r>
      <w:r>
        <w:rPr>
          <w:sz w:val="28"/>
          <w:lang w:val="uk-UA"/>
        </w:rPr>
        <w:t xml:space="preserve"> в житловому будинку № 14 на вул. Чехова Антона, вказаних в додатку 1 до цього рішення</w:t>
      </w:r>
      <w:r w:rsidR="00772D5F">
        <w:rPr>
          <w:sz w:val="28"/>
          <w:lang w:val="uk-UA"/>
        </w:rPr>
        <w:t>, з подальшою можливістю їх приватизації.</w:t>
      </w:r>
      <w:r>
        <w:rPr>
          <w:sz w:val="28"/>
          <w:lang w:val="uk-UA"/>
        </w:rPr>
        <w:t xml:space="preserve"> </w:t>
      </w:r>
    </w:p>
    <w:p w:rsidR="00C22170" w:rsidRDefault="00C22170" w:rsidP="00C22170">
      <w:pPr>
        <w:ind w:firstLine="708"/>
        <w:jc w:val="both"/>
        <w:rPr>
          <w:sz w:val="28"/>
          <w:lang w:val="uk-UA"/>
        </w:rPr>
      </w:pPr>
    </w:p>
    <w:p w:rsidR="00C22170" w:rsidRDefault="00C22170" w:rsidP="00C22170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4. </w:t>
      </w:r>
      <w:r>
        <w:rPr>
          <w:bCs/>
          <w:sz w:val="28"/>
          <w:lang w:val="uk-UA"/>
        </w:rPr>
        <w:t>Передати житловий будинок № 14 на вул. Чехова Антона з балансу дочірнього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>підприємства “</w:t>
      </w:r>
      <w:proofErr w:type="spellStart"/>
      <w:r>
        <w:rPr>
          <w:sz w:val="28"/>
          <w:lang w:val="uk-UA"/>
        </w:rPr>
        <w:t>Чернівцівода</w:t>
      </w:r>
      <w:proofErr w:type="spellEnd"/>
      <w:r>
        <w:rPr>
          <w:sz w:val="28"/>
          <w:lang w:val="uk-UA"/>
        </w:rPr>
        <w:t>” комунального підприємства “</w:t>
      </w:r>
      <w:proofErr w:type="spellStart"/>
      <w:r>
        <w:rPr>
          <w:sz w:val="28"/>
          <w:lang w:val="uk-UA"/>
        </w:rPr>
        <w:t>Чернівціводоканал</w:t>
      </w:r>
      <w:proofErr w:type="spellEnd"/>
      <w:r>
        <w:rPr>
          <w:sz w:val="28"/>
          <w:lang w:val="uk-UA"/>
        </w:rPr>
        <w:t>” на баланс комунального житлового ремонтно-експлуатаційного підприємства № 11.</w:t>
      </w:r>
    </w:p>
    <w:p w:rsidR="00C22170" w:rsidRDefault="00C22170" w:rsidP="00C22170">
      <w:pPr>
        <w:ind w:firstLine="708"/>
        <w:jc w:val="both"/>
        <w:rPr>
          <w:sz w:val="28"/>
          <w:lang w:val="uk-UA"/>
        </w:rPr>
      </w:pPr>
    </w:p>
    <w:p w:rsidR="00C22170" w:rsidRDefault="00C22170" w:rsidP="00C22170">
      <w:pPr>
        <w:ind w:firstLine="708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>5.</w:t>
      </w:r>
      <w:r>
        <w:rPr>
          <w:sz w:val="28"/>
          <w:lang w:val="uk-UA"/>
        </w:rPr>
        <w:t xml:space="preserve"> Комунальному житловому ремонтно-експлуатаційному                п</w:t>
      </w:r>
      <w:r w:rsidR="00772D5F">
        <w:rPr>
          <w:sz w:val="28"/>
          <w:lang w:val="uk-UA"/>
        </w:rPr>
        <w:t>ідприємству № 11</w:t>
      </w:r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внести</w:t>
      </w:r>
      <w:proofErr w:type="spellEnd"/>
      <w:r>
        <w:rPr>
          <w:sz w:val="28"/>
          <w:lang w:val="uk-UA"/>
        </w:rPr>
        <w:t xml:space="preserve"> зміни в облікові документи на житловий будинок № 14 на вул. Чехова Антона.</w:t>
      </w:r>
    </w:p>
    <w:p w:rsidR="00C22170" w:rsidRDefault="00C22170" w:rsidP="00C22170">
      <w:pPr>
        <w:ind w:firstLine="708"/>
        <w:jc w:val="both"/>
        <w:rPr>
          <w:sz w:val="28"/>
          <w:lang w:val="uk-UA"/>
        </w:rPr>
      </w:pPr>
    </w:p>
    <w:p w:rsidR="00535F96" w:rsidRDefault="00535F96" w:rsidP="00C22170">
      <w:pPr>
        <w:ind w:firstLine="708"/>
        <w:jc w:val="both"/>
        <w:rPr>
          <w:sz w:val="28"/>
          <w:lang w:val="uk-UA"/>
        </w:rPr>
      </w:pPr>
    </w:p>
    <w:p w:rsidR="00BF4F8A" w:rsidRDefault="00BF4F8A" w:rsidP="00C22170">
      <w:pPr>
        <w:ind w:firstLine="708"/>
        <w:jc w:val="both"/>
        <w:rPr>
          <w:sz w:val="28"/>
          <w:lang w:val="uk-UA"/>
        </w:rPr>
      </w:pPr>
    </w:p>
    <w:p w:rsidR="00BF4F8A" w:rsidRDefault="00BF4F8A" w:rsidP="00C22170">
      <w:pPr>
        <w:ind w:firstLine="708"/>
        <w:jc w:val="both"/>
        <w:rPr>
          <w:sz w:val="28"/>
          <w:lang w:val="uk-UA"/>
        </w:rPr>
      </w:pPr>
    </w:p>
    <w:p w:rsidR="00772D5F" w:rsidRDefault="00772D5F" w:rsidP="00C22170">
      <w:pPr>
        <w:ind w:firstLine="708"/>
        <w:jc w:val="both"/>
        <w:rPr>
          <w:sz w:val="28"/>
          <w:lang w:val="uk-UA"/>
        </w:rPr>
      </w:pPr>
    </w:p>
    <w:p w:rsidR="00C22170" w:rsidRDefault="00C22170" w:rsidP="00C22170">
      <w:pPr>
        <w:ind w:firstLine="708"/>
        <w:jc w:val="both"/>
        <w:rPr>
          <w:sz w:val="28"/>
          <w:lang w:val="uk-UA"/>
        </w:rPr>
      </w:pPr>
    </w:p>
    <w:p w:rsidR="00C22170" w:rsidRDefault="00C22170" w:rsidP="00C22170">
      <w:pPr>
        <w:ind w:firstLine="708"/>
        <w:jc w:val="both"/>
        <w:rPr>
          <w:sz w:val="28"/>
          <w:lang w:val="uk-UA"/>
        </w:rPr>
      </w:pPr>
    </w:p>
    <w:p w:rsidR="00C22170" w:rsidRDefault="00C22170" w:rsidP="00C22170">
      <w:pPr>
        <w:ind w:firstLine="708"/>
        <w:jc w:val="both"/>
        <w:rPr>
          <w:sz w:val="28"/>
          <w:lang w:val="en-US"/>
        </w:rPr>
      </w:pPr>
      <w:r>
        <w:rPr>
          <w:sz w:val="28"/>
          <w:lang w:val="uk-UA"/>
        </w:rPr>
        <w:t xml:space="preserve">                                                </w:t>
      </w:r>
      <w:r w:rsidR="00527F57">
        <w:rPr>
          <w:sz w:val="28"/>
          <w:lang w:val="uk-UA"/>
        </w:rPr>
        <w:t xml:space="preserve">   </w:t>
      </w:r>
      <w:r>
        <w:rPr>
          <w:sz w:val="28"/>
          <w:lang w:val="uk-UA"/>
        </w:rPr>
        <w:t>2</w:t>
      </w:r>
    </w:p>
    <w:p w:rsidR="00DA3073" w:rsidRPr="00DA3073" w:rsidRDefault="00DA3073" w:rsidP="00C22170">
      <w:pPr>
        <w:ind w:firstLine="708"/>
        <w:jc w:val="both"/>
        <w:rPr>
          <w:sz w:val="28"/>
          <w:lang w:val="en-US"/>
        </w:rPr>
      </w:pP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772D5F" w:rsidP="00C22170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6</w:t>
      </w:r>
      <w:r w:rsidR="00DA3073">
        <w:rPr>
          <w:b/>
          <w:sz w:val="28"/>
          <w:lang w:val="uk-UA"/>
        </w:rPr>
        <w:t>.</w:t>
      </w:r>
      <w:r w:rsidR="00DA3073">
        <w:rPr>
          <w:sz w:val="28"/>
          <w:lang w:val="uk-UA"/>
        </w:rPr>
        <w:t xml:space="preserve"> Зобов’</w:t>
      </w:r>
      <w:r w:rsidR="00C22170">
        <w:rPr>
          <w:sz w:val="28"/>
          <w:lang w:val="uk-UA"/>
        </w:rPr>
        <w:t xml:space="preserve">язати Чернівецьке міське комунальне бюро технічної інвентаризації та запропонувати Чернівецькому комунальному обласному    бюро технічної інвентаризації, організаціям, незалежно від форм власності і підприємцям, які отримали ліцензії на проведення такого виду робіт, на підставі заяви комунального житлового ремонтно-експлуатаційного підприємства № 11 </w:t>
      </w:r>
      <w:proofErr w:type="spellStart"/>
      <w:r w:rsidR="00C22170">
        <w:rPr>
          <w:sz w:val="28"/>
          <w:lang w:val="uk-UA"/>
        </w:rPr>
        <w:t>внести</w:t>
      </w:r>
      <w:proofErr w:type="spellEnd"/>
      <w:r w:rsidR="00C22170">
        <w:rPr>
          <w:sz w:val="28"/>
          <w:lang w:val="uk-UA"/>
        </w:rPr>
        <w:t xml:space="preserve"> відповідні зміни в технічну документацію на житловий будинок № 14 на вул. Чехова Антона.</w:t>
      </w:r>
    </w:p>
    <w:p w:rsidR="00C22170" w:rsidRDefault="00C22170" w:rsidP="00C22170">
      <w:pPr>
        <w:ind w:left="284"/>
        <w:jc w:val="both"/>
        <w:rPr>
          <w:bCs/>
          <w:sz w:val="28"/>
          <w:lang w:val="uk-UA"/>
        </w:rPr>
      </w:pPr>
    </w:p>
    <w:p w:rsidR="00C22170" w:rsidRDefault="00C22170" w:rsidP="00C2217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  <w:r w:rsidR="00772D5F">
        <w:rPr>
          <w:b/>
          <w:sz w:val="28"/>
          <w:lang w:val="uk-UA"/>
        </w:rPr>
        <w:t xml:space="preserve">7. </w:t>
      </w:r>
      <w:r w:rsidR="00527F57" w:rsidRPr="00527F57">
        <w:rPr>
          <w:sz w:val="28"/>
          <w:lang w:val="uk-UA"/>
        </w:rPr>
        <w:t>Рішення набирає чинності</w:t>
      </w:r>
      <w:r w:rsidR="00527F57"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з дня його </w:t>
      </w:r>
      <w:r w:rsidR="00527F57">
        <w:rPr>
          <w:bCs/>
          <w:sz w:val="28"/>
          <w:lang w:val="uk-UA"/>
        </w:rPr>
        <w:t>оприлюднення</w:t>
      </w:r>
      <w:r>
        <w:rPr>
          <w:bCs/>
          <w:sz w:val="28"/>
          <w:lang w:val="uk-UA"/>
        </w:rPr>
        <w:t xml:space="preserve"> на офіційному веб-порталі Чернівецької міської ради</w:t>
      </w:r>
      <w:r w:rsidR="00527F57">
        <w:rPr>
          <w:bCs/>
          <w:sz w:val="28"/>
          <w:lang w:val="uk-UA"/>
        </w:rPr>
        <w:t>.</w:t>
      </w:r>
      <w:r>
        <w:rPr>
          <w:bCs/>
          <w:sz w:val="28"/>
          <w:lang w:val="uk-UA"/>
        </w:rPr>
        <w:tab/>
        <w:t xml:space="preserve"> </w:t>
      </w:r>
    </w:p>
    <w:p w:rsidR="00C22170" w:rsidRDefault="00C22170" w:rsidP="00C22170">
      <w:pPr>
        <w:ind w:left="284"/>
        <w:jc w:val="both"/>
        <w:rPr>
          <w:b/>
          <w:sz w:val="28"/>
          <w:lang w:val="uk-UA"/>
        </w:rPr>
      </w:pPr>
    </w:p>
    <w:p w:rsidR="00C22170" w:rsidRDefault="00C22170" w:rsidP="00C22170">
      <w:pPr>
        <w:ind w:firstLine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</w:t>
      </w:r>
      <w:r w:rsidR="00535F96">
        <w:rPr>
          <w:b/>
          <w:sz w:val="28"/>
          <w:lang w:val="uk-UA"/>
        </w:rPr>
        <w:t>8</w:t>
      </w:r>
      <w:r>
        <w:rPr>
          <w:b/>
          <w:sz w:val="28"/>
        </w:rPr>
        <w:t>.</w:t>
      </w:r>
      <w:r>
        <w:rPr>
          <w:sz w:val="28"/>
        </w:rPr>
        <w:t xml:space="preserve"> Контроль за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цього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рішення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покласти</w:t>
      </w:r>
      <w:proofErr w:type="spellEnd"/>
      <w:r>
        <w:rPr>
          <w:sz w:val="28"/>
        </w:rPr>
        <w:t xml:space="preserve"> на директора</w:t>
      </w:r>
      <w:r>
        <w:rPr>
          <w:sz w:val="28"/>
          <w:lang w:val="uk-UA"/>
        </w:rPr>
        <w:t xml:space="preserve"> департаменту </w:t>
      </w:r>
      <w:proofErr w:type="spellStart"/>
      <w:r>
        <w:rPr>
          <w:sz w:val="28"/>
        </w:rPr>
        <w:t>житлово-комунального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господарства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міської</w:t>
      </w:r>
      <w:proofErr w:type="spellEnd"/>
      <w:r>
        <w:rPr>
          <w:sz w:val="28"/>
        </w:rPr>
        <w:t xml:space="preserve"> ради </w:t>
      </w:r>
      <w:r>
        <w:rPr>
          <w:sz w:val="28"/>
          <w:lang w:val="uk-UA"/>
        </w:rPr>
        <w:t xml:space="preserve">               </w:t>
      </w:r>
    </w:p>
    <w:p w:rsidR="00C22170" w:rsidRDefault="00C22170" w:rsidP="00C22170">
      <w:pPr>
        <w:ind w:left="284"/>
        <w:jc w:val="both"/>
        <w:rPr>
          <w:sz w:val="28"/>
          <w:lang w:val="uk-UA"/>
        </w:rPr>
      </w:pPr>
    </w:p>
    <w:p w:rsidR="00C22170" w:rsidRDefault="00C22170" w:rsidP="00C22170">
      <w:pPr>
        <w:ind w:left="284"/>
        <w:jc w:val="both"/>
        <w:rPr>
          <w:b/>
          <w:sz w:val="28"/>
        </w:rPr>
      </w:pPr>
    </w:p>
    <w:p w:rsidR="00535F96" w:rsidRDefault="00535F96" w:rsidP="00C22170">
      <w:pPr>
        <w:jc w:val="both"/>
        <w:rPr>
          <w:b/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  <w:proofErr w:type="spellStart"/>
      <w:r>
        <w:rPr>
          <w:b/>
          <w:sz w:val="28"/>
        </w:rPr>
        <w:t>Чернівецький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міський</w:t>
      </w:r>
      <w:proofErr w:type="spellEnd"/>
      <w:r>
        <w:rPr>
          <w:b/>
          <w:sz w:val="28"/>
        </w:rPr>
        <w:t xml:space="preserve"> голова   </w:t>
      </w:r>
      <w:r>
        <w:rPr>
          <w:b/>
          <w:sz w:val="28"/>
          <w:lang w:val="uk-UA"/>
        </w:rPr>
        <w:t xml:space="preserve">      </w:t>
      </w:r>
      <w:r>
        <w:rPr>
          <w:b/>
          <w:sz w:val="28"/>
        </w:rPr>
        <w:t xml:space="preserve">                                                </w:t>
      </w:r>
      <w:r>
        <w:rPr>
          <w:b/>
          <w:sz w:val="28"/>
          <w:lang w:val="uk-UA"/>
        </w:rPr>
        <w:t xml:space="preserve">    </w:t>
      </w:r>
      <w:r>
        <w:rPr>
          <w:b/>
          <w:sz w:val="28"/>
        </w:rPr>
        <w:t xml:space="preserve">О. </w:t>
      </w:r>
      <w:r>
        <w:rPr>
          <w:b/>
          <w:sz w:val="28"/>
          <w:lang w:val="uk-UA"/>
        </w:rPr>
        <w:t>Каспрук</w:t>
      </w:r>
    </w:p>
    <w:p w:rsidR="00527F57" w:rsidRPr="002F74B8" w:rsidRDefault="002F74B8" w:rsidP="002F74B8">
      <w:pPr>
        <w:ind w:left="284"/>
        <w:jc w:val="both"/>
      </w:pPr>
      <w:r>
        <w:t xml:space="preserve"> </w:t>
      </w:r>
      <w:bookmarkStart w:id="0" w:name="_GoBack"/>
      <w:bookmarkEnd w:id="0"/>
    </w:p>
    <w:sectPr w:rsidR="00527F57" w:rsidRPr="002F74B8" w:rsidSect="00BF4F8A">
      <w:pgSz w:w="11906" w:h="16838"/>
      <w:pgMar w:top="0" w:right="626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170"/>
    <w:rsid w:val="00031FEB"/>
    <w:rsid w:val="00080382"/>
    <w:rsid w:val="000E32FF"/>
    <w:rsid w:val="00147170"/>
    <w:rsid w:val="00151E68"/>
    <w:rsid w:val="001C73C2"/>
    <w:rsid w:val="002D7389"/>
    <w:rsid w:val="002F74B8"/>
    <w:rsid w:val="0032739B"/>
    <w:rsid w:val="004929EB"/>
    <w:rsid w:val="00494C4F"/>
    <w:rsid w:val="004A465E"/>
    <w:rsid w:val="00527F57"/>
    <w:rsid w:val="00535F96"/>
    <w:rsid w:val="005B2F4F"/>
    <w:rsid w:val="006B677C"/>
    <w:rsid w:val="00755A50"/>
    <w:rsid w:val="00772D5F"/>
    <w:rsid w:val="0082706A"/>
    <w:rsid w:val="00872DAB"/>
    <w:rsid w:val="009C1271"/>
    <w:rsid w:val="009E57DB"/>
    <w:rsid w:val="00A93867"/>
    <w:rsid w:val="00AC3135"/>
    <w:rsid w:val="00AE7E07"/>
    <w:rsid w:val="00B10FE7"/>
    <w:rsid w:val="00B311F2"/>
    <w:rsid w:val="00BD35A2"/>
    <w:rsid w:val="00BF4F8A"/>
    <w:rsid w:val="00C22170"/>
    <w:rsid w:val="00C256E2"/>
    <w:rsid w:val="00C40898"/>
    <w:rsid w:val="00D92903"/>
    <w:rsid w:val="00DA3073"/>
    <w:rsid w:val="00DF1A3F"/>
    <w:rsid w:val="00E7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9B8E9E"/>
  <w15:chartTrackingRefBased/>
  <w15:docId w15:val="{071C609A-BB98-4046-A9D3-377806EAD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170"/>
    <w:rPr>
      <w:sz w:val="24"/>
      <w:szCs w:val="24"/>
    </w:rPr>
  </w:style>
  <w:style w:type="paragraph" w:styleId="1">
    <w:name w:val="heading 1"/>
    <w:basedOn w:val="a"/>
    <w:next w:val="a"/>
    <w:qFormat/>
    <w:rsid w:val="00C22170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C22170"/>
    <w:pPr>
      <w:keepNext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rsid w:val="00C22170"/>
    <w:pPr>
      <w:keepNext/>
      <w:jc w:val="both"/>
      <w:outlineLvl w:val="2"/>
    </w:pPr>
    <w:rPr>
      <w:szCs w:val="20"/>
    </w:rPr>
  </w:style>
  <w:style w:type="paragraph" w:styleId="4">
    <w:name w:val="heading 4"/>
    <w:basedOn w:val="a"/>
    <w:next w:val="a"/>
    <w:qFormat/>
    <w:rsid w:val="00C22170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22170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User</dc:creator>
  <cp:keywords/>
  <dc:description/>
  <cp:lastModifiedBy>Kompvid2</cp:lastModifiedBy>
  <cp:revision>3</cp:revision>
  <cp:lastPrinted>2017-07-13T05:06:00Z</cp:lastPrinted>
  <dcterms:created xsi:type="dcterms:W3CDTF">2017-09-01T08:08:00Z</dcterms:created>
  <dcterms:modified xsi:type="dcterms:W3CDTF">2017-09-01T08:14:00Z</dcterms:modified>
</cp:coreProperties>
</file>